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89C3B">
      <w:pPr>
        <w:keepNext w:val="0"/>
        <w:keepLines w:val="0"/>
        <w:pageBreakBefore w:val="0"/>
        <w:kinsoku/>
        <w:wordWrap/>
        <w:overflowPunct/>
        <w:topLinePunct w:val="0"/>
        <w:autoSpaceDE/>
        <w:bidi w:val="0"/>
        <w:adjustRightInd/>
        <w:snapToGrid/>
        <w:spacing w:line="6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魏县卫生健康局</w:t>
      </w:r>
      <w:r>
        <w:rPr>
          <w:rFonts w:hint="eastAsia" w:ascii="宋体" w:hAnsi="宋体" w:eastAsia="宋体" w:cs="宋体"/>
          <w:b/>
          <w:bCs/>
          <w:sz w:val="44"/>
          <w:szCs w:val="44"/>
        </w:rPr>
        <w:t>权责清单事项分表</w:t>
      </w:r>
    </w:p>
    <w:p w14:paraId="7574BEC0">
      <w:pPr>
        <w:keepNext w:val="0"/>
        <w:keepLines w:val="0"/>
        <w:pageBreakBefore w:val="0"/>
        <w:kinsoku/>
        <w:wordWrap/>
        <w:overflowPunct/>
        <w:topLinePunct w:val="0"/>
        <w:autoSpaceDE/>
        <w:bidi w:val="0"/>
        <w:adjustRightInd/>
        <w:snapToGrid/>
        <w:spacing w:line="60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（共</w:t>
      </w:r>
      <w:r>
        <w:rPr>
          <w:rFonts w:hint="eastAsia" w:ascii="宋体" w:hAnsi="宋体" w:eastAsia="宋体" w:cs="宋体"/>
          <w:b/>
          <w:bCs/>
          <w:color w:val="000000"/>
          <w:sz w:val="21"/>
          <w:szCs w:val="21"/>
          <w:lang w:val="en-US" w:eastAsia="zh-CN"/>
        </w:rPr>
        <w:t>十</w:t>
      </w:r>
      <w:r>
        <w:rPr>
          <w:rFonts w:hint="eastAsia" w:ascii="宋体" w:hAnsi="宋体" w:eastAsia="宋体" w:cs="宋体"/>
          <w:b/>
          <w:bCs/>
          <w:color w:val="000000"/>
          <w:sz w:val="21"/>
          <w:szCs w:val="21"/>
        </w:rPr>
        <w:t>类、</w:t>
      </w:r>
      <w:r>
        <w:rPr>
          <w:rFonts w:hint="eastAsia" w:ascii="宋体" w:hAnsi="宋体" w:eastAsia="宋体" w:cs="宋体"/>
          <w:b/>
          <w:bCs/>
          <w:color w:val="000000"/>
          <w:sz w:val="21"/>
          <w:szCs w:val="21"/>
          <w:lang w:val="en-US" w:eastAsia="zh-CN"/>
        </w:rPr>
        <w:t>250</w:t>
      </w:r>
      <w:r>
        <w:rPr>
          <w:rFonts w:hint="eastAsia" w:ascii="宋体" w:hAnsi="宋体" w:eastAsia="宋体" w:cs="宋体"/>
          <w:b/>
          <w:bCs/>
          <w:color w:val="000000"/>
          <w:sz w:val="21"/>
          <w:szCs w:val="21"/>
        </w:rPr>
        <w:t>项）</w:t>
      </w:r>
    </w:p>
    <w:p w14:paraId="3070F572">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b/>
          <w:bCs/>
          <w:sz w:val="21"/>
          <w:szCs w:val="21"/>
        </w:rPr>
      </w:pPr>
      <w:r>
        <w:rPr>
          <w:rFonts w:hint="eastAsia" w:ascii="宋体" w:hAnsi="宋体" w:eastAsia="宋体" w:cs="宋体"/>
          <w:b/>
          <w:bCs/>
          <w:sz w:val="21"/>
          <w:szCs w:val="21"/>
        </w:rPr>
        <w:t>单位：</w:t>
      </w:r>
      <w:r>
        <w:rPr>
          <w:rFonts w:hint="eastAsia" w:ascii="宋体" w:hAnsi="宋体" w:eastAsia="宋体" w:cs="宋体"/>
          <w:b/>
          <w:bCs/>
          <w:sz w:val="21"/>
          <w:szCs w:val="21"/>
          <w:lang w:val="en-US" w:eastAsia="zh-CN"/>
        </w:rPr>
        <w:t>魏县卫生健康局</w:t>
      </w:r>
      <w:r>
        <w:rPr>
          <w:rFonts w:hint="eastAsia" w:ascii="宋体" w:hAnsi="宋体" w:eastAsia="宋体" w:cs="宋体"/>
          <w:b/>
          <w:bCs/>
          <w:sz w:val="21"/>
          <w:szCs w:val="21"/>
        </w:rPr>
        <w:t>（公章）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705"/>
        <w:gridCol w:w="2297"/>
        <w:gridCol w:w="613"/>
        <w:gridCol w:w="4328"/>
        <w:gridCol w:w="3659"/>
        <w:gridCol w:w="3559"/>
        <w:gridCol w:w="480"/>
      </w:tblGrid>
      <w:tr w14:paraId="684C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trPr>
        <w:tc>
          <w:tcPr>
            <w:tcW w:w="522" w:type="dxa"/>
            <w:noWrap w:val="0"/>
            <w:vAlign w:val="center"/>
          </w:tcPr>
          <w:p w14:paraId="4BFB147C">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序号</w:t>
            </w:r>
          </w:p>
        </w:tc>
        <w:tc>
          <w:tcPr>
            <w:tcW w:w="705" w:type="dxa"/>
            <w:noWrap w:val="0"/>
            <w:vAlign w:val="center"/>
          </w:tcPr>
          <w:p w14:paraId="66275301">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权力类型</w:t>
            </w:r>
          </w:p>
        </w:tc>
        <w:tc>
          <w:tcPr>
            <w:tcW w:w="2297" w:type="dxa"/>
            <w:noWrap w:val="0"/>
            <w:vAlign w:val="center"/>
          </w:tcPr>
          <w:p w14:paraId="069D4574">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权力事项</w:t>
            </w:r>
          </w:p>
        </w:tc>
        <w:tc>
          <w:tcPr>
            <w:tcW w:w="613" w:type="dxa"/>
            <w:noWrap w:val="0"/>
            <w:vAlign w:val="center"/>
          </w:tcPr>
          <w:p w14:paraId="0FB23341">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行政主体</w:t>
            </w:r>
          </w:p>
        </w:tc>
        <w:tc>
          <w:tcPr>
            <w:tcW w:w="4328" w:type="dxa"/>
            <w:noWrap w:val="0"/>
            <w:vAlign w:val="center"/>
          </w:tcPr>
          <w:p w14:paraId="4BBFA8C8">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实施依据</w:t>
            </w:r>
          </w:p>
        </w:tc>
        <w:tc>
          <w:tcPr>
            <w:tcW w:w="3659" w:type="dxa"/>
            <w:noWrap w:val="0"/>
            <w:vAlign w:val="center"/>
          </w:tcPr>
          <w:p w14:paraId="7CD24062">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责任事项</w:t>
            </w:r>
          </w:p>
        </w:tc>
        <w:tc>
          <w:tcPr>
            <w:tcW w:w="3559" w:type="dxa"/>
            <w:noWrap w:val="0"/>
            <w:vAlign w:val="center"/>
          </w:tcPr>
          <w:p w14:paraId="6E6275C2">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追责情形</w:t>
            </w:r>
          </w:p>
        </w:tc>
        <w:tc>
          <w:tcPr>
            <w:tcW w:w="480" w:type="dxa"/>
            <w:noWrap w:val="0"/>
            <w:vAlign w:val="center"/>
          </w:tcPr>
          <w:p w14:paraId="4DC70293">
            <w:pPr>
              <w:keepNext w:val="0"/>
              <w:keepLines w:val="0"/>
              <w:pageBreakBefore w:val="0"/>
              <w:kinsoku/>
              <w:wordWrap/>
              <w:overflowPunct/>
              <w:topLinePunct w:val="0"/>
              <w:autoSpaceDE/>
              <w:autoSpaceDN w:val="0"/>
              <w:bidi w:val="0"/>
              <w:adjustRightInd/>
              <w:snapToGrid/>
              <w:spacing w:line="300" w:lineRule="exact"/>
              <w:jc w:val="center"/>
              <w:textAlignment w:val="center"/>
              <w:rPr>
                <w:rFonts w:hint="eastAsia" w:ascii="宋体" w:hAnsi="宋体" w:eastAsia="宋体" w:cs="宋体"/>
                <w:b/>
                <w:bCs/>
                <w:sz w:val="18"/>
                <w:szCs w:val="18"/>
              </w:rPr>
            </w:pPr>
            <w:r>
              <w:rPr>
                <w:rFonts w:hint="eastAsia" w:ascii="宋体" w:hAnsi="宋体" w:eastAsia="宋体" w:cs="宋体"/>
                <w:b/>
                <w:bCs/>
                <w:color w:val="000000"/>
                <w:sz w:val="18"/>
                <w:szCs w:val="18"/>
              </w:rPr>
              <w:t>备注</w:t>
            </w:r>
          </w:p>
        </w:tc>
      </w:tr>
      <w:tr w14:paraId="2D6A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7" w:hRule="exact"/>
        </w:trPr>
        <w:tc>
          <w:tcPr>
            <w:tcW w:w="522" w:type="dxa"/>
            <w:noWrap w:val="0"/>
            <w:vAlign w:val="center"/>
          </w:tcPr>
          <w:p w14:paraId="5C0F41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default" w:ascii="Times New Roman" w:hAnsi="Times New Roman" w:eastAsia="宋体" w:cs="Times New Roman"/>
                <w:i w:val="0"/>
                <w:iCs w:val="0"/>
                <w:color w:val="000000"/>
                <w:kern w:val="0"/>
                <w:sz w:val="18"/>
                <w:szCs w:val="18"/>
                <w:lang w:val="en-US" w:eastAsia="zh-CN" w:bidi="ar"/>
              </w:rPr>
              <w:t>(</w:t>
            </w:r>
            <w:r>
              <w:rPr>
                <w:rFonts w:hint="eastAsia" w:eastAsia="宋体" w:cs="Times New Roman"/>
                <w:i w:val="0"/>
                <w:iCs w:val="0"/>
                <w:color w:val="000000"/>
                <w:kern w:val="0"/>
                <w:sz w:val="18"/>
                <w:szCs w:val="18"/>
                <w:lang w:val="en-US" w:eastAsia="zh-CN" w:bidi="ar"/>
              </w:rPr>
              <w:t>1</w:t>
            </w:r>
            <w:r>
              <w:rPr>
                <w:rFonts w:hint="default" w:ascii="Times New Roman" w:hAnsi="Times New Roman" w:eastAsia="宋体" w:cs="Times New Roman"/>
                <w:i w:val="0"/>
                <w:iCs w:val="0"/>
                <w:color w:val="000000"/>
                <w:kern w:val="0"/>
                <w:sz w:val="18"/>
                <w:szCs w:val="18"/>
                <w:lang w:val="en-US" w:eastAsia="zh-CN" w:bidi="ar"/>
              </w:rPr>
              <w:t>)</w:t>
            </w:r>
          </w:p>
        </w:tc>
        <w:tc>
          <w:tcPr>
            <w:tcW w:w="705" w:type="dxa"/>
            <w:noWrap w:val="0"/>
            <w:vAlign w:val="center"/>
          </w:tcPr>
          <w:p w14:paraId="5E730F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行政许可</w:t>
            </w:r>
          </w:p>
        </w:tc>
        <w:tc>
          <w:tcPr>
            <w:tcW w:w="2297" w:type="dxa"/>
            <w:noWrap w:val="0"/>
            <w:vAlign w:val="center"/>
          </w:tcPr>
          <w:p w14:paraId="4CAE23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乡村医生执业注册</w:t>
            </w:r>
          </w:p>
        </w:tc>
        <w:tc>
          <w:tcPr>
            <w:tcW w:w="613" w:type="dxa"/>
            <w:noWrap w:val="0"/>
            <w:vAlign w:val="center"/>
          </w:tcPr>
          <w:p w14:paraId="397C6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328" w:type="dxa"/>
            <w:noWrap w:val="0"/>
            <w:vAlign w:val="center"/>
          </w:tcPr>
          <w:p w14:paraId="2484F9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lang w:val="en-US" w:eastAsia="zh-CN"/>
              </w:rPr>
              <w:t xml:space="preserve">《乡村医生从业管理条例》（国务院令第386号） </w:t>
            </w:r>
            <w:r>
              <w:rPr>
                <w:rFonts w:hint="eastAsia" w:ascii="宋体" w:hAnsi="宋体" w:eastAsia="宋体" w:cs="宋体"/>
                <w:i w:val="0"/>
                <w:iCs w:val="0"/>
                <w:caps w:val="0"/>
                <w:color w:val="333333"/>
                <w:spacing w:val="0"/>
                <w:sz w:val="18"/>
                <w:szCs w:val="18"/>
              </w:rPr>
              <w:t>  </w:t>
            </w:r>
          </w:p>
          <w:p w14:paraId="187165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 xml:space="preserve"> 第十六条  乡村医生执业证书有效期为5年。乡村医生执业证书有效期满需要继续执业的，应当在有效期满前3个月申请再注册。</w:t>
            </w:r>
          </w:p>
          <w:p w14:paraId="0121C4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县级人民政府卫生行政主管部门应当自受理申请之日起15日内进行审核，对符合省、自治区、直辖市人民政府卫生行政主管部门规定条件的，准予再注册，换发乡村医生执业证书;对不符合条件的，不予再注册，由发证部门收回原乡村医生执业证书。</w:t>
            </w:r>
          </w:p>
          <w:p w14:paraId="2133F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rPr>
              <w:t>    第十七条 乡村医生应当在聘用其执业的村医疗卫生机构执业;变更执业的村医疗卫生机构的，应当依照本条例第十三条规定的程序办理变更注册手续。</w:t>
            </w:r>
          </w:p>
          <w:p w14:paraId="2B6A6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18"/>
                <w:szCs w:val="18"/>
              </w:rPr>
            </w:pPr>
          </w:p>
          <w:p w14:paraId="24164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aps w:val="0"/>
                <w:color w:val="333333"/>
                <w:spacing w:val="0"/>
                <w:sz w:val="18"/>
                <w:szCs w:val="18"/>
                <w:lang w:val="en-US" w:eastAsia="zh-CN"/>
              </w:rPr>
            </w:pPr>
          </w:p>
          <w:p w14:paraId="071F957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3659" w:type="dxa"/>
            <w:noWrap w:val="0"/>
            <w:vAlign w:val="center"/>
          </w:tcPr>
          <w:p w14:paraId="79D03E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1.受理责任：公示依法应当提交的材料和受理条件；一次性告知补正材料；依法受理或不予受理（不予受理应当告知理由）。</w:t>
            </w:r>
          </w:p>
          <w:p w14:paraId="3AEAF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2.审查责任：审核材料真实性和合法性提出审查意见，并签字确认。</w:t>
            </w:r>
          </w:p>
          <w:p w14:paraId="5371CE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3.决定责任：作出行政许可或不予行政许可的决定（不予许可的应书面说明理由，并告知当事人享有依法申请行政复议或提起行政诉讼的权利）。</w:t>
            </w:r>
          </w:p>
          <w:p w14:paraId="7810E1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4.送达责任：对许可的制发送达《乡村医生执业证书》对不予许可的制发送达《不予许可决定书》；按时办结；法定告知。</w:t>
            </w:r>
          </w:p>
          <w:p w14:paraId="3AB43E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5.事后监管责任：对以欺骗、贿赂等不正当手段取得《乡村医生执业证书》的，或因违法行为被行政处罚予以吊销执业资格的，收回并销毁当事人《乡村医生执业证书》。</w:t>
            </w:r>
          </w:p>
          <w:p w14:paraId="690332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6.其他：法律法规规章文件应履行的责任。</w:t>
            </w:r>
          </w:p>
          <w:p w14:paraId="78D4475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3559" w:type="dxa"/>
            <w:noWrap w:val="0"/>
            <w:vAlign w:val="top"/>
          </w:tcPr>
          <w:p w14:paraId="06169CE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p>
          <w:p w14:paraId="67144F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因不履行或不正确履行行政职责，有下列情形的，行政机关及相关工作人员应承担相应责任：</w:t>
            </w:r>
            <w:r>
              <w:rPr>
                <w:rFonts w:hint="eastAsia" w:ascii="宋体" w:hAnsi="宋体" w:eastAsia="宋体" w:cs="宋体"/>
                <w:sz w:val="18"/>
                <w:szCs w:val="18"/>
                <w:lang w:val="en-US" w:eastAsia="zh-CN"/>
              </w:rPr>
              <w:t>根据《乡村医生从业管理条例》，</w:t>
            </w:r>
          </w:p>
          <w:p w14:paraId="6101429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第四十三条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未按照乡村医生培训规划、计划组织乡村医生培训的，由本级人民政府或者上一级人民政府卫生行政主管部门责令改正；情节严重的，对直接负责的主管人员和其他直接责任人员依法给予行政处分。</w:t>
            </w:r>
          </w:p>
          <w:p w14:paraId="72C75A3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第四十四条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对不符合本条例规定条件的人员发给乡村医生执业证书，或者对符合条件的人员不发给乡村医生执业证书的，由本级人民政府或者上一级人民政府卫生行政主管部门责令改正，收回或者补发乡村医生执业证书，并对直接负责的主管人员和其他直接责任人员依法给予行政处分。</w:t>
            </w:r>
          </w:p>
          <w:p w14:paraId="704D043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第四十五条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县级人民政府卫生行政主管部门对乡村医生执业注册或者再注册申请，未在规定时间内完成审核工作的，或者未按照规定将准予执业注册、再注册和注销注册的人员名单向村民予以公告的，由本级人民政府或者上一级人民政府卫生行政主管部门责令限期改正；逾期不改正的，对直接负责的主管人员和其他直接责任人员依法给予行政处分。</w:t>
            </w:r>
          </w:p>
          <w:p w14:paraId="4A48875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sz w:val="18"/>
                <w:szCs w:val="18"/>
              </w:rPr>
              <w:t>第四十六条</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卫生行政主管部门对村民和乡村医生反映的办理乡村医生执业注册、再注册、注销注册的违法活动未及时核实、调查处理或者未公布调查处理结果的，同第四十五条相关规定。</w:t>
            </w:r>
          </w:p>
          <w:p w14:paraId="2AF5258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p>
        </w:tc>
        <w:tc>
          <w:tcPr>
            <w:tcW w:w="480" w:type="dxa"/>
            <w:noWrap w:val="0"/>
            <w:vAlign w:val="center"/>
          </w:tcPr>
          <w:p w14:paraId="4994E3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bl>
    <w:p w14:paraId="143B9953">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85"/>
        <w:gridCol w:w="2392"/>
        <w:gridCol w:w="730"/>
        <w:gridCol w:w="4211"/>
        <w:gridCol w:w="3659"/>
        <w:gridCol w:w="3559"/>
        <w:gridCol w:w="480"/>
      </w:tblGrid>
      <w:tr w14:paraId="40F1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7" w:type="dxa"/>
            <w:noWrap w:val="0"/>
            <w:vAlign w:val="center"/>
          </w:tcPr>
          <w:p w14:paraId="04990DA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lang w:val="en-US" w:eastAsia="zh-CN" w:bidi="ar"/>
              </w:rPr>
              <w:t>(2)</w:t>
            </w:r>
          </w:p>
        </w:tc>
        <w:tc>
          <w:tcPr>
            <w:tcW w:w="685" w:type="dxa"/>
            <w:noWrap w:val="0"/>
            <w:vAlign w:val="center"/>
          </w:tcPr>
          <w:p w14:paraId="679D4BFE">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27265F57">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1B8ED26B">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w:t>
            </w:r>
          </w:p>
          <w:p w14:paraId="019E580D">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罚</w:t>
            </w:r>
          </w:p>
        </w:tc>
        <w:tc>
          <w:tcPr>
            <w:tcW w:w="2392" w:type="dxa"/>
            <w:noWrap w:val="0"/>
            <w:vAlign w:val="center"/>
          </w:tcPr>
          <w:p w14:paraId="56DFF4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对医师存在下列行为之一的处罚：</w:t>
            </w:r>
          </w:p>
          <w:p w14:paraId="59B9CC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（一）在提供医疗卫生服务或者开展医学临床研究中，未按照规定履行告知义务或者取得知情同意；</w:t>
            </w:r>
          </w:p>
          <w:p w14:paraId="2D7004F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（二）对需要紧急救治的患者，拒绝急救处置，或者由于不负责任延误诊治；</w:t>
            </w:r>
          </w:p>
          <w:p w14:paraId="27B99B8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（三）遇有自然灾害、事故灾难、公共卫生事件和社会安全事件等严重威胁人民生命健康的突发事件时，不服从卫生健康主管部门调遣；</w:t>
            </w:r>
          </w:p>
          <w:p w14:paraId="27FFC2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（四）未按照规定报告有关情形；</w:t>
            </w:r>
          </w:p>
          <w:p w14:paraId="49A1073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（五）违反法律、法规、规章或者执业规范，造成医疗事故或者其他严重后果。</w:t>
            </w:r>
          </w:p>
        </w:tc>
        <w:tc>
          <w:tcPr>
            <w:tcW w:w="730" w:type="dxa"/>
            <w:noWrap w:val="0"/>
            <w:vAlign w:val="center"/>
          </w:tcPr>
          <w:p w14:paraId="5AEA5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魏</w:t>
            </w:r>
          </w:p>
          <w:p w14:paraId="15B3D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县</w:t>
            </w:r>
          </w:p>
          <w:p w14:paraId="379200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卫</w:t>
            </w:r>
          </w:p>
          <w:p w14:paraId="1348C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生</w:t>
            </w:r>
          </w:p>
          <w:p w14:paraId="546B3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健</w:t>
            </w:r>
          </w:p>
          <w:p w14:paraId="01FF2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28"/>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康</w:t>
            </w:r>
          </w:p>
          <w:p w14:paraId="0CEB1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28"/>
                <w:sz w:val="18"/>
                <w:szCs w:val="18"/>
                <w:u w:val="none"/>
                <w:lang w:val="en-US" w:eastAsia="zh-CN" w:bidi="ar"/>
              </w:rPr>
              <w:t>局</w:t>
            </w:r>
          </w:p>
        </w:tc>
        <w:tc>
          <w:tcPr>
            <w:tcW w:w="4211" w:type="dxa"/>
            <w:noWrap w:val="0"/>
            <w:vAlign w:val="center"/>
          </w:tcPr>
          <w:p w14:paraId="62A85D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9FF39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（2022年3月1日施行）第五十五条</w:t>
            </w:r>
          </w:p>
          <w:p w14:paraId="147551C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DF18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19B779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7642D2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837BA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66FE7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5611D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AD2D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B067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B03BD5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7CD9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7B7F2E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C953A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972CC7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EF33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F03A9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FEC5E7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6F1B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8D70B8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D9526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E9716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B212E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50E03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58BD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66BA4D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3CA302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A145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1ABC43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14.为牟取本单位私利，对应当移交司法机关追究刑事责任的不移交，以行政处罚代替刑罚的；</w:t>
            </w:r>
          </w:p>
          <w:p w14:paraId="02E9F2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center"/>
          </w:tcPr>
          <w:p w14:paraId="5823C12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bl>
    <w:p w14:paraId="5C088975">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766D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7" w:hRule="exact"/>
        </w:trPr>
        <w:tc>
          <w:tcPr>
            <w:tcW w:w="644" w:type="dxa"/>
            <w:noWrap w:val="0"/>
            <w:vAlign w:val="center"/>
          </w:tcPr>
          <w:p w14:paraId="687A10C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w:t>
            </w:r>
          </w:p>
        </w:tc>
        <w:tc>
          <w:tcPr>
            <w:tcW w:w="488" w:type="dxa"/>
            <w:noWrap w:val="0"/>
            <w:vAlign w:val="center"/>
          </w:tcPr>
          <w:p w14:paraId="79F7C2E5">
            <w:pPr>
              <w:keepNext w:val="0"/>
              <w:keepLines w:val="0"/>
              <w:pageBreakBefore w:val="0"/>
              <w:widowControl/>
              <w:suppressLineNumbers w:val="0"/>
              <w:kinsoku/>
              <w:wordWrap/>
              <w:overflowPunct/>
              <w:topLinePunct w:val="0"/>
              <w:autoSpaceDE/>
              <w:bidi w:val="0"/>
              <w:adjustRightInd/>
              <w:snapToGrid/>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880C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对医师有下列行为之一的处罚：</w:t>
            </w:r>
          </w:p>
          <w:p w14:paraId="0FF9AA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（一）泄露患者隐私或者个人信息；</w:t>
            </w:r>
          </w:p>
          <w:p w14:paraId="4C63D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（二）出具虚假医学证明文件，或者未经亲自诊查、调查，签署诊断、治疗、流行病学等证明文件或者有关出生、死亡等证明文件；</w:t>
            </w:r>
          </w:p>
          <w:p w14:paraId="26D954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（三）隐匿、伪造、篡改或者擅自销毁病历等医学文书及有关资料；</w:t>
            </w:r>
          </w:p>
          <w:p w14:paraId="7423BC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（四）未按照规定使用麻醉药品、医疗用毒性药品、精神药品、放射性药品等；</w:t>
            </w:r>
          </w:p>
          <w:p w14:paraId="2A53A8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（五）利用职务之便，索要、非法收受财物或者牟取其他不正当利益，或者违反诊疗规范，对患者实施不必要的检查、治疗造成不良后果；</w:t>
            </w:r>
          </w:p>
          <w:p w14:paraId="16B544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（六）开展禁止类医疗技术临床应用。</w:t>
            </w:r>
          </w:p>
        </w:tc>
        <w:tc>
          <w:tcPr>
            <w:tcW w:w="730" w:type="dxa"/>
            <w:noWrap w:val="0"/>
            <w:vAlign w:val="center"/>
          </w:tcPr>
          <w:p w14:paraId="2B1EBA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294E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AD417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5AB2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9007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027AC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FD0E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9D4C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C179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79BA9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E316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6C98A5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（2018年10月1日实施）第四十五条</w:t>
            </w:r>
          </w:p>
          <w:p w14:paraId="2784D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6FC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11C849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top"/>
          </w:tcPr>
          <w:p w14:paraId="198C65B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2C91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38D32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67CF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054C9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B168C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E9842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2033E9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top"/>
          </w:tcPr>
          <w:p w14:paraId="1769C71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15DAD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8F303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00A78E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7E3EB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577C7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45E1A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5C2A9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F78FB0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BF98D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8B8FF3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BA4276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6EC61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0F38C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67855C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9A8D6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B247D6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14.为牟取本单位私利，对应当移交司法机关追究刑事责任的不移交，以行政处罚代替刑罚的；</w:t>
            </w:r>
          </w:p>
          <w:p w14:paraId="7C33E9B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center"/>
          </w:tcPr>
          <w:p w14:paraId="1AD6C1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p>
        </w:tc>
      </w:tr>
      <w:tr w14:paraId="582F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8" w:hRule="exact"/>
        </w:trPr>
        <w:tc>
          <w:tcPr>
            <w:tcW w:w="644" w:type="dxa"/>
            <w:noWrap w:val="0"/>
            <w:vAlign w:val="center"/>
          </w:tcPr>
          <w:p w14:paraId="45031C9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w:t>
            </w:r>
          </w:p>
        </w:tc>
        <w:tc>
          <w:tcPr>
            <w:tcW w:w="488" w:type="dxa"/>
            <w:noWrap w:val="0"/>
            <w:vAlign w:val="center"/>
          </w:tcPr>
          <w:p w14:paraId="27B052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1C35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医疗机构将未通过技术评估和伦理审查的医疗新技术应用于临床的处罚</w:t>
            </w:r>
          </w:p>
        </w:tc>
        <w:tc>
          <w:tcPr>
            <w:tcW w:w="730" w:type="dxa"/>
            <w:noWrap w:val="0"/>
            <w:vAlign w:val="center"/>
          </w:tcPr>
          <w:p w14:paraId="2DDE2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A61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7814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39564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3F9A6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4A7B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4BF4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079E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6A2CAB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（2018年10月1日实施）第四十六条</w:t>
            </w:r>
          </w:p>
        </w:tc>
        <w:tc>
          <w:tcPr>
            <w:tcW w:w="3659" w:type="dxa"/>
            <w:noWrap w:val="0"/>
            <w:vAlign w:val="center"/>
          </w:tcPr>
          <w:p w14:paraId="2B521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C1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136D4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4B6F5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BAF7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w:t>
            </w:r>
          </w:p>
          <w:p w14:paraId="6EA3E9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实和证据、处罚依据和内容、申请行政复议或提起行政诉讼的途径和期限等。</w:t>
            </w:r>
          </w:p>
          <w:p w14:paraId="32D5C7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9FE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B9C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9D06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C4B5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FA94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6B97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EE7D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A91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8F2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735E8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26AD2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6C15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6526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06083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F1F4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76744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B1C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D1F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111D9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56BB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D50730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FBA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644" w:type="dxa"/>
            <w:noWrap w:val="0"/>
            <w:vAlign w:val="center"/>
          </w:tcPr>
          <w:p w14:paraId="189EFEC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w:t>
            </w:r>
          </w:p>
        </w:tc>
        <w:tc>
          <w:tcPr>
            <w:tcW w:w="488" w:type="dxa"/>
            <w:noWrap w:val="0"/>
            <w:vAlign w:val="center"/>
          </w:tcPr>
          <w:p w14:paraId="7BA3C1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1437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对伪造、变造、买卖、出租、出借医师执业证书的处罚</w:t>
            </w:r>
          </w:p>
        </w:tc>
        <w:tc>
          <w:tcPr>
            <w:tcW w:w="730" w:type="dxa"/>
            <w:noWrap w:val="0"/>
            <w:vAlign w:val="center"/>
          </w:tcPr>
          <w:p w14:paraId="4B9AFF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bookmarkStart w:id="0" w:name="OLE_LINK1"/>
            <w:r>
              <w:rPr>
                <w:rFonts w:hint="eastAsia" w:ascii="宋体" w:hAnsi="宋体" w:eastAsia="宋体" w:cs="宋体"/>
                <w:i w:val="0"/>
                <w:iCs w:val="0"/>
                <w:color w:val="000000"/>
                <w:kern w:val="0"/>
                <w:sz w:val="18"/>
                <w:szCs w:val="18"/>
                <w:u w:val="none"/>
                <w:lang w:val="en-US" w:eastAsia="zh-CN" w:bidi="ar"/>
              </w:rPr>
              <w:t>魏</w:t>
            </w:r>
          </w:p>
          <w:p w14:paraId="7D97B2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B0145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E869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417A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62AC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188F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bookmarkEnd w:id="0"/>
          </w:p>
        </w:tc>
        <w:tc>
          <w:tcPr>
            <w:tcW w:w="4211" w:type="dxa"/>
            <w:noWrap w:val="0"/>
            <w:vAlign w:val="center"/>
          </w:tcPr>
          <w:p w14:paraId="78678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A45AC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（2022年3月1日施行）第五十四条</w:t>
            </w:r>
          </w:p>
        </w:tc>
        <w:tc>
          <w:tcPr>
            <w:tcW w:w="3659" w:type="dxa"/>
            <w:noWrap w:val="0"/>
            <w:vAlign w:val="center"/>
          </w:tcPr>
          <w:p w14:paraId="26520A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6592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4724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EAC25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7F2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612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7157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363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D25F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D1FBE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2444A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FE4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1C0B8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3F6B4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404F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5AE58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D4960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2CF8E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01D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47585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4D192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6F99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C978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100E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DCA2F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FF196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1EC67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772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3297B3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w:t>
            </w:r>
          </w:p>
        </w:tc>
        <w:tc>
          <w:tcPr>
            <w:tcW w:w="488" w:type="dxa"/>
            <w:noWrap w:val="0"/>
            <w:vAlign w:val="center"/>
          </w:tcPr>
          <w:p w14:paraId="4DC99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F8CA4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对医师未按照注册的执业地点、执业类别、执业范围执业的处罚</w:t>
            </w:r>
          </w:p>
        </w:tc>
        <w:tc>
          <w:tcPr>
            <w:tcW w:w="730" w:type="dxa"/>
            <w:noWrap w:val="0"/>
            <w:vAlign w:val="center"/>
          </w:tcPr>
          <w:p w14:paraId="59E720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EF9DF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123D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78FE8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B10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96C46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2F02B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4DFE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72DCC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（2022年3月1日施行）第五十七条</w:t>
            </w:r>
          </w:p>
        </w:tc>
        <w:tc>
          <w:tcPr>
            <w:tcW w:w="3659" w:type="dxa"/>
            <w:noWrap w:val="0"/>
            <w:vAlign w:val="center"/>
          </w:tcPr>
          <w:p w14:paraId="10EDA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EA38E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2E43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76BF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28A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979C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782A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57FD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6CA9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403DE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A74D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4216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D480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4378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B379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7057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01DE0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EB5E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26F5B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912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5AF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36A7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A19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3A08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7FA1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8D73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BE76E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66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16DE6A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w:t>
            </w:r>
          </w:p>
        </w:tc>
        <w:tc>
          <w:tcPr>
            <w:tcW w:w="488" w:type="dxa"/>
            <w:noWrap w:val="0"/>
            <w:vAlign w:val="center"/>
          </w:tcPr>
          <w:p w14:paraId="66BA68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1C012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对严重违反医师职业道德、医学伦理规范，造成恶劣社会影响的处罚</w:t>
            </w:r>
          </w:p>
        </w:tc>
        <w:tc>
          <w:tcPr>
            <w:tcW w:w="730" w:type="dxa"/>
            <w:noWrap w:val="0"/>
            <w:vAlign w:val="center"/>
          </w:tcPr>
          <w:p w14:paraId="31CEE1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5F9E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3C2A7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07B64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8982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DA88E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B68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44F24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F5FB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（2022年3月1日施行）第五十八条</w:t>
            </w:r>
          </w:p>
        </w:tc>
        <w:tc>
          <w:tcPr>
            <w:tcW w:w="3659" w:type="dxa"/>
            <w:noWrap w:val="0"/>
            <w:vAlign w:val="center"/>
          </w:tcPr>
          <w:p w14:paraId="17220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4225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5D49C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32A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18F9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0E56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E62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25D0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496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02A1B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FAB97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F47CD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F5F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9782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20C3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F9A3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BC62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DCCD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D75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DF0DA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7167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541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8194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4399B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7AE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BFD6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433768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0B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43D020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rPr>
            </w:pPr>
            <w:r>
              <w:rPr>
                <w:rFonts w:hint="default" w:ascii="Times New Roman" w:hAnsi="Times New Roman" w:eastAsia="宋体" w:cs="Times New Roman"/>
                <w:color w:val="000000"/>
                <w:kern w:val="2"/>
                <w:sz w:val="18"/>
                <w:szCs w:val="18"/>
                <w:lang w:val="en-US" w:eastAsia="zh-CN" w:bidi="ar-SA"/>
              </w:rPr>
              <w:t>(8)</w:t>
            </w:r>
          </w:p>
        </w:tc>
        <w:tc>
          <w:tcPr>
            <w:tcW w:w="488" w:type="dxa"/>
            <w:noWrap w:val="0"/>
            <w:vAlign w:val="center"/>
          </w:tcPr>
          <w:p w14:paraId="468112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AA136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对非医师行医的处罚</w:t>
            </w:r>
          </w:p>
        </w:tc>
        <w:tc>
          <w:tcPr>
            <w:tcW w:w="730" w:type="dxa"/>
            <w:noWrap w:val="0"/>
            <w:vAlign w:val="center"/>
          </w:tcPr>
          <w:p w14:paraId="2C4FF0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EC44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2AE1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EAAD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EF32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1829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0CE4E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58D3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78A761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（2022年3月1日施行）第五十九条</w:t>
            </w:r>
          </w:p>
          <w:p w14:paraId="2378A3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B7D4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5B7BB1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6118F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2271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A02F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1870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DDE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0361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A42E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2F967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E72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AFEA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2FEC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83609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EC8B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880F1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53CC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749A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67BC9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9EBF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F52C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8C32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C598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967B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C702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07CD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2EF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0775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262ED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EF8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644" w:type="dxa"/>
            <w:noWrap w:val="0"/>
            <w:vAlign w:val="center"/>
          </w:tcPr>
          <w:p w14:paraId="68A0E44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(9)</w:t>
            </w:r>
          </w:p>
        </w:tc>
        <w:tc>
          <w:tcPr>
            <w:tcW w:w="488" w:type="dxa"/>
            <w:noWrap w:val="0"/>
            <w:vAlign w:val="center"/>
          </w:tcPr>
          <w:p w14:paraId="5802A0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6466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对医疗卫生机构未履行报告职责的处罚</w:t>
            </w:r>
          </w:p>
        </w:tc>
        <w:tc>
          <w:tcPr>
            <w:tcW w:w="730" w:type="dxa"/>
            <w:noWrap w:val="0"/>
            <w:vAlign w:val="center"/>
          </w:tcPr>
          <w:p w14:paraId="2354F6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3B99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5A02E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6DBB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D2D2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8C2F0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4EC6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628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338E6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（2022年3月1日施行）第六十一条</w:t>
            </w:r>
          </w:p>
        </w:tc>
        <w:tc>
          <w:tcPr>
            <w:tcW w:w="3659" w:type="dxa"/>
            <w:noWrap w:val="0"/>
            <w:vAlign w:val="center"/>
          </w:tcPr>
          <w:p w14:paraId="18BAA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E22D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DBCB2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2983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11AB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3F3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79D38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A402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EE23A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E9F1B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0376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1295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56D6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AF51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30454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7E3B7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4FC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5C3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6DE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86BE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3400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1C9C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53C24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C76F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66022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3BF2A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3471B0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45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644" w:type="dxa"/>
            <w:noWrap w:val="0"/>
            <w:vAlign w:val="center"/>
          </w:tcPr>
          <w:p w14:paraId="3DB52F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(10)</w:t>
            </w:r>
          </w:p>
        </w:tc>
        <w:tc>
          <w:tcPr>
            <w:tcW w:w="488" w:type="dxa"/>
            <w:noWrap w:val="0"/>
            <w:vAlign w:val="center"/>
          </w:tcPr>
          <w:p w14:paraId="39EE9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6F1E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对未取得《医疗机构执业许可证》擅自执业的</w:t>
            </w:r>
          </w:p>
          <w:p w14:paraId="7B97F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2C2527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958B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EE781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8A1A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B820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39D2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E3D5D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845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21BD79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03C03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EB9EF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2292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（2022年3月29日修订）第四十三条第一款</w:t>
            </w:r>
          </w:p>
          <w:p w14:paraId="23F18B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9942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5C6B4A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（2017年2月28日修订）第七十七条、《院前医疗急救管理办法》（2014年2月1日实施）第三十五条</w:t>
            </w:r>
          </w:p>
          <w:p w14:paraId="631036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02CE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08442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（2016年1月19日修订）第二十八条</w:t>
            </w:r>
          </w:p>
          <w:p w14:paraId="6D30C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238F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0013D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（2014年1月16日修订）第二十一条</w:t>
            </w:r>
          </w:p>
          <w:p w14:paraId="26780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E1B1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1DB45B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（卫医政发〔2009〕77号）第二十九条第一款、第三十条</w:t>
            </w:r>
          </w:p>
        </w:tc>
        <w:tc>
          <w:tcPr>
            <w:tcW w:w="3659" w:type="dxa"/>
            <w:noWrap w:val="0"/>
            <w:vAlign w:val="center"/>
          </w:tcPr>
          <w:p w14:paraId="51C37D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6C26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7859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AD5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3CE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C63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8C6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1575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9B5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AF2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4541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D0AE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017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9A0E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B3E8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C95A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76977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A0B4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A52E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6F00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DD24F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7104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56A6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0BCF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57E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9B8A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C42FE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AB0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644" w:type="dxa"/>
            <w:noWrap w:val="0"/>
            <w:vAlign w:val="center"/>
          </w:tcPr>
          <w:p w14:paraId="0AA1934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(11)</w:t>
            </w:r>
          </w:p>
        </w:tc>
        <w:tc>
          <w:tcPr>
            <w:tcW w:w="488" w:type="dxa"/>
            <w:noWrap w:val="0"/>
            <w:vAlign w:val="center"/>
          </w:tcPr>
          <w:p w14:paraId="4731F5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4B6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诊所未经备案执业的</w:t>
            </w:r>
          </w:p>
        </w:tc>
        <w:tc>
          <w:tcPr>
            <w:tcW w:w="730" w:type="dxa"/>
            <w:noWrap w:val="0"/>
            <w:vAlign w:val="center"/>
          </w:tcPr>
          <w:p w14:paraId="1A1271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FED5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731E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CC7E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0AED1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D6ED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7EE31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17CD0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F0765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（2022年3月29日修订）第四十三条第二款</w:t>
            </w:r>
          </w:p>
        </w:tc>
        <w:tc>
          <w:tcPr>
            <w:tcW w:w="3659" w:type="dxa"/>
            <w:noWrap w:val="0"/>
            <w:vAlign w:val="center"/>
          </w:tcPr>
          <w:p w14:paraId="5A87C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ADC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FEE6D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6E45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9A0E2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01181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29B3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CED98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0B0E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4C12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4433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1391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DA214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99BD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4ECEE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9BB9F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FAAE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38DF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A37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252EC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8C9DC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02A29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62E4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28C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0D74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E478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82BD52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1C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1B71B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(12)</w:t>
            </w:r>
          </w:p>
        </w:tc>
        <w:tc>
          <w:tcPr>
            <w:tcW w:w="488" w:type="dxa"/>
            <w:noWrap w:val="0"/>
            <w:vAlign w:val="center"/>
          </w:tcPr>
          <w:p w14:paraId="04D7D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19EA2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对逾期不校验《医疗机构执业许可证》仍从事</w:t>
            </w:r>
          </w:p>
          <w:p w14:paraId="73D35D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诊疗活动的处罚</w:t>
            </w:r>
          </w:p>
        </w:tc>
        <w:tc>
          <w:tcPr>
            <w:tcW w:w="730" w:type="dxa"/>
            <w:noWrap w:val="0"/>
            <w:vAlign w:val="center"/>
          </w:tcPr>
          <w:p w14:paraId="5EE0B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1F420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C84F6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1482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E91A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ABD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F50D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0804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9050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（2022年3月29日修订）第四十四条</w:t>
            </w:r>
          </w:p>
          <w:p w14:paraId="5536B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2496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DE4C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（2017年2月28日修订）第七十八条</w:t>
            </w:r>
          </w:p>
          <w:p w14:paraId="4F35C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0455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7B9C5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（2014年1月16日修订）第二十一条</w:t>
            </w:r>
          </w:p>
        </w:tc>
        <w:tc>
          <w:tcPr>
            <w:tcW w:w="3659" w:type="dxa"/>
            <w:noWrap w:val="0"/>
            <w:vAlign w:val="center"/>
          </w:tcPr>
          <w:p w14:paraId="673E6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9A4D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E471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40308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5738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CAFA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5D23D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AB822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1E44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41E00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5BC93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6AC0E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500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5368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E5522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714F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86CD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484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1172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6123B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B295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571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8084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759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4ED2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766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0B164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261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53E2765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(13)</w:t>
            </w:r>
          </w:p>
        </w:tc>
        <w:tc>
          <w:tcPr>
            <w:tcW w:w="488" w:type="dxa"/>
            <w:noWrap w:val="0"/>
            <w:vAlign w:val="center"/>
          </w:tcPr>
          <w:p w14:paraId="01C86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FB6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对出卖、转让、出借《医疗机构执业许可证》的处罚</w:t>
            </w:r>
          </w:p>
        </w:tc>
        <w:tc>
          <w:tcPr>
            <w:tcW w:w="730" w:type="dxa"/>
            <w:noWrap w:val="0"/>
            <w:vAlign w:val="center"/>
          </w:tcPr>
          <w:p w14:paraId="21B376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D2504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F3A944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AC43D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8565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5B50D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57F054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AE302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13587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74527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BAFD8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ABDA9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（2022年3月29日修订）第四十五条</w:t>
            </w:r>
          </w:p>
          <w:p w14:paraId="3B3F64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868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02AB9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（2017年2月28日修订）第七十九条</w:t>
            </w:r>
          </w:p>
        </w:tc>
        <w:tc>
          <w:tcPr>
            <w:tcW w:w="3659" w:type="dxa"/>
            <w:noWrap w:val="0"/>
            <w:vAlign w:val="center"/>
          </w:tcPr>
          <w:p w14:paraId="748A9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BA23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8ABC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6C1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70EE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1653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068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753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73A4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BFBAB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AAEB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85A7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FC88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3F1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CCA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C97D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911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154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1DD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408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6C413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4D60B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67BA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6492D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4D87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1EC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42C245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84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06906B5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1" w:name="OLE_LINK2" w:colFirst="5" w:colLast="5"/>
            <w:r>
              <w:rPr>
                <w:rFonts w:hint="default" w:ascii="Times New Roman" w:hAnsi="Times New Roman" w:eastAsia="宋体" w:cs="Times New Roman"/>
                <w:color w:val="000000"/>
                <w:kern w:val="2"/>
                <w:sz w:val="18"/>
                <w:szCs w:val="18"/>
                <w:lang w:val="en-US" w:eastAsia="zh-CN" w:bidi="ar-SA"/>
              </w:rPr>
              <w:t>(14)</w:t>
            </w:r>
          </w:p>
        </w:tc>
        <w:tc>
          <w:tcPr>
            <w:tcW w:w="488" w:type="dxa"/>
            <w:noWrap w:val="0"/>
            <w:vAlign w:val="center"/>
          </w:tcPr>
          <w:p w14:paraId="776E8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D52AB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政府举办的医疗卫生机构与其他组织投资设立</w:t>
            </w:r>
          </w:p>
          <w:p w14:paraId="6E9F8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非独立法人资格的医疗卫生机构；</w:t>
            </w:r>
          </w:p>
        </w:tc>
        <w:tc>
          <w:tcPr>
            <w:tcW w:w="730" w:type="dxa"/>
            <w:noWrap w:val="0"/>
            <w:vAlign w:val="center"/>
          </w:tcPr>
          <w:p w14:paraId="58D7E8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D23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C0AA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064C7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00094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321A3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495C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2A887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3951C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（2020年6月1日施行）第一百条</w:t>
            </w:r>
          </w:p>
        </w:tc>
        <w:tc>
          <w:tcPr>
            <w:tcW w:w="3659" w:type="dxa"/>
            <w:noWrap w:val="0"/>
            <w:vAlign w:val="center"/>
          </w:tcPr>
          <w:p w14:paraId="6F4C44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A3F34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0388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BDAC5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82D2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D2CA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C7B1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ADE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2C7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F978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64D6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8555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93D7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489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FF148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3FD6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EB1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417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05D0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6FAC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68E6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82F3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5820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6D9C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EED81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1D53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FAD7A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
      <w:tr w14:paraId="226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0" w:hRule="atLeast"/>
        </w:trPr>
        <w:tc>
          <w:tcPr>
            <w:tcW w:w="644" w:type="dxa"/>
            <w:noWrap w:val="0"/>
            <w:vAlign w:val="center"/>
          </w:tcPr>
          <w:p w14:paraId="1BEDE1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(15)</w:t>
            </w:r>
          </w:p>
        </w:tc>
        <w:tc>
          <w:tcPr>
            <w:tcW w:w="488" w:type="dxa"/>
            <w:noWrap w:val="0"/>
            <w:vAlign w:val="center"/>
          </w:tcPr>
          <w:p w14:paraId="0BD4C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4D93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医疗卫生机构对外出租、承包医疗科室</w:t>
            </w:r>
          </w:p>
        </w:tc>
        <w:tc>
          <w:tcPr>
            <w:tcW w:w="730" w:type="dxa"/>
            <w:noWrap w:val="0"/>
            <w:vAlign w:val="center"/>
          </w:tcPr>
          <w:p w14:paraId="514E53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bookmarkStart w:id="2" w:name="OLE_LINK3"/>
            <w:r>
              <w:rPr>
                <w:rFonts w:hint="eastAsia" w:ascii="宋体" w:hAnsi="宋体" w:eastAsia="宋体" w:cs="宋体"/>
                <w:i w:val="0"/>
                <w:iCs w:val="0"/>
                <w:color w:val="000000"/>
                <w:kern w:val="0"/>
                <w:sz w:val="18"/>
                <w:szCs w:val="18"/>
                <w:u w:val="none"/>
                <w:lang w:val="en-US" w:eastAsia="zh-CN" w:bidi="ar"/>
              </w:rPr>
              <w:t>魏</w:t>
            </w:r>
          </w:p>
          <w:p w14:paraId="183981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68CA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BA21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A07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8A86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18E8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bookmarkEnd w:id="2"/>
          </w:p>
        </w:tc>
        <w:tc>
          <w:tcPr>
            <w:tcW w:w="4211" w:type="dxa"/>
            <w:noWrap w:val="0"/>
            <w:vAlign w:val="center"/>
          </w:tcPr>
          <w:p w14:paraId="025D8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462A33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（2020年6月1日施行）第一百条</w:t>
            </w:r>
          </w:p>
          <w:p w14:paraId="307CF3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A04B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78D13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（2014年1月16日修订）第二十四条</w:t>
            </w:r>
          </w:p>
        </w:tc>
        <w:tc>
          <w:tcPr>
            <w:tcW w:w="3659" w:type="dxa"/>
            <w:noWrap w:val="0"/>
            <w:vAlign w:val="center"/>
          </w:tcPr>
          <w:p w14:paraId="0D4C3E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A6FD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658FB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2FF4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689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202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724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BA36C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11CB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C4F7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4911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CB1EC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2F1CA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B29C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D3C0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555F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5A1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7B3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F2BD6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DEBBA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A940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CA2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0913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F5EAB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FB6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9902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C3988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F5A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E7EC2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3" w:name="OLE_LINK4" w:colFirst="5" w:colLast="5"/>
            <w:r>
              <w:rPr>
                <w:rFonts w:hint="default" w:ascii="Times New Roman" w:hAnsi="Times New Roman" w:eastAsia="宋体" w:cs="Times New Roman"/>
                <w:color w:val="000000"/>
                <w:kern w:val="2"/>
                <w:sz w:val="18"/>
                <w:szCs w:val="18"/>
                <w:lang w:val="en-US" w:eastAsia="zh-CN" w:bidi="ar-SA"/>
              </w:rPr>
              <w:t>(16)</w:t>
            </w:r>
          </w:p>
        </w:tc>
        <w:tc>
          <w:tcPr>
            <w:tcW w:w="488" w:type="dxa"/>
            <w:noWrap w:val="0"/>
            <w:vAlign w:val="center"/>
          </w:tcPr>
          <w:p w14:paraId="127D62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142A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非营利性医疗卫生机构向出资人、举办者分配或变相分配收益。</w:t>
            </w:r>
          </w:p>
        </w:tc>
        <w:tc>
          <w:tcPr>
            <w:tcW w:w="730" w:type="dxa"/>
            <w:noWrap w:val="0"/>
            <w:vAlign w:val="center"/>
          </w:tcPr>
          <w:p w14:paraId="3DF323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AA4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67E8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7589B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3F036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BF33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6A314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9CC9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291D4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（2020年6月1日施行）第一百条</w:t>
            </w:r>
          </w:p>
        </w:tc>
        <w:tc>
          <w:tcPr>
            <w:tcW w:w="3659" w:type="dxa"/>
            <w:noWrap w:val="0"/>
            <w:vAlign w:val="center"/>
          </w:tcPr>
          <w:p w14:paraId="13799D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9FA76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7753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E66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4C86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53A9C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7299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FD86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C4451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D2DA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F3F0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4745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1C46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48D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5B5DE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9001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1F12C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B6CB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3FA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562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55C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371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EF80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E59E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345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72E9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4F010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3"/>
      <w:tr w14:paraId="745B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121A2B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4" w:name="OLE_LINK5" w:colFirst="5" w:colLast="5"/>
            <w:r>
              <w:rPr>
                <w:rFonts w:hint="default" w:ascii="Times New Roman" w:hAnsi="Times New Roman" w:eastAsia="宋体" w:cs="Times New Roman"/>
                <w:color w:val="000000"/>
                <w:kern w:val="2"/>
                <w:sz w:val="18"/>
                <w:szCs w:val="18"/>
                <w:lang w:val="en-US" w:eastAsia="zh-CN" w:bidi="ar-SA"/>
              </w:rPr>
              <w:t>(17)</w:t>
            </w:r>
          </w:p>
        </w:tc>
        <w:tc>
          <w:tcPr>
            <w:tcW w:w="488" w:type="dxa"/>
            <w:noWrap w:val="0"/>
            <w:vAlign w:val="center"/>
          </w:tcPr>
          <w:p w14:paraId="141022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EB080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医疗卫生机构等的医疗信息安全制度、保障措</w:t>
            </w:r>
          </w:p>
          <w:p w14:paraId="4CEA2A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施不健全，导致医疗信息泄露，或者医疗质量</w:t>
            </w:r>
          </w:p>
          <w:p w14:paraId="2DFE5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管理和医疗技术管理制度、安全措施不健全的</w:t>
            </w:r>
          </w:p>
        </w:tc>
        <w:tc>
          <w:tcPr>
            <w:tcW w:w="730" w:type="dxa"/>
            <w:noWrap w:val="0"/>
            <w:vAlign w:val="center"/>
          </w:tcPr>
          <w:p w14:paraId="746D47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FCF9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1FA0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4010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A62A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CE8E3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42C9B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A68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03643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（2020年6月1日施行）第一百零一条</w:t>
            </w:r>
          </w:p>
          <w:p w14:paraId="00E94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F887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252E42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（2016年11月1日施行）第四十四条第（五）项</w:t>
            </w:r>
          </w:p>
        </w:tc>
        <w:tc>
          <w:tcPr>
            <w:tcW w:w="3659" w:type="dxa"/>
            <w:noWrap w:val="0"/>
            <w:vAlign w:val="center"/>
          </w:tcPr>
          <w:p w14:paraId="78E29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3A0D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DC07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C27F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B0F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600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15D36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F61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B15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1F98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A322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5FF6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D2D2F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6B106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58EE7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BA70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8F2B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26225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737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330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6E9E5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B20DB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B790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F955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848B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F7A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7BE0A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4"/>
      <w:tr w14:paraId="73D6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2EA2941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(18)</w:t>
            </w:r>
          </w:p>
        </w:tc>
        <w:tc>
          <w:tcPr>
            <w:tcW w:w="488" w:type="dxa"/>
            <w:noWrap w:val="0"/>
            <w:vAlign w:val="center"/>
          </w:tcPr>
          <w:p w14:paraId="3DF5D3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473B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诊疗活动超出登记或者备案范围的</w:t>
            </w:r>
          </w:p>
        </w:tc>
        <w:tc>
          <w:tcPr>
            <w:tcW w:w="730" w:type="dxa"/>
            <w:noWrap w:val="0"/>
            <w:vAlign w:val="center"/>
          </w:tcPr>
          <w:p w14:paraId="6687BC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A953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9960E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C3B0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D79A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2D32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C7CD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A689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4B1299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509D9B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4C3D2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246A8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（2017年2月28日修订）第八十条、《医疗质量管理办法》（2016年11月1日施行）第四十三条、《院前医疗急救管理办法》（2014年2月1日施行）第三十六条、《医疗美容服务管理办法》（2016年1月19日修订）第二十八条</w:t>
            </w:r>
          </w:p>
          <w:p w14:paraId="29DBD9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1CE2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6FFDF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（2009年9月1日施行）第三十一条</w:t>
            </w:r>
          </w:p>
        </w:tc>
        <w:tc>
          <w:tcPr>
            <w:tcW w:w="3659" w:type="dxa"/>
            <w:noWrap w:val="0"/>
            <w:vAlign w:val="center"/>
          </w:tcPr>
          <w:p w14:paraId="51EBE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A9F1B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0B3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2B8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C4AF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EA4E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DC79D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4CEB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CB68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7E5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A6F0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A305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4485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850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1B655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65DE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D227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BDDB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388F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2D462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75FE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F909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89CF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128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257B0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4BCC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5E49CF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9B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4" w:hRule="atLeast"/>
        </w:trPr>
        <w:tc>
          <w:tcPr>
            <w:tcW w:w="644" w:type="dxa"/>
            <w:noWrap w:val="0"/>
            <w:vAlign w:val="center"/>
          </w:tcPr>
          <w:p w14:paraId="7BF287C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(19)</w:t>
            </w:r>
          </w:p>
        </w:tc>
        <w:tc>
          <w:tcPr>
            <w:tcW w:w="488" w:type="dxa"/>
            <w:noWrap w:val="0"/>
            <w:vAlign w:val="center"/>
          </w:tcPr>
          <w:p w14:paraId="500BF3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D53C6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使用非卫生技术人员从事医疗卫生技术工作的处罚</w:t>
            </w:r>
          </w:p>
        </w:tc>
        <w:tc>
          <w:tcPr>
            <w:tcW w:w="730" w:type="dxa"/>
            <w:noWrap w:val="0"/>
            <w:vAlign w:val="center"/>
          </w:tcPr>
          <w:p w14:paraId="74DE41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8A4D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DD8D7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32F28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E902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FE0A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CE8A7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5254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10CB0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（2022年3月29日修订）第四十七条</w:t>
            </w:r>
          </w:p>
          <w:p w14:paraId="32E86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FFE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01CF20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（2017年2月28日修订）第八十一条</w:t>
            </w:r>
          </w:p>
          <w:p w14:paraId="23ADED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DC5D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3CA0F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（2016年11月1日施行）第四十三条《香港、澳门特别行政区医师在内地短期行医管理规定》（2009</w:t>
            </w:r>
          </w:p>
          <w:p w14:paraId="3C2D8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年3月1日施行）第十七条《台湾地区医师在大陆短期行医管理规定》（2009年3月1日施行）第十七条</w:t>
            </w:r>
          </w:p>
          <w:p w14:paraId="435A6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1EFD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44253A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（2016年1月19日修订）第二十八条</w:t>
            </w:r>
          </w:p>
        </w:tc>
        <w:tc>
          <w:tcPr>
            <w:tcW w:w="3659" w:type="dxa"/>
            <w:noWrap w:val="0"/>
            <w:vAlign w:val="center"/>
          </w:tcPr>
          <w:p w14:paraId="5A8C7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7B2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FDC9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94167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E12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802E8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3F488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2ECDB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A0C95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54FAF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4B8E8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FFD9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E81F8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AE560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4B51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30AFC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DBBE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7B43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65390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63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F003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61CC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D5E1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688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8C885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DF3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4B93D4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03B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4" w:hRule="atLeast"/>
        </w:trPr>
        <w:tc>
          <w:tcPr>
            <w:tcW w:w="644" w:type="dxa"/>
            <w:noWrap w:val="0"/>
            <w:vAlign w:val="center"/>
          </w:tcPr>
          <w:p w14:paraId="6972753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(20)</w:t>
            </w:r>
          </w:p>
        </w:tc>
        <w:tc>
          <w:tcPr>
            <w:tcW w:w="488" w:type="dxa"/>
            <w:noWrap w:val="0"/>
            <w:vAlign w:val="center"/>
          </w:tcPr>
          <w:p w14:paraId="33039A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2CCE2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对出具虚假证明文件的处罚</w:t>
            </w:r>
          </w:p>
        </w:tc>
        <w:tc>
          <w:tcPr>
            <w:tcW w:w="730" w:type="dxa"/>
            <w:noWrap w:val="0"/>
            <w:vAlign w:val="center"/>
          </w:tcPr>
          <w:p w14:paraId="6C7F19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3BEA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EFC3C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9EA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CA52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9CC5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86C1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C0F3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5856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04187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01B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AA76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（2022年3月29日修订）第四十八条</w:t>
            </w:r>
          </w:p>
          <w:p w14:paraId="6820D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F41B6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3D04B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（2017年2月28日修订）第八十二条</w:t>
            </w:r>
          </w:p>
          <w:p w14:paraId="2FEF0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17909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《健康体检管理暂行规定》</w:t>
            </w:r>
          </w:p>
          <w:p w14:paraId="107945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（2009年9月1日施行）第三十二条</w:t>
            </w:r>
          </w:p>
        </w:tc>
        <w:tc>
          <w:tcPr>
            <w:tcW w:w="3659" w:type="dxa"/>
            <w:noWrap w:val="0"/>
            <w:vAlign w:val="center"/>
          </w:tcPr>
          <w:p w14:paraId="6A886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3FB6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94685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A9F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8E1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F70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588D5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D07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8A8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6A7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CBB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5696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B47A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FB3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421DD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6AB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919CD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E427C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523C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209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473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BA93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3A8BB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28636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72DE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418F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2D323B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16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4" w:hRule="atLeast"/>
        </w:trPr>
        <w:tc>
          <w:tcPr>
            <w:tcW w:w="644" w:type="dxa"/>
            <w:noWrap w:val="0"/>
            <w:vAlign w:val="center"/>
          </w:tcPr>
          <w:p w14:paraId="4D0EEA8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(21)</w:t>
            </w:r>
          </w:p>
        </w:tc>
        <w:tc>
          <w:tcPr>
            <w:tcW w:w="488" w:type="dxa"/>
            <w:noWrap w:val="0"/>
            <w:vAlign w:val="center"/>
          </w:tcPr>
          <w:p w14:paraId="2283B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F24D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3C889B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（一）违反规定，护士的配备数量低于国务院</w:t>
            </w:r>
          </w:p>
          <w:p w14:paraId="57893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卫生主管部门规定的护士配备标准的；</w:t>
            </w:r>
          </w:p>
          <w:p w14:paraId="4E99E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（二）允许未取得护士执业证书的人员或者允许未依照规定办理执业地点变更续、延续执业注册有效期的护士在本机构从事诊疗技术规范规定的护理活动的。</w:t>
            </w:r>
          </w:p>
        </w:tc>
        <w:tc>
          <w:tcPr>
            <w:tcW w:w="730" w:type="dxa"/>
            <w:noWrap w:val="0"/>
            <w:vAlign w:val="center"/>
          </w:tcPr>
          <w:p w14:paraId="0AD9AC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9EBC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9ED48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836A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6F45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83F71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2F87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F47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《护士条例》</w:t>
            </w:r>
          </w:p>
          <w:p w14:paraId="78EB5A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（2020年3月27日施行）第二十八条</w:t>
            </w:r>
          </w:p>
        </w:tc>
        <w:tc>
          <w:tcPr>
            <w:tcW w:w="3659" w:type="dxa"/>
            <w:noWrap w:val="0"/>
            <w:vAlign w:val="center"/>
          </w:tcPr>
          <w:p w14:paraId="0A6805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77CCF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8C4E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D167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7A6C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5EB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C4B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81210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8090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22906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5DDE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245C8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45F89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71D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28B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E57B9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F947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DFCBD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7850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57D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6FDBD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3718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17071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72573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0DAD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51FA4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526D61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71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5C63C7E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(22)</w:t>
            </w:r>
          </w:p>
        </w:tc>
        <w:tc>
          <w:tcPr>
            <w:tcW w:w="488" w:type="dxa"/>
            <w:noWrap w:val="0"/>
            <w:vAlign w:val="center"/>
          </w:tcPr>
          <w:p w14:paraId="6B7F8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920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对护士在执业活动中有下列情形之一的处罚：</w:t>
            </w:r>
          </w:p>
          <w:p w14:paraId="27AAA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（一）发现患者病情危急未立即通知医师的；</w:t>
            </w:r>
          </w:p>
          <w:p w14:paraId="75930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（二）发现医嘱违反法律、法规、规章或者诊疗技术规范的规定，未依照本条例第十七条的规定提出或者报告的；</w:t>
            </w:r>
          </w:p>
          <w:p w14:paraId="566693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（三）泄露患者隐私的；</w:t>
            </w:r>
          </w:p>
          <w:p w14:paraId="4963F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（四）发生自然灾害、公共卫生事件等严重威胁公众生命健康的突发事件，不服从安排参加医疗救护的。</w:t>
            </w:r>
          </w:p>
        </w:tc>
        <w:tc>
          <w:tcPr>
            <w:tcW w:w="730" w:type="dxa"/>
            <w:noWrap w:val="0"/>
            <w:vAlign w:val="center"/>
          </w:tcPr>
          <w:p w14:paraId="7EEE7D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5729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63401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F3B8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6894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D408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A3E6A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034D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《护士条例》</w:t>
            </w:r>
          </w:p>
          <w:p w14:paraId="0F77A5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（2020年3月27日施行）第三十一条</w:t>
            </w:r>
          </w:p>
          <w:p w14:paraId="32E346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8112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491021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（2016年1月19日施行）第二十八条</w:t>
            </w:r>
          </w:p>
        </w:tc>
        <w:tc>
          <w:tcPr>
            <w:tcW w:w="3659" w:type="dxa"/>
            <w:noWrap w:val="0"/>
            <w:vAlign w:val="center"/>
          </w:tcPr>
          <w:p w14:paraId="40C94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2B643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7BEA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9B9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843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D8C7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F91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C9AB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3B22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7919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8B7B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769D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604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7179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7586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D2E41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CFEDF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9F10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03C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90884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0CE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1AD3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26E0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267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4429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23AD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992D62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F3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5256D8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(23)</w:t>
            </w:r>
          </w:p>
        </w:tc>
        <w:tc>
          <w:tcPr>
            <w:tcW w:w="488" w:type="dxa"/>
            <w:noWrap w:val="0"/>
            <w:vAlign w:val="center"/>
          </w:tcPr>
          <w:p w14:paraId="59A40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1CA5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对乡村医生有下列行为之一的处罚：（一）执业活动超出规定的执业范围，或者未按照规定进行转诊的；</w:t>
            </w:r>
          </w:p>
          <w:p w14:paraId="1FCC85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（二）违反规定使用乡村医生基本用药目录以外的处方药品的；</w:t>
            </w:r>
          </w:p>
          <w:p w14:paraId="62135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（三）违反规定出具医学证明，或者伪造卫生统计资料的；</w:t>
            </w:r>
          </w:p>
          <w:p w14:paraId="26277F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（四）发现传染病疫情、中毒事件不按规定报告的。</w:t>
            </w:r>
          </w:p>
        </w:tc>
        <w:tc>
          <w:tcPr>
            <w:tcW w:w="730" w:type="dxa"/>
            <w:noWrap w:val="0"/>
            <w:vAlign w:val="center"/>
          </w:tcPr>
          <w:p w14:paraId="44C9A8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C8E1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62A29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3C7F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642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7C41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14D7A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1A64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26DC1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（2004年1月1日施行）第三十八条</w:t>
            </w:r>
          </w:p>
        </w:tc>
        <w:tc>
          <w:tcPr>
            <w:tcW w:w="3659" w:type="dxa"/>
            <w:noWrap w:val="0"/>
            <w:vAlign w:val="center"/>
          </w:tcPr>
          <w:p w14:paraId="22E2FA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3EBE2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E4449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B35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7C094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3BD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0BE3A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DF25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DF7C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A696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BF2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ECF1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B6FB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05E8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0C3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23D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1469B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F73F4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58E6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2EEBB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C49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0DA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DBCD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2499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33302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C042D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9656E4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90D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0" w:hRule="atLeast"/>
        </w:trPr>
        <w:tc>
          <w:tcPr>
            <w:tcW w:w="644" w:type="dxa"/>
            <w:noWrap w:val="0"/>
            <w:vAlign w:val="center"/>
          </w:tcPr>
          <w:p w14:paraId="64D90A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(24)</w:t>
            </w:r>
          </w:p>
        </w:tc>
        <w:tc>
          <w:tcPr>
            <w:tcW w:w="488" w:type="dxa"/>
            <w:noWrap w:val="0"/>
            <w:vAlign w:val="center"/>
          </w:tcPr>
          <w:p w14:paraId="5D3AF1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76056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对乡村医生在执业活动中，违反规定进行实验性临床医疗活动，或者重复使用一次性医疗器械和卫生材料的处罚</w:t>
            </w:r>
          </w:p>
        </w:tc>
        <w:tc>
          <w:tcPr>
            <w:tcW w:w="730" w:type="dxa"/>
            <w:noWrap w:val="0"/>
            <w:vAlign w:val="center"/>
          </w:tcPr>
          <w:p w14:paraId="3EE52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89585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A7018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181F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182C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07DB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B349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794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46FDB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（2004年1月1日施行）第三十九条</w:t>
            </w:r>
          </w:p>
        </w:tc>
        <w:tc>
          <w:tcPr>
            <w:tcW w:w="3659" w:type="dxa"/>
            <w:noWrap w:val="0"/>
            <w:vAlign w:val="center"/>
          </w:tcPr>
          <w:p w14:paraId="257DD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274D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6F2C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D108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7B32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A8A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3FAF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EBEF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AEAB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279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4782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5923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2EB3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5B22C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A57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ECD7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0272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F0A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543D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EE83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82350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DA372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86C6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1C6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90FA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E8DD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2F9B5B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5E9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CC5639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(25)</w:t>
            </w:r>
          </w:p>
        </w:tc>
        <w:tc>
          <w:tcPr>
            <w:tcW w:w="488" w:type="dxa"/>
            <w:noWrap w:val="0"/>
            <w:vAlign w:val="center"/>
          </w:tcPr>
          <w:p w14:paraId="23FF8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025DB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对乡村医生变更执业的村医疗卫生机构，未办理变更执业注册手续的处罚</w:t>
            </w:r>
          </w:p>
        </w:tc>
        <w:tc>
          <w:tcPr>
            <w:tcW w:w="730" w:type="dxa"/>
            <w:noWrap w:val="0"/>
            <w:vAlign w:val="center"/>
          </w:tcPr>
          <w:p w14:paraId="2B3786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5717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0605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316CA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1E170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5BBE7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5F85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6F45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781AD3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（2004年1月1日施行）第四十条</w:t>
            </w:r>
          </w:p>
        </w:tc>
        <w:tc>
          <w:tcPr>
            <w:tcW w:w="3659" w:type="dxa"/>
            <w:noWrap w:val="0"/>
            <w:vAlign w:val="center"/>
          </w:tcPr>
          <w:p w14:paraId="2399F4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48BC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DCEF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D58C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F8F3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578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C52FB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F46F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989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00F98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0D687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FAE9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AA84C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7D9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49A2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AF4A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8327F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B5D86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579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155F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D769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C352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623D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C1702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2891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E16B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B95D52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825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1E0BC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(26)</w:t>
            </w:r>
          </w:p>
        </w:tc>
        <w:tc>
          <w:tcPr>
            <w:tcW w:w="488" w:type="dxa"/>
            <w:noWrap w:val="0"/>
            <w:vAlign w:val="center"/>
          </w:tcPr>
          <w:p w14:paraId="093047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43C7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对未经注册在村医疗卫生机构从事医疗活动的处罚</w:t>
            </w:r>
          </w:p>
        </w:tc>
        <w:tc>
          <w:tcPr>
            <w:tcW w:w="730" w:type="dxa"/>
            <w:noWrap w:val="0"/>
            <w:vAlign w:val="center"/>
          </w:tcPr>
          <w:p w14:paraId="0743C4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6639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6171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1C213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EC795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5758A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9627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F4A3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1AC68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（2004年1月1日施行）第四十二条</w:t>
            </w:r>
          </w:p>
        </w:tc>
        <w:tc>
          <w:tcPr>
            <w:tcW w:w="3659" w:type="dxa"/>
            <w:noWrap w:val="0"/>
            <w:vAlign w:val="center"/>
          </w:tcPr>
          <w:p w14:paraId="261DE9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6703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2FCF9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AECC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1D16C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50B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E10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C92D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5BCB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0E078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7067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E779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99D1F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72DC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CFA5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936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0EF75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5C250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6B0B4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49829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454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B6D4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B4C47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923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B78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BE7A9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90B5E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31B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DC11F9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(27)</w:t>
            </w:r>
          </w:p>
        </w:tc>
        <w:tc>
          <w:tcPr>
            <w:tcW w:w="488" w:type="dxa"/>
            <w:noWrap w:val="0"/>
            <w:vAlign w:val="center"/>
          </w:tcPr>
          <w:p w14:paraId="708693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B657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对未办理人体器官移植诊疗科目登记，擅自从事人体器官移植的处罚</w:t>
            </w:r>
          </w:p>
        </w:tc>
        <w:tc>
          <w:tcPr>
            <w:tcW w:w="730" w:type="dxa"/>
            <w:noWrap w:val="0"/>
            <w:vAlign w:val="center"/>
          </w:tcPr>
          <w:p w14:paraId="5569DD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986B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7E08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2BAD3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12433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8094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6225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2C1E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15C20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（2022年3月1日施行）第五十五条</w:t>
            </w:r>
          </w:p>
          <w:p w14:paraId="090D2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22D7F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w:t>
            </w:r>
          </w:p>
          <w:p w14:paraId="3DBE14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（2007年5月1日施行）第二十七条、《医疗机构管理条例》（2022年3月29日修订）第四十六条</w:t>
            </w:r>
          </w:p>
        </w:tc>
        <w:tc>
          <w:tcPr>
            <w:tcW w:w="3659" w:type="dxa"/>
            <w:noWrap w:val="0"/>
            <w:vAlign w:val="center"/>
          </w:tcPr>
          <w:p w14:paraId="7DD6CD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200BC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E65C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5A1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AE28D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4ACF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6F61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D9C8D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008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6A29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786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78EE7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430D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2A286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B373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99CB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6BBE1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EC478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9564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098E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4FBE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8F4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001CB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8F9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A78D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97B4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5BB12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8F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DE9BD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(28)</w:t>
            </w:r>
          </w:p>
        </w:tc>
        <w:tc>
          <w:tcPr>
            <w:tcW w:w="488" w:type="dxa"/>
            <w:noWrap w:val="0"/>
            <w:vAlign w:val="center"/>
          </w:tcPr>
          <w:p w14:paraId="43CE7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3B2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对未对人体器官捐献人进行医学检查或者未采取措施，导致接受人因人体器官移植手术感染疾病的处罚</w:t>
            </w:r>
          </w:p>
        </w:tc>
        <w:tc>
          <w:tcPr>
            <w:tcW w:w="730" w:type="dxa"/>
            <w:noWrap w:val="0"/>
            <w:vAlign w:val="center"/>
          </w:tcPr>
          <w:p w14:paraId="145920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0EB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6D52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9C29B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6B20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9309D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C41FF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348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056C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79B941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FA5CE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《人体器官移植条例》（国务院令第491号2007年5月1日起施行）第二十七条</w:t>
            </w:r>
          </w:p>
        </w:tc>
        <w:tc>
          <w:tcPr>
            <w:tcW w:w="3659" w:type="dxa"/>
            <w:noWrap w:val="0"/>
            <w:vAlign w:val="center"/>
          </w:tcPr>
          <w:p w14:paraId="3ADD88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DA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09584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8AD1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CF39A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EF6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0CAA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4C6B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1DB2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AE183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5B09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956A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B6E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F1B4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B35D8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1D18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CE6E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2DC5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7B5E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3E74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45B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78D4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B287D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C73B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EC8AD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8A4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D7EB50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43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20108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(29)</w:t>
            </w:r>
          </w:p>
        </w:tc>
        <w:tc>
          <w:tcPr>
            <w:tcW w:w="488" w:type="dxa"/>
            <w:noWrap w:val="0"/>
            <w:vAlign w:val="center"/>
          </w:tcPr>
          <w:p w14:paraId="67F46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054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对泄露人体器官捐献人、接受人或者申请人体器官移植手术患者个人资料的处罚</w:t>
            </w:r>
          </w:p>
        </w:tc>
        <w:tc>
          <w:tcPr>
            <w:tcW w:w="730" w:type="dxa"/>
            <w:noWrap w:val="0"/>
            <w:vAlign w:val="center"/>
          </w:tcPr>
          <w:p w14:paraId="412705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380F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55A39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2D4E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0A81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EA6D2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7816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548A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1BE11E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442AA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BA61A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《人体器官移植条例》（国务院令第491号2007年5月1日起施行）</w:t>
            </w:r>
          </w:p>
          <w:p w14:paraId="415D4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第二十七条、《护士条例》</w:t>
            </w:r>
          </w:p>
          <w:p w14:paraId="26791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416A4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（2008年1月31日国务院令第517号公布，自2008年5月12起实施）（国务院令第517号）第三十一条</w:t>
            </w:r>
          </w:p>
        </w:tc>
        <w:tc>
          <w:tcPr>
            <w:tcW w:w="3659" w:type="dxa"/>
            <w:noWrap w:val="0"/>
            <w:vAlign w:val="center"/>
          </w:tcPr>
          <w:p w14:paraId="31CB9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6E213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5693F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0DDB8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34F7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7160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A1D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06C4B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1B3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63DE1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2E6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D0701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F13E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1C074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ADF8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A7B38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3899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3DDA6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CF4B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45D4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989F6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FCA9E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7875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B3CB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8E7F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B401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51F06B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43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4A7965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(30)</w:t>
            </w:r>
          </w:p>
        </w:tc>
        <w:tc>
          <w:tcPr>
            <w:tcW w:w="488" w:type="dxa"/>
            <w:noWrap w:val="0"/>
            <w:vAlign w:val="center"/>
          </w:tcPr>
          <w:p w14:paraId="023A87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D130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对医疗机构发生医疗事故的；对发生医疗事故的有关医务人员的处罚</w:t>
            </w:r>
          </w:p>
        </w:tc>
        <w:tc>
          <w:tcPr>
            <w:tcW w:w="730" w:type="dxa"/>
            <w:noWrap w:val="0"/>
            <w:vAlign w:val="center"/>
          </w:tcPr>
          <w:p w14:paraId="206143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07933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31DDB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A6E90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017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0C7D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D0BC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0E87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《医疗事故处理条例》（2002年9月1日施行）第五十五条</w:t>
            </w:r>
          </w:p>
        </w:tc>
        <w:tc>
          <w:tcPr>
            <w:tcW w:w="3659" w:type="dxa"/>
            <w:noWrap w:val="0"/>
            <w:vAlign w:val="center"/>
          </w:tcPr>
          <w:p w14:paraId="709B0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7BB8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CA92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C7DA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FE48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5C35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CF49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D37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A3A1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29B16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1530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941A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7927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54D5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460B3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B3ED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227D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B82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EE225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ADAC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3591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CD4D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B2A99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B2FC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2CB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A3A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2182B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E7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trPr>
        <w:tc>
          <w:tcPr>
            <w:tcW w:w="644" w:type="dxa"/>
            <w:noWrap w:val="0"/>
            <w:vAlign w:val="center"/>
          </w:tcPr>
          <w:p w14:paraId="6682E5B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(31)</w:t>
            </w:r>
          </w:p>
        </w:tc>
        <w:tc>
          <w:tcPr>
            <w:tcW w:w="488" w:type="dxa"/>
            <w:noWrap w:val="0"/>
            <w:vAlign w:val="center"/>
          </w:tcPr>
          <w:p w14:paraId="020751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39CD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参加医疗事故技术鉴定工作的人员违反规定，接受申请鉴定双方或者一方当事人的财物或者其他利益，出具虚假医疗事故技术鉴定书，造</w:t>
            </w:r>
          </w:p>
          <w:p w14:paraId="4CE7D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成严重后果尚不够刑事处罚的处罚</w:t>
            </w:r>
          </w:p>
        </w:tc>
        <w:tc>
          <w:tcPr>
            <w:tcW w:w="730" w:type="dxa"/>
            <w:noWrap w:val="0"/>
            <w:vAlign w:val="center"/>
          </w:tcPr>
          <w:p w14:paraId="166150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F61A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0684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2327F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EA4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7F9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CC286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FAAB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《医疗事故处理条例》</w:t>
            </w:r>
          </w:p>
          <w:p w14:paraId="3B452D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（2002年9月1日施行）第五十七条</w:t>
            </w:r>
          </w:p>
        </w:tc>
        <w:tc>
          <w:tcPr>
            <w:tcW w:w="3659" w:type="dxa"/>
            <w:noWrap w:val="0"/>
            <w:vAlign w:val="center"/>
          </w:tcPr>
          <w:p w14:paraId="7A0C6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34F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7B81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B46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6BB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F535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F99A6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280A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844B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5B6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AEE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4C75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68AF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2D0D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FFD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AF7C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7E7D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240E1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2E8CD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1F446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847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5B7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27421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4330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5F155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E84DF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A0779F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B8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00FFAF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(32)</w:t>
            </w:r>
          </w:p>
        </w:tc>
        <w:tc>
          <w:tcPr>
            <w:tcW w:w="488" w:type="dxa"/>
            <w:noWrap w:val="0"/>
            <w:vAlign w:val="center"/>
          </w:tcPr>
          <w:p w14:paraId="787A6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B63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对医疗机构或者其他有关机构违反规定，有下列情形之一的处罚：(一)承担尸检任务的机构没有正当理由，拒绝进行尸检的;</w:t>
            </w:r>
          </w:p>
          <w:p w14:paraId="7E7B3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(二)涂改、伪造、隐匿、销毁病历资料的。</w:t>
            </w:r>
          </w:p>
        </w:tc>
        <w:tc>
          <w:tcPr>
            <w:tcW w:w="730" w:type="dxa"/>
            <w:noWrap w:val="0"/>
            <w:vAlign w:val="center"/>
          </w:tcPr>
          <w:p w14:paraId="5FCF3F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4705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3FD8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644E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A2B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A2DCB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37D1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5F794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《医疗事故处理条例》</w:t>
            </w:r>
          </w:p>
          <w:p w14:paraId="488089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（2002年9月1日施行）第五十八条</w:t>
            </w:r>
          </w:p>
        </w:tc>
        <w:tc>
          <w:tcPr>
            <w:tcW w:w="3659" w:type="dxa"/>
            <w:noWrap w:val="0"/>
            <w:vAlign w:val="center"/>
          </w:tcPr>
          <w:p w14:paraId="264B4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D20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84614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88E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C4E7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0679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0CE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0DD4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F619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275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CF98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5718D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7F1B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BCAE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075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EF20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9E10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2A81F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1688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371BC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52643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693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57A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FB85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BE0C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9BEE9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E823F5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23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0" w:hRule="atLeast"/>
        </w:trPr>
        <w:tc>
          <w:tcPr>
            <w:tcW w:w="644" w:type="dxa"/>
            <w:noWrap w:val="0"/>
            <w:vAlign w:val="center"/>
          </w:tcPr>
          <w:p w14:paraId="7BED1D5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5" w:name="OLE_LINK6" w:colFirst="1" w:colLast="1"/>
            <w:r>
              <w:rPr>
                <w:rFonts w:hint="default" w:ascii="Times New Roman" w:hAnsi="Times New Roman" w:eastAsia="宋体" w:cs="Times New Roman"/>
                <w:color w:val="000000"/>
                <w:kern w:val="2"/>
                <w:sz w:val="18"/>
                <w:szCs w:val="18"/>
                <w:lang w:val="en-US" w:eastAsia="zh-CN" w:bidi="ar-SA"/>
              </w:rPr>
              <w:t>(33)</w:t>
            </w:r>
          </w:p>
        </w:tc>
        <w:tc>
          <w:tcPr>
            <w:tcW w:w="488" w:type="dxa"/>
            <w:noWrap w:val="0"/>
            <w:vAlign w:val="center"/>
          </w:tcPr>
          <w:p w14:paraId="3D0EE2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286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对医疗机构及其医务人员有下列情形之一的处罚：</w:t>
            </w:r>
          </w:p>
          <w:p w14:paraId="6DDE4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(一)未按规定制定和实施医疗质量安全管理制度；</w:t>
            </w:r>
          </w:p>
          <w:p w14:paraId="4F6962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(二)未按规定告知患者病情、医疗措施、医疗风险、替代医疗方案等；</w:t>
            </w:r>
          </w:p>
          <w:p w14:paraId="054646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(三)开展具有较高医疗风险的诊疗活动，未提前预备应对方案防范突发风险；</w:t>
            </w:r>
          </w:p>
          <w:p w14:paraId="164FE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(四)未按规定填写、保管病历资料，或者未按规定补记抢救病历；</w:t>
            </w:r>
          </w:p>
          <w:p w14:paraId="2450BF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(五)拒绝为患者提供查阅、复制病历资料服务；</w:t>
            </w:r>
          </w:p>
          <w:p w14:paraId="4EAE0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(六)未建立投诉接待制度、设置统一投诉管理部门或者配备专(兼)职人员；</w:t>
            </w:r>
          </w:p>
          <w:p w14:paraId="0377A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(七)未按规定封存、保管、启封病历资料和现场实物；</w:t>
            </w:r>
          </w:p>
          <w:p w14:paraId="1F9792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(八)未按规定向卫生主管部门报告重大医疗纠纷；</w:t>
            </w:r>
          </w:p>
          <w:p w14:paraId="1905E6EF">
            <w:pPr>
              <w:keepNext w:val="0"/>
              <w:keepLines w:val="0"/>
              <w:pageBreakBefore w:val="0"/>
              <w:widowControl/>
              <w:suppressLineNumbers w:val="0"/>
              <w:kinsoku/>
              <w:wordWrap/>
              <w:overflowPunct/>
              <w:topLinePunct w:val="0"/>
              <w:autoSpaceDE/>
              <w:bidi w:val="0"/>
              <w:adjustRightInd/>
              <w:snapToGrid/>
              <w:jc w:val="lef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(九)其他未履行本条例规定义务的情形。</w:t>
            </w:r>
          </w:p>
        </w:tc>
        <w:tc>
          <w:tcPr>
            <w:tcW w:w="730" w:type="dxa"/>
            <w:noWrap w:val="0"/>
            <w:vAlign w:val="center"/>
          </w:tcPr>
          <w:p w14:paraId="4A20FA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5A3E9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7AF8D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ED0C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6446C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8113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C3F9E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5C8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44E1F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（2018年10月1日施行）第四十七条</w:t>
            </w:r>
          </w:p>
          <w:p w14:paraId="613E9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A9A60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《河北省医疗纠纷预防和处理条例》</w:t>
            </w:r>
          </w:p>
          <w:p w14:paraId="667B24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（2022年7月1日施行）第五十七条</w:t>
            </w:r>
          </w:p>
        </w:tc>
        <w:tc>
          <w:tcPr>
            <w:tcW w:w="3659" w:type="dxa"/>
            <w:noWrap w:val="0"/>
            <w:vAlign w:val="center"/>
          </w:tcPr>
          <w:p w14:paraId="704826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66260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E844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50D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612D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F261C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FC3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F5C4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A81C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A99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F8625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8244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BE5A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F71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3631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A1B75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D09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94B5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8AD3A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89C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1A2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646C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8BD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596A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1F17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A353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5E7683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5"/>
      <w:tr w14:paraId="4DF4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D5B69E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(34)</w:t>
            </w:r>
          </w:p>
        </w:tc>
        <w:tc>
          <w:tcPr>
            <w:tcW w:w="488" w:type="dxa"/>
            <w:noWrap w:val="0"/>
            <w:vAlign w:val="center"/>
          </w:tcPr>
          <w:p w14:paraId="429A09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8A47B6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对医学会、司法鉴定机构出具虚假医疗损害鉴定意见的处罚</w:t>
            </w:r>
          </w:p>
        </w:tc>
        <w:tc>
          <w:tcPr>
            <w:tcW w:w="730" w:type="dxa"/>
            <w:noWrap w:val="0"/>
            <w:vAlign w:val="center"/>
          </w:tcPr>
          <w:p w14:paraId="350CB1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EA46D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D1B4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B7309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5D062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09E4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9E195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2248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90F8E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（2018年10月1日施行）第四十八条</w:t>
            </w:r>
          </w:p>
          <w:p w14:paraId="0E86C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A072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《河北省医疗纠纷预防和处理条例》</w:t>
            </w:r>
          </w:p>
          <w:p w14:paraId="0EFE76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（2022年7月1日施行）第五十八条</w:t>
            </w:r>
          </w:p>
        </w:tc>
        <w:tc>
          <w:tcPr>
            <w:tcW w:w="3659" w:type="dxa"/>
            <w:noWrap w:val="0"/>
            <w:vAlign w:val="center"/>
          </w:tcPr>
          <w:p w14:paraId="5F71C9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4650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7882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2232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DEF7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77C2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7C0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E613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6E2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CD217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EE5B4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BF7ED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B362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E66B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ADDE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4F57D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F0B7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A78B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1C3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791C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B7C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108B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283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3D3D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831A0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0590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3B2BE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C3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DCC127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(35)</w:t>
            </w:r>
          </w:p>
        </w:tc>
        <w:tc>
          <w:tcPr>
            <w:tcW w:w="488" w:type="dxa"/>
            <w:noWrap w:val="0"/>
            <w:vAlign w:val="center"/>
          </w:tcPr>
          <w:p w14:paraId="3C9152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CAD0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对尸检机构出具虚假尸检报告的处罚</w:t>
            </w:r>
          </w:p>
        </w:tc>
        <w:tc>
          <w:tcPr>
            <w:tcW w:w="730" w:type="dxa"/>
            <w:noWrap w:val="0"/>
            <w:vAlign w:val="center"/>
          </w:tcPr>
          <w:p w14:paraId="4C05EE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10AC4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D466E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D286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4ED8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EB26F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D2DD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C95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《医疗纠纷预防和处理条例》</w:t>
            </w:r>
          </w:p>
          <w:p w14:paraId="13939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（2018年10月1日施行）第四十九条</w:t>
            </w:r>
          </w:p>
        </w:tc>
        <w:tc>
          <w:tcPr>
            <w:tcW w:w="3659" w:type="dxa"/>
            <w:noWrap w:val="0"/>
            <w:vAlign w:val="center"/>
          </w:tcPr>
          <w:p w14:paraId="2D98C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1F5A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BC04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034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7D0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CE65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DD00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D96FD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3390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A1DE1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0E5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DF85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93F1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ED4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DEC1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AD9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B8651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300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3523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0DA2D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4924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49D2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163C8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9D666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B6EBD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E4685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43569C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57C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7B2D3BD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(36)</w:t>
            </w:r>
          </w:p>
        </w:tc>
        <w:tc>
          <w:tcPr>
            <w:tcW w:w="488" w:type="dxa"/>
            <w:noWrap w:val="0"/>
            <w:vAlign w:val="center"/>
          </w:tcPr>
          <w:p w14:paraId="556EAE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E45D2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186C0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（一）未建立医疗质量管理部门或者未指定专（兼）职</w:t>
            </w:r>
          </w:p>
          <w:p w14:paraId="7AA9A5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人员负责医疗质量管理工作的；</w:t>
            </w:r>
          </w:p>
          <w:p w14:paraId="474F9D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（二）未建立医疗质量管理相关规章制度的；</w:t>
            </w:r>
          </w:p>
          <w:p w14:paraId="4A28FD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（三）医疗质量管理制度不落实或者落实不到位，导致医疗质量管理混乱的；</w:t>
            </w:r>
          </w:p>
          <w:p w14:paraId="17832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（四）发生重大医疗质量安全事件隐匿不报的；</w:t>
            </w:r>
          </w:p>
          <w:p w14:paraId="60343A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（五）未按照规定报送医疗质量安全相关信息的；</w:t>
            </w:r>
          </w:p>
          <w:p w14:paraId="0BD585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（六）其他违反本办法规定的行为。</w:t>
            </w:r>
          </w:p>
        </w:tc>
        <w:tc>
          <w:tcPr>
            <w:tcW w:w="730" w:type="dxa"/>
            <w:noWrap w:val="0"/>
            <w:vAlign w:val="center"/>
          </w:tcPr>
          <w:p w14:paraId="1EBA0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F9C8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05DE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6863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37D01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F1E9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499C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74F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77ECE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（2016年11月1日施行）第四十四条</w:t>
            </w:r>
          </w:p>
        </w:tc>
        <w:tc>
          <w:tcPr>
            <w:tcW w:w="3659" w:type="dxa"/>
            <w:noWrap w:val="0"/>
            <w:vAlign w:val="center"/>
          </w:tcPr>
          <w:p w14:paraId="48A62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E79F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0B3D5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A32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94E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38F3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EEE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87079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0604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3575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2D13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74A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C000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F1FD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E74BF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0FBF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53FE5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E72E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7FF9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567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4644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4BC8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F39B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CC1A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0E42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13F5B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7C1F9F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D8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B7EBF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(37)</w:t>
            </w:r>
          </w:p>
        </w:tc>
        <w:tc>
          <w:tcPr>
            <w:tcW w:w="488" w:type="dxa"/>
            <w:noWrap w:val="0"/>
            <w:vAlign w:val="center"/>
          </w:tcPr>
          <w:p w14:paraId="512CEC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D1C9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对医疗机构执业的医师、护士在执业活动中，有下列行为之一的处罚：</w:t>
            </w:r>
          </w:p>
          <w:p w14:paraId="08437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（一）违反卫生法律、法规、规章制度或者技术操作规范，造成严重后果的；</w:t>
            </w:r>
          </w:p>
          <w:p w14:paraId="142EB2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（二）由于不负责任延误急危患者抢救和诊治，造成严重后果的；</w:t>
            </w:r>
          </w:p>
          <w:p w14:paraId="22A11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（三）未经亲自诊查，出具检查结果和相关医学文书的；</w:t>
            </w:r>
          </w:p>
          <w:p w14:paraId="3775CB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（四）泄露患者隐私，造成严重后果的；</w:t>
            </w:r>
          </w:p>
          <w:p w14:paraId="11C8D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（五）开展医疗活动未遵守知情同意原则的；</w:t>
            </w:r>
          </w:p>
          <w:p w14:paraId="234F1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（六）违规开展禁止或者限制临床应用的医疗技术、不合格或者未经批准的药品、医疗器械、耗材等开展诊疗活动的；</w:t>
            </w:r>
          </w:p>
          <w:p w14:paraId="2F5600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（七）其他违反本办法规定的行为。</w:t>
            </w:r>
          </w:p>
        </w:tc>
        <w:tc>
          <w:tcPr>
            <w:tcW w:w="730" w:type="dxa"/>
            <w:noWrap w:val="0"/>
            <w:vAlign w:val="center"/>
          </w:tcPr>
          <w:p w14:paraId="30F17E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B29B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7C77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C4CC8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49435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CE2B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65526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2759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《医疗质量管理办法》</w:t>
            </w:r>
          </w:p>
          <w:p w14:paraId="033D7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（2016年11月1日施行）第四十五条</w:t>
            </w:r>
          </w:p>
        </w:tc>
        <w:tc>
          <w:tcPr>
            <w:tcW w:w="3659" w:type="dxa"/>
            <w:noWrap w:val="0"/>
            <w:vAlign w:val="center"/>
          </w:tcPr>
          <w:p w14:paraId="11695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CC3B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D32F0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924D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1777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2A7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B567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E712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98613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D7D7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9497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756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1EC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AAE4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BC6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D876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0A7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27ADC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63D1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1000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8575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3DDA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1C722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5724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3712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20BBE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14D08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343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97D2E6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(38)</w:t>
            </w:r>
          </w:p>
        </w:tc>
        <w:tc>
          <w:tcPr>
            <w:tcW w:w="488" w:type="dxa"/>
            <w:noWrap w:val="0"/>
            <w:vAlign w:val="center"/>
          </w:tcPr>
          <w:p w14:paraId="117609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143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对医疗机构发布虚假广告的、医疗广告含有违规内容的、未经审查发布广告的或篡改《医疗广告审查证明》的、未取得《医疗机构执业许可证》发布医疗广告或造成人身伤害等严重后果的处罚</w:t>
            </w:r>
          </w:p>
        </w:tc>
        <w:tc>
          <w:tcPr>
            <w:tcW w:w="730" w:type="dxa"/>
            <w:noWrap w:val="0"/>
            <w:vAlign w:val="center"/>
          </w:tcPr>
          <w:p w14:paraId="52BEFB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17AD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BA9D0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68BEE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8BF3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DA806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552C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69D2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w:t>
            </w:r>
          </w:p>
          <w:p w14:paraId="34511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（2021年4月29日修订）第五十五条、第五十八条</w:t>
            </w:r>
          </w:p>
          <w:p w14:paraId="310ED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FE320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4647AC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（2017年7月1日施行）第五十七条</w:t>
            </w:r>
          </w:p>
          <w:p w14:paraId="654249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32106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《医疗广告管理办法》</w:t>
            </w:r>
          </w:p>
          <w:p w14:paraId="52260E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（2007年1月1日施行）第十九条</w:t>
            </w:r>
          </w:p>
          <w:p w14:paraId="7D027F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00ED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6F0C91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（2014年1月16日施行）第二十三条</w:t>
            </w:r>
          </w:p>
        </w:tc>
        <w:tc>
          <w:tcPr>
            <w:tcW w:w="3659" w:type="dxa"/>
            <w:noWrap w:val="0"/>
            <w:vAlign w:val="center"/>
          </w:tcPr>
          <w:p w14:paraId="1DA587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E607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D936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B652E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A21BB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BB6DF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43ED2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2832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B9CF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07EB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35D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524F0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00F5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21DA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56EB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3397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9146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D96D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11E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7D82E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E2A9A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C48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F6C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3B054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6440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4244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1FD3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60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588B80E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(39)</w:t>
            </w:r>
          </w:p>
        </w:tc>
        <w:tc>
          <w:tcPr>
            <w:tcW w:w="488" w:type="dxa"/>
            <w:noWrap w:val="0"/>
            <w:vAlign w:val="center"/>
          </w:tcPr>
          <w:p w14:paraId="23994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298B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23C9FC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（一）使用未取得处方权的人员、被取消处方权的医师</w:t>
            </w:r>
          </w:p>
          <w:p w14:paraId="61FC33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开具处方的；</w:t>
            </w:r>
          </w:p>
          <w:p w14:paraId="50E968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（二）使用未取得麻醉药品和第一类精神药品处方资格的医师开具麻醉药品和第一类精神药品处方的；</w:t>
            </w:r>
          </w:p>
          <w:p w14:paraId="2D1994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（三）使用未取得药学专业技术职务任职资格的人员从事处方调剂工作的。</w:t>
            </w:r>
          </w:p>
        </w:tc>
        <w:tc>
          <w:tcPr>
            <w:tcW w:w="730" w:type="dxa"/>
            <w:noWrap w:val="0"/>
            <w:vAlign w:val="center"/>
          </w:tcPr>
          <w:p w14:paraId="0D904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3036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C516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E0381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3A32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4D3D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3FB5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42B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13326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（2022年3月29日修订）第四十七条</w:t>
            </w:r>
          </w:p>
          <w:p w14:paraId="14EC2D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3EAB7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66910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（2007年5月1日施行）第五十四条</w:t>
            </w:r>
          </w:p>
        </w:tc>
        <w:tc>
          <w:tcPr>
            <w:tcW w:w="3659" w:type="dxa"/>
            <w:noWrap w:val="0"/>
            <w:vAlign w:val="center"/>
          </w:tcPr>
          <w:p w14:paraId="2A8D5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A0BC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2858E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D4AF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07C5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028D1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6007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6EB1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CD9A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EACC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7C9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8EFC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17DD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65B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A51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624E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701C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45A32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72A09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75A10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186E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1FCB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6DC5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D4F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94D5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70B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60743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A8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7A72894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(40)</w:t>
            </w:r>
          </w:p>
        </w:tc>
        <w:tc>
          <w:tcPr>
            <w:tcW w:w="488" w:type="dxa"/>
            <w:noWrap w:val="0"/>
            <w:vAlign w:val="center"/>
          </w:tcPr>
          <w:p w14:paraId="35364A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A2AF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对医师和药师出现下列情形之一的处罚：</w:t>
            </w:r>
          </w:p>
          <w:p w14:paraId="797D77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（一）未取得麻醉药品和第一类精神药品处方资格的医师擅自开具麻醉药品和第一类精神药品处方的；</w:t>
            </w:r>
          </w:p>
          <w:p w14:paraId="55C17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（二）具有麻醉药品和第一类精神药品处方医师未按照规定开具麻醉药品和第一类精神药品处方，或者未按照卫生部制定的麻醉药品和精</w:t>
            </w:r>
          </w:p>
          <w:p w14:paraId="281986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神药品临床应用指导原则使用麻醉药品和第一类精神药品的；</w:t>
            </w:r>
          </w:p>
          <w:p w14:paraId="6FEB7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（三）药师未按照规定调剂麻醉药品、精神药品处方的。</w:t>
            </w:r>
          </w:p>
        </w:tc>
        <w:tc>
          <w:tcPr>
            <w:tcW w:w="730" w:type="dxa"/>
            <w:noWrap w:val="0"/>
            <w:vAlign w:val="center"/>
          </w:tcPr>
          <w:p w14:paraId="2AF5C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642D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555AA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D394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26D2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4AC9E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03F0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5D0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33AE6A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（2016年2月6日修订）第七十三条</w:t>
            </w:r>
          </w:p>
          <w:p w14:paraId="59FC1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FCBC2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05CA5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（2007年5月1日施行）第五十六条</w:t>
            </w:r>
          </w:p>
        </w:tc>
        <w:tc>
          <w:tcPr>
            <w:tcW w:w="3659" w:type="dxa"/>
            <w:noWrap w:val="0"/>
            <w:vAlign w:val="center"/>
          </w:tcPr>
          <w:p w14:paraId="40A77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092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525A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944F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2D13A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823F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E8D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B5E1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D99A7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F5CE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53C5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D097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06FF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5CE3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5505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538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99D8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94C8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9118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DD4F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E8BD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F58A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9D93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0708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AF0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4BB4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8D4AC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FC6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0" w:hRule="atLeast"/>
        </w:trPr>
        <w:tc>
          <w:tcPr>
            <w:tcW w:w="644" w:type="dxa"/>
            <w:noWrap w:val="0"/>
            <w:vAlign w:val="center"/>
          </w:tcPr>
          <w:p w14:paraId="4518903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(41)</w:t>
            </w:r>
          </w:p>
        </w:tc>
        <w:tc>
          <w:tcPr>
            <w:tcW w:w="488" w:type="dxa"/>
            <w:noWrap w:val="0"/>
            <w:vAlign w:val="center"/>
          </w:tcPr>
          <w:p w14:paraId="2392F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C545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对医师出现下列情形之一的处罚：（一）未取得处方权或者被取消处方权后开具药品处方的；</w:t>
            </w:r>
          </w:p>
          <w:p w14:paraId="72F0D4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（二）未按照本办法规定开具药品处方的；</w:t>
            </w:r>
          </w:p>
          <w:p w14:paraId="26A46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（三）违反本办法其他规定的。</w:t>
            </w:r>
          </w:p>
        </w:tc>
        <w:tc>
          <w:tcPr>
            <w:tcW w:w="730" w:type="dxa"/>
            <w:noWrap w:val="0"/>
            <w:vAlign w:val="center"/>
          </w:tcPr>
          <w:p w14:paraId="684EAA8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1FAE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764B6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BE20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E89D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73437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E1ADE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6AB9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0D60C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48289F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49E2B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《处方管理办法》</w:t>
            </w:r>
          </w:p>
          <w:p w14:paraId="65BE64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（2006年2月14日卫生部令第53号公布自2007年5月1日起施行）第五十七条</w:t>
            </w:r>
          </w:p>
        </w:tc>
        <w:tc>
          <w:tcPr>
            <w:tcW w:w="3659" w:type="dxa"/>
            <w:noWrap w:val="0"/>
            <w:vAlign w:val="center"/>
          </w:tcPr>
          <w:p w14:paraId="6B4B8A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569F3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96DE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7644C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A03A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2D52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983B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8CCA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4A99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9C7D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8159D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24F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A423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A243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16E3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EECE6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9B6E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045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0FA9C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7D44E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5973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5A9CE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61A7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2F71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B056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037D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E3BE58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22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124BC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(42)</w:t>
            </w:r>
          </w:p>
        </w:tc>
        <w:tc>
          <w:tcPr>
            <w:tcW w:w="488" w:type="dxa"/>
            <w:noWrap w:val="0"/>
            <w:vAlign w:val="center"/>
          </w:tcPr>
          <w:p w14:paraId="7E1A1C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906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4D542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（一）未经批准擅自使用“120”院前医疗急救呼叫号</w:t>
            </w:r>
          </w:p>
          <w:p w14:paraId="4CACE6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码或者其他带有院前医疗急救呼叫性质号码的；</w:t>
            </w:r>
          </w:p>
          <w:p w14:paraId="26ACB5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（二）未经批准擅自使用救护车开展院前医疗急救服务的；</w:t>
            </w:r>
          </w:p>
          <w:p w14:paraId="4376A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（三）急救中心（站）因指挥调度或者费用等因素拒绝、推诿或者延误院前医疗急救服务的；</w:t>
            </w:r>
          </w:p>
          <w:p w14:paraId="64ECD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（四）违反院前医疗急救管理办法其他规定的</w:t>
            </w:r>
          </w:p>
          <w:p w14:paraId="5B7A1F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w:t>
            </w:r>
          </w:p>
        </w:tc>
        <w:tc>
          <w:tcPr>
            <w:tcW w:w="730" w:type="dxa"/>
            <w:noWrap w:val="0"/>
            <w:vAlign w:val="center"/>
          </w:tcPr>
          <w:p w14:paraId="77AA94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32D7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9CAF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2281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7139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90152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685D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EB348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《院前医疗急救管理办法》</w:t>
            </w:r>
          </w:p>
          <w:p w14:paraId="203D3A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（2014年2月1日实施）第三十七条</w:t>
            </w:r>
          </w:p>
        </w:tc>
        <w:tc>
          <w:tcPr>
            <w:tcW w:w="3659" w:type="dxa"/>
            <w:noWrap w:val="0"/>
            <w:vAlign w:val="center"/>
          </w:tcPr>
          <w:p w14:paraId="3D8D2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460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4F1F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4716D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38E38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2390E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79940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20ED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137E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B238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7498D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672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90C82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7908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9F3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B926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E5C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459FB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3F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ACD5B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6C7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E15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B781F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6ED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84D2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121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162BB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877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79E8850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(43)</w:t>
            </w:r>
          </w:p>
        </w:tc>
        <w:tc>
          <w:tcPr>
            <w:tcW w:w="488" w:type="dxa"/>
            <w:noWrap w:val="0"/>
            <w:vAlign w:val="center"/>
          </w:tcPr>
          <w:p w14:paraId="3E7EB1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FB011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对外国医师来华短期行医未经注册取得《外国医师短期行医许可证》、或医疗机构邀请、聘用未经注册取得《外国医师短期行医许可证》来华短期行医或提供场所的处罚</w:t>
            </w:r>
          </w:p>
        </w:tc>
        <w:tc>
          <w:tcPr>
            <w:tcW w:w="730" w:type="dxa"/>
            <w:noWrap w:val="0"/>
            <w:vAlign w:val="center"/>
          </w:tcPr>
          <w:p w14:paraId="617AC7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9144F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8B59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3346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B290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6426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45621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869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《外国医师来华短期行医暂行管理办法》</w:t>
            </w:r>
          </w:p>
          <w:p w14:paraId="0C6DE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（2016年1月19日修订）第十五条</w:t>
            </w:r>
          </w:p>
        </w:tc>
        <w:tc>
          <w:tcPr>
            <w:tcW w:w="3659" w:type="dxa"/>
            <w:noWrap w:val="0"/>
            <w:vAlign w:val="center"/>
          </w:tcPr>
          <w:p w14:paraId="1759DE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0D1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C1CFA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D78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FFFA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7B7C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64A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639A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FA7AC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D63C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29A9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0C5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942E5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C538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289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8904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EDE5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B69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BF094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14C3E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8E82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8857C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CC5CF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E17CC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9E66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2B06E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4B0BA4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64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489645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(44)</w:t>
            </w:r>
          </w:p>
        </w:tc>
        <w:tc>
          <w:tcPr>
            <w:tcW w:w="488" w:type="dxa"/>
            <w:noWrap w:val="0"/>
            <w:vAlign w:val="center"/>
          </w:tcPr>
          <w:p w14:paraId="75DC0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0232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对港澳、台湾医师未取得《港澳医师短期行医执业证书》行医或者未按照注册的有效期从事诊疗活动的处罚</w:t>
            </w:r>
          </w:p>
        </w:tc>
        <w:tc>
          <w:tcPr>
            <w:tcW w:w="730" w:type="dxa"/>
            <w:noWrap w:val="0"/>
            <w:vAlign w:val="center"/>
          </w:tcPr>
          <w:p w14:paraId="6C83DF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34E44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CAC8D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0944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EA47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BCF6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3A60F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E7128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2377B3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（2022年3月1日施行）第五十九条</w:t>
            </w:r>
          </w:p>
          <w:p w14:paraId="480AC3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96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《香港、澳门特别行政区医师在内地短期行医管理规定》（2009年3月1日施行）第十八条、《台湾地区医师在大陆短期行医管理规定》（2009年3月1日施行）第十八条</w:t>
            </w:r>
          </w:p>
        </w:tc>
        <w:tc>
          <w:tcPr>
            <w:tcW w:w="3659" w:type="dxa"/>
            <w:noWrap w:val="0"/>
            <w:vAlign w:val="center"/>
          </w:tcPr>
          <w:p w14:paraId="3A1FF3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125F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7F34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B4E4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52C1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8CB9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621C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5EC41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A63B1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3F64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C6BA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F77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D680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2236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B10B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D0DAB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CC55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CD4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EA70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9360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DF5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5CA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5039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45DA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FDA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7702E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D9DE14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0D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729EB5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(45)</w:t>
            </w:r>
          </w:p>
        </w:tc>
        <w:tc>
          <w:tcPr>
            <w:tcW w:w="488" w:type="dxa"/>
            <w:noWrap w:val="0"/>
            <w:vAlign w:val="center"/>
          </w:tcPr>
          <w:p w14:paraId="178786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1916A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对港澳、台湾医师未按照注册的执业地点、执业类别、执业范围从事诊疗活动的处罚</w:t>
            </w:r>
          </w:p>
        </w:tc>
        <w:tc>
          <w:tcPr>
            <w:tcW w:w="730" w:type="dxa"/>
            <w:noWrap w:val="0"/>
            <w:vAlign w:val="center"/>
          </w:tcPr>
          <w:p w14:paraId="405AA6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FBAD7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F68A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0A1B6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031F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2B93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3DF8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75B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6089A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（2022年3月1日起施行）第五十九条</w:t>
            </w:r>
          </w:p>
          <w:p w14:paraId="1FBC2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2971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《香港、澳门特别行政区医师在内地短期行医管理规定》（卫生部令第62号，2009年3月1日施</w:t>
            </w:r>
          </w:p>
          <w:p w14:paraId="5B84B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行）第十七条、《台湾地区医师在大陆短期行医管理规定》（卫生部令第63号，2009年3月1日施</w:t>
            </w:r>
          </w:p>
          <w:p w14:paraId="61D1D0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行）第十七条</w:t>
            </w:r>
          </w:p>
        </w:tc>
        <w:tc>
          <w:tcPr>
            <w:tcW w:w="3659" w:type="dxa"/>
            <w:noWrap w:val="0"/>
            <w:vAlign w:val="center"/>
          </w:tcPr>
          <w:p w14:paraId="138372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B6F06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3986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3CB1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C9AD0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343DC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8DD4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A8B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A47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051E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CFC4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79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06F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74CF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A16E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879BB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A9E7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4FD8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DA2A0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C2F8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5DB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FE0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205B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1789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DDE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BEB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3681A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4DA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93EDC1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(46)</w:t>
            </w:r>
          </w:p>
        </w:tc>
        <w:tc>
          <w:tcPr>
            <w:tcW w:w="488" w:type="dxa"/>
            <w:noWrap w:val="0"/>
            <w:vAlign w:val="center"/>
          </w:tcPr>
          <w:p w14:paraId="0FE97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C38F4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对医疗机构未经批准聘用外单位卫生技术人员从事诊疗活动，聘用外单位在职、因病退职的卫生技术人员从事诊疗活动的处罚</w:t>
            </w:r>
          </w:p>
        </w:tc>
        <w:tc>
          <w:tcPr>
            <w:tcW w:w="730" w:type="dxa"/>
            <w:noWrap w:val="0"/>
            <w:vAlign w:val="center"/>
          </w:tcPr>
          <w:p w14:paraId="069384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23BF4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CD59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8E17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CD6C1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F96C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ACAF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206F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《河北省医疗机构管理实施办法》</w:t>
            </w:r>
          </w:p>
          <w:p w14:paraId="3EEF66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（2014年1月16日施行）第二十五条</w:t>
            </w:r>
          </w:p>
        </w:tc>
        <w:tc>
          <w:tcPr>
            <w:tcW w:w="3659" w:type="dxa"/>
            <w:noWrap w:val="0"/>
            <w:vAlign w:val="center"/>
          </w:tcPr>
          <w:p w14:paraId="3B79C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A30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9B6F9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347B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F8C0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AB42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2171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5B15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EF8E2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DF70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7F99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C10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B205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6456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B06C1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D97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BE650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6378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6F4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D43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127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BF7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40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8AFE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497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CD4D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400180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64A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51DA104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(47)</w:t>
            </w:r>
          </w:p>
        </w:tc>
        <w:tc>
          <w:tcPr>
            <w:tcW w:w="488" w:type="dxa"/>
            <w:noWrap w:val="0"/>
            <w:vAlign w:val="center"/>
          </w:tcPr>
          <w:p w14:paraId="56400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EC4FD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对医疗机构负责人、药品采购人员、医师等有关人员收受药品生产企业、药品经营企业或代理人给与的财物或其他利益的处罚</w:t>
            </w:r>
          </w:p>
        </w:tc>
        <w:tc>
          <w:tcPr>
            <w:tcW w:w="730" w:type="dxa"/>
            <w:noWrap w:val="0"/>
            <w:vAlign w:val="center"/>
          </w:tcPr>
          <w:p w14:paraId="68881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6893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BFD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19BF6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4FD6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44BAD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8FAE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842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w:t>
            </w:r>
          </w:p>
          <w:p w14:paraId="27FF7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5A0FC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AD05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26DA3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18C5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70CD6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9468E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1A983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6E803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2C24E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57BB5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EE8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74523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1C8FD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1365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C2E0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50B3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3E01D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C00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CAF7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C0A4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9215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83D0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529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96BE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61C7E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681A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DADBC5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DEA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7056E5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bookmarkStart w:id="6" w:name="OLE_LINK7" w:colFirst="1" w:colLast="1"/>
            <w:r>
              <w:rPr>
                <w:rFonts w:hint="default" w:ascii="Times New Roman" w:hAnsi="Times New Roman" w:eastAsia="宋体" w:cs="Times New Roman"/>
                <w:color w:val="000000"/>
                <w:kern w:val="2"/>
                <w:sz w:val="18"/>
                <w:szCs w:val="18"/>
                <w:lang w:val="en-US" w:eastAsia="zh-CN" w:bidi="ar-SA"/>
              </w:rPr>
              <w:t>(48)</w:t>
            </w:r>
          </w:p>
        </w:tc>
        <w:tc>
          <w:tcPr>
            <w:tcW w:w="488" w:type="dxa"/>
            <w:noWrap w:val="0"/>
            <w:vAlign w:val="center"/>
          </w:tcPr>
          <w:p w14:paraId="46B3E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9E1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未经许可擅自配置使用大型医用设备的</w:t>
            </w:r>
          </w:p>
        </w:tc>
        <w:tc>
          <w:tcPr>
            <w:tcW w:w="730" w:type="dxa"/>
            <w:noWrap w:val="0"/>
            <w:vAlign w:val="center"/>
          </w:tcPr>
          <w:p w14:paraId="4B7522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8114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A8963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D27C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74A3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C86A4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55A04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E28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6512E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（2021年6月1日施行）第八十二条</w:t>
            </w:r>
          </w:p>
        </w:tc>
        <w:tc>
          <w:tcPr>
            <w:tcW w:w="3659" w:type="dxa"/>
            <w:noWrap w:val="0"/>
            <w:vAlign w:val="center"/>
          </w:tcPr>
          <w:p w14:paraId="28214B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5149C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6810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89D5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98A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36CE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6CEE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96954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E9BA8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FDBD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7F3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732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84AE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516DE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C373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C1853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B0080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F8BF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4F0C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2617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D604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09623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56AC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DE07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7B1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741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4C637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6"/>
      <w:tr w14:paraId="2913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36978D1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(49)</w:t>
            </w:r>
          </w:p>
        </w:tc>
        <w:tc>
          <w:tcPr>
            <w:tcW w:w="488" w:type="dxa"/>
            <w:noWrap w:val="0"/>
            <w:vAlign w:val="center"/>
          </w:tcPr>
          <w:p w14:paraId="1FDE99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7A21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（一）未按照要求提交质量管理体系自查报告；</w:t>
            </w:r>
          </w:p>
          <w:p w14:paraId="5DB8F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（二）从不具备合法资质的供货者购进医疗器械；</w:t>
            </w:r>
          </w:p>
          <w:p w14:paraId="3C3ED4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（三）医疗器械经营企业、使用单位未依照本条例规定建立并执行医疗器械进货查验记录制度；</w:t>
            </w:r>
          </w:p>
          <w:p w14:paraId="3707A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（四）医疗器械注册人、备案人、生产经营企业、使用单位未依照本条例规定开展医疗器械不良事件监测，未按照要求报告不良事件，或</w:t>
            </w:r>
          </w:p>
          <w:p w14:paraId="3A59EF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者对医疗器械不良事件监测技术机构、负责药品监督管理的部门、卫生主管部门开展的不良事件调查不予配合；</w:t>
            </w:r>
          </w:p>
          <w:p w14:paraId="23BE2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（五）对需要定期检查、检验、校准、保养、维护的医疗器械，医疗器械使用单位未按照产品说明书要求进行检查、检验、校准、保养、</w:t>
            </w:r>
          </w:p>
          <w:p w14:paraId="155219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维护并予以记录，及时进行分析、评估，确保医疗器械处于良好状态；</w:t>
            </w:r>
          </w:p>
          <w:p w14:paraId="0FF49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w:t>
            </w:r>
            <w:r>
              <w:rPr>
                <w:rFonts w:hint="eastAsia" w:ascii="宋体" w:hAnsi="宋体" w:eastAsia="宋体" w:cs="宋体"/>
                <w:sz w:val="18"/>
                <w:szCs w:val="18"/>
              </w:rPr>
              <w:t>医疗器械使用单位未妥善保存购入第三类医疗器械的原始资料。</w:t>
            </w:r>
            <w:r>
              <w:rPr>
                <w:rFonts w:hint="eastAsia" w:ascii="宋体" w:hAnsi="宋体" w:eastAsia="宋体" w:cs="宋体"/>
                <w:sz w:val="18"/>
                <w:szCs w:val="18"/>
              </w:rPr>
              <w:tab/>
            </w:r>
          </w:p>
        </w:tc>
        <w:tc>
          <w:tcPr>
            <w:tcW w:w="730" w:type="dxa"/>
            <w:noWrap w:val="0"/>
            <w:vAlign w:val="center"/>
          </w:tcPr>
          <w:p w14:paraId="2F09DB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2FDA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E0EB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C9B2B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5CF7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B9BB8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B9CA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DF4A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428DC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（2021年6月1日施行）第八十九条</w:t>
            </w:r>
          </w:p>
          <w:p w14:paraId="4EB57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701E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035923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（2021年3月1日施行）第四十四条、四十五条</w:t>
            </w:r>
          </w:p>
        </w:tc>
        <w:tc>
          <w:tcPr>
            <w:tcW w:w="3659" w:type="dxa"/>
            <w:noWrap w:val="0"/>
            <w:vAlign w:val="center"/>
          </w:tcPr>
          <w:p w14:paraId="468BE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BBCBB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E3CB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1AB4E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52958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3B9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C023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873D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7C3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D6D7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0D9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A662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F51EB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B0B59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8D7F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23E7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001C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9BCC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C641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EA098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BFDCD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C69C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280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5FB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23B63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CC4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62AB2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D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7DB7522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(50)</w:t>
            </w:r>
          </w:p>
        </w:tc>
        <w:tc>
          <w:tcPr>
            <w:tcW w:w="488" w:type="dxa"/>
            <w:noWrap w:val="0"/>
            <w:vAlign w:val="center"/>
          </w:tcPr>
          <w:p w14:paraId="09B48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B0D6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（一）未按照规定建立医疗器械临床使用管理工作制度的；</w:t>
            </w:r>
          </w:p>
          <w:p w14:paraId="0BFBD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（二）未按照规定设立医疗器械临床使用管理委员会或者配备专（兼）职人员负责本机构医疗器械临床使用管理工作的；</w:t>
            </w:r>
          </w:p>
          <w:p w14:paraId="4D0DF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（三）未按照规定建立医疗器械验收验证制度的；</w:t>
            </w:r>
          </w:p>
          <w:p w14:paraId="6548A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（四）未按照规定报告医疗器械使用安全事件的；</w:t>
            </w:r>
          </w:p>
          <w:p w14:paraId="512E18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（五）不配合卫生健康主管部门开展的医疗器械使用安全事件调查和临床使用行为的监督检查的；</w:t>
            </w:r>
          </w:p>
          <w:p w14:paraId="4578C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（六）其他违反本办法规定的行为。</w:t>
            </w:r>
          </w:p>
        </w:tc>
        <w:tc>
          <w:tcPr>
            <w:tcW w:w="730" w:type="dxa"/>
            <w:noWrap w:val="0"/>
            <w:vAlign w:val="center"/>
          </w:tcPr>
          <w:p w14:paraId="02345D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B55B3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4513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969E6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591F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3D801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1EF6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6F528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7D668E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（2021年3月1日施行）第四十五条</w:t>
            </w:r>
          </w:p>
        </w:tc>
        <w:tc>
          <w:tcPr>
            <w:tcW w:w="3659" w:type="dxa"/>
            <w:noWrap w:val="0"/>
            <w:vAlign w:val="center"/>
          </w:tcPr>
          <w:p w14:paraId="35A95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810F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21B81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7114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DAC7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FBBC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F89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C2C4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83D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9174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5189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8F69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F85F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812C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1137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4735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930B5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E885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A49E0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181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1EBD5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DB6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6D07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5521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972A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2CCD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8FD146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C3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6C0CB85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(51)</w:t>
            </w:r>
          </w:p>
        </w:tc>
        <w:tc>
          <w:tcPr>
            <w:tcW w:w="488" w:type="dxa"/>
            <w:noWrap w:val="0"/>
            <w:vAlign w:val="center"/>
          </w:tcPr>
          <w:p w14:paraId="5D1580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067E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（一）对重复使用的医疗器械，医疗器械使用单位未按照消毒和管理的规定进行处理；</w:t>
            </w:r>
          </w:p>
          <w:p w14:paraId="641CCD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（二）医疗器械使用单位重复使用一次性使用的医疗器械，或者未按照规定销毁使用过的一次性使用的医疗器械；</w:t>
            </w:r>
          </w:p>
          <w:p w14:paraId="292EA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（三）医疗器械使用单位未按照规定将大型医疗器械以及植入和介入类医疗器械的信息记载到病历等相关记录中；</w:t>
            </w:r>
          </w:p>
          <w:p w14:paraId="527EE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（四）医疗器械使用单位发现使用的医疗器械存在安全隐患未立即停止使用、通知检修，或者继续使用经检修仍不能达到使用安全标准的</w:t>
            </w:r>
          </w:p>
          <w:p w14:paraId="2D6B35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w:t>
            </w:r>
          </w:p>
          <w:p w14:paraId="0303C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（五）医疗器械使用单位违规使用大型医用设备，不能保障医疗质量安全。</w:t>
            </w:r>
          </w:p>
        </w:tc>
        <w:tc>
          <w:tcPr>
            <w:tcW w:w="730" w:type="dxa"/>
            <w:noWrap w:val="0"/>
            <w:vAlign w:val="center"/>
          </w:tcPr>
          <w:p w14:paraId="1FBD2E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94323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E7DC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2C22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997A8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B4CE5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470A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B463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19DB3D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（2021年6月1日施行）第九十条</w:t>
            </w:r>
          </w:p>
          <w:p w14:paraId="6CBA5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D3E3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《医疗器械临床使用管理办法》</w:t>
            </w:r>
          </w:p>
          <w:p w14:paraId="5D432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（2021年3月1日施行）第四十四条</w:t>
            </w:r>
          </w:p>
        </w:tc>
        <w:tc>
          <w:tcPr>
            <w:tcW w:w="3659" w:type="dxa"/>
            <w:noWrap w:val="0"/>
            <w:vAlign w:val="center"/>
          </w:tcPr>
          <w:p w14:paraId="7702D2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186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99AD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5F0B0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A20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E15B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3E13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6DC2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547A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C1C3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3A4A7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FB40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B8D7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EF3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342AB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71E5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089E8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0CA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829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749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EB691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23D0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75C1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FC4C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57674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83616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66B32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A6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08D843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(52)</w:t>
            </w:r>
          </w:p>
        </w:tc>
        <w:tc>
          <w:tcPr>
            <w:tcW w:w="488" w:type="dxa"/>
            <w:noWrap w:val="0"/>
            <w:vAlign w:val="center"/>
          </w:tcPr>
          <w:p w14:paraId="7238A6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EE145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未进行医疗器械临床试验机构备案开展临床试验，造成严重后果的</w:t>
            </w:r>
          </w:p>
        </w:tc>
        <w:tc>
          <w:tcPr>
            <w:tcW w:w="730" w:type="dxa"/>
            <w:noWrap w:val="0"/>
            <w:vAlign w:val="center"/>
          </w:tcPr>
          <w:p w14:paraId="16741DD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4287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B59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40A8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226ED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1485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BBC6D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CEC23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1B1D48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（2021年6月1日施行）第九十三条</w:t>
            </w:r>
          </w:p>
        </w:tc>
        <w:tc>
          <w:tcPr>
            <w:tcW w:w="3659" w:type="dxa"/>
            <w:noWrap w:val="0"/>
            <w:vAlign w:val="center"/>
          </w:tcPr>
          <w:p w14:paraId="7C2D4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E2615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8CA4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FE17F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64DC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8CC1F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92A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6EC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879B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2BBA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C090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70B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F61C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B0C6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8AC8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00818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24895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D8C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F74C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47EA2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1DF4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DED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5A5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CD499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32E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0F592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0A17F3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E0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70462B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(53)</w:t>
            </w:r>
          </w:p>
        </w:tc>
        <w:tc>
          <w:tcPr>
            <w:tcW w:w="488" w:type="dxa"/>
            <w:noWrap w:val="0"/>
            <w:vAlign w:val="center"/>
          </w:tcPr>
          <w:p w14:paraId="54CF90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BA7D0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医疗器械临床试验机构开展医疗器械临床试验未遵守临床试验质量管理规范，造成严重后果的</w:t>
            </w:r>
          </w:p>
        </w:tc>
        <w:tc>
          <w:tcPr>
            <w:tcW w:w="730" w:type="dxa"/>
            <w:noWrap w:val="0"/>
            <w:vAlign w:val="center"/>
          </w:tcPr>
          <w:p w14:paraId="6B182F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E66B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AEE8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F779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4DD0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BD781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0D90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750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5F350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（2021年6月1日施行）第九十四条</w:t>
            </w:r>
          </w:p>
        </w:tc>
        <w:tc>
          <w:tcPr>
            <w:tcW w:w="3659" w:type="dxa"/>
            <w:noWrap w:val="0"/>
            <w:vAlign w:val="center"/>
          </w:tcPr>
          <w:p w14:paraId="4ECD9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659A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AFA8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5306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FF5B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A3AF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4DBD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6E3BC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9D424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A27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42B15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D567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C4E1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718E9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4E75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AD4A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27F67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D7F5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CFA9C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D378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3540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99E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D7A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0CA7A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E0E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E8186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C205B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113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0" w:hRule="atLeast"/>
        </w:trPr>
        <w:tc>
          <w:tcPr>
            <w:tcW w:w="644" w:type="dxa"/>
            <w:noWrap w:val="0"/>
            <w:vAlign w:val="center"/>
          </w:tcPr>
          <w:p w14:paraId="42575EE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(54)</w:t>
            </w:r>
          </w:p>
        </w:tc>
        <w:tc>
          <w:tcPr>
            <w:tcW w:w="488" w:type="dxa"/>
            <w:noWrap w:val="0"/>
            <w:vAlign w:val="center"/>
          </w:tcPr>
          <w:p w14:paraId="64F1B1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B011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医疗器械临床试验机构出具虚假报告的</w:t>
            </w:r>
          </w:p>
        </w:tc>
        <w:tc>
          <w:tcPr>
            <w:tcW w:w="730" w:type="dxa"/>
            <w:noWrap w:val="0"/>
            <w:vAlign w:val="center"/>
          </w:tcPr>
          <w:p w14:paraId="28A398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4927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CC53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DE229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BCFB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DAAB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E7397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8EE4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w:t>
            </w:r>
          </w:p>
          <w:p w14:paraId="3A8B4B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（2021年6月1日施行）第九十五条</w:t>
            </w:r>
          </w:p>
        </w:tc>
        <w:tc>
          <w:tcPr>
            <w:tcW w:w="3659" w:type="dxa"/>
            <w:noWrap w:val="0"/>
            <w:vAlign w:val="center"/>
          </w:tcPr>
          <w:p w14:paraId="64309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E2F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39C6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5FE7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560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020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6819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F3C0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BE3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FC4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DA6E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0418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CA8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1709A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CE6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14644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A9AC2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D3EB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36E4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99D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1AE6D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22717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3B83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370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B990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1911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2B5608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5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73B78D8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(55)</w:t>
            </w:r>
          </w:p>
        </w:tc>
        <w:tc>
          <w:tcPr>
            <w:tcW w:w="488" w:type="dxa"/>
            <w:noWrap w:val="0"/>
            <w:vAlign w:val="center"/>
          </w:tcPr>
          <w:p w14:paraId="31ED5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8220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对乡村医生有下列行为之一的处罚：</w:t>
            </w:r>
          </w:p>
          <w:p w14:paraId="76CC48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（一）执业活动超出规定的执业范围，或者未按照规定进行转诊的；</w:t>
            </w:r>
          </w:p>
          <w:p w14:paraId="2EA2FA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（二）违反规定使用乡村医生基本用药目录以外的处方药品的；</w:t>
            </w:r>
          </w:p>
          <w:p w14:paraId="2C9801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（三）违反规定出具医学证明，或者伪造卫生统计资料的；</w:t>
            </w:r>
          </w:p>
          <w:p w14:paraId="5A272C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（四）发现传染病疫情、中毒事件不按规定报告的。</w:t>
            </w:r>
          </w:p>
        </w:tc>
        <w:tc>
          <w:tcPr>
            <w:tcW w:w="730" w:type="dxa"/>
            <w:noWrap w:val="0"/>
            <w:vAlign w:val="center"/>
          </w:tcPr>
          <w:p w14:paraId="0E494B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B0435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08E7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B16F5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3917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16E5C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CDBED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F24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《乡村医生从业管理条例》</w:t>
            </w:r>
          </w:p>
          <w:p w14:paraId="2FA2E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（2004年1月1日施行）第三十八条</w:t>
            </w:r>
          </w:p>
        </w:tc>
        <w:tc>
          <w:tcPr>
            <w:tcW w:w="3659" w:type="dxa"/>
            <w:noWrap w:val="0"/>
            <w:vAlign w:val="center"/>
          </w:tcPr>
          <w:p w14:paraId="1726C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EBC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A733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F241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F773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E8DB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495BD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B9A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B057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7B1C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9F74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0F61C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6231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61A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6288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CC95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2E54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EB3C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47CE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ABBD2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9B008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5E10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A478A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C26EE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28B6C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2A26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2D9AA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575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1C7B9FA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(56)</w:t>
            </w:r>
          </w:p>
        </w:tc>
        <w:tc>
          <w:tcPr>
            <w:tcW w:w="488" w:type="dxa"/>
            <w:noWrap w:val="0"/>
            <w:vAlign w:val="center"/>
          </w:tcPr>
          <w:p w14:paraId="5EAA67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0822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具有麻醉药品和第一类精神药品处方资格的执业医师，违反规定开具麻醉药品和第一类精神药品处方，或者未按照临床应用指导原则的要求使用麻醉药品和第一类精神药品的，造成严重后果的；执业医师未按照临床应用指导原则的要求使用第二类精神药品或者未使用专用处方开具第二类精神药品，造成严重后果的；处方的调配人、核对人违反规定未对麻醉药品和第一类精神药品处方进行核对，造成严重后果的处罚</w:t>
            </w:r>
          </w:p>
        </w:tc>
        <w:tc>
          <w:tcPr>
            <w:tcW w:w="730" w:type="dxa"/>
            <w:noWrap w:val="0"/>
            <w:vAlign w:val="center"/>
          </w:tcPr>
          <w:p w14:paraId="6617A1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602D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EE29E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D4E3D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EC25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30AFB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AFC1B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60A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742A29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（2016年2月6日修订）第七十三条</w:t>
            </w:r>
          </w:p>
        </w:tc>
        <w:tc>
          <w:tcPr>
            <w:tcW w:w="3659" w:type="dxa"/>
            <w:noWrap w:val="0"/>
            <w:vAlign w:val="center"/>
          </w:tcPr>
          <w:p w14:paraId="2DFC95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83411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49155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11F9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1B4B6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3F8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7B94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9BB8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929E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B6FD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FACBB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39A0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B4E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5632F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57C2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8041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896C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B9A8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CC74A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7853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34F2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66A8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3A357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CCAF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8BA2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48490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57C068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11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7EFB8A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(57)</w:t>
            </w:r>
          </w:p>
        </w:tc>
        <w:tc>
          <w:tcPr>
            <w:tcW w:w="488" w:type="dxa"/>
            <w:noWrap w:val="0"/>
            <w:vAlign w:val="center"/>
          </w:tcPr>
          <w:p w14:paraId="228FE2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3CD9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对提供虚假材料、隐瞒有关情况，或者采取其他欺骗手段取得麻醉药品和精神药品的实验研究、生产、经营、使用资格的处罚</w:t>
            </w:r>
          </w:p>
        </w:tc>
        <w:tc>
          <w:tcPr>
            <w:tcW w:w="730" w:type="dxa"/>
            <w:noWrap w:val="0"/>
            <w:vAlign w:val="center"/>
          </w:tcPr>
          <w:p w14:paraId="342950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070CE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ECC3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2A02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F64B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DE06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3B87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CBBA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76AB83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（2016年2月6日修订）第七十五条</w:t>
            </w:r>
          </w:p>
        </w:tc>
        <w:tc>
          <w:tcPr>
            <w:tcW w:w="3659" w:type="dxa"/>
            <w:noWrap w:val="0"/>
            <w:vAlign w:val="center"/>
          </w:tcPr>
          <w:p w14:paraId="0ED67E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CCF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1B4C2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4711F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AB77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994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04B0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8CCCA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FC58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375D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024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BBE9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2C2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476D0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D37B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DD14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EB3E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0B310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CF0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FB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F482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F51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3A14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D364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8D41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5DA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A330A4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63F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5409A6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(58)</w:t>
            </w:r>
          </w:p>
        </w:tc>
        <w:tc>
          <w:tcPr>
            <w:tcW w:w="488" w:type="dxa"/>
            <w:noWrap w:val="0"/>
            <w:vAlign w:val="center"/>
          </w:tcPr>
          <w:p w14:paraId="31AA7B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7D6D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对医疗机构发生麻醉药品和精神药品被盗、被抢、丢失案件的，违反规定未采取必要的控制措施或者未依照本条例的规定报告的处罚</w:t>
            </w:r>
          </w:p>
        </w:tc>
        <w:tc>
          <w:tcPr>
            <w:tcW w:w="730" w:type="dxa"/>
            <w:noWrap w:val="0"/>
            <w:vAlign w:val="center"/>
          </w:tcPr>
          <w:p w14:paraId="029A9B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E3D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33CC9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CAF2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0E70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B8815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6893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A2C49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24E0E3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（2016年2月6日修订）第八十条</w:t>
            </w:r>
          </w:p>
        </w:tc>
        <w:tc>
          <w:tcPr>
            <w:tcW w:w="3659" w:type="dxa"/>
            <w:noWrap w:val="0"/>
            <w:vAlign w:val="center"/>
          </w:tcPr>
          <w:p w14:paraId="5C8036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7A6C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7227A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FCBE0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3FD65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3659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94E96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A438C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1A0E1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9A37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D36AA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838BD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E2A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0F7C2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90554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18C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384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F939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6F2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B7B3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638C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C77D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8616B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BC1FB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88BB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7B104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23BADA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39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8F5E98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(59)</w:t>
            </w:r>
          </w:p>
        </w:tc>
        <w:tc>
          <w:tcPr>
            <w:tcW w:w="488" w:type="dxa"/>
            <w:noWrap w:val="0"/>
            <w:vAlign w:val="center"/>
          </w:tcPr>
          <w:p w14:paraId="14CD6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469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对依法取得麻醉药品药用原植物种植或者麻醉药品和精神药品实验研究、生产、经营、使用、运输等资格的单位，倒卖、转让、出租、出</w:t>
            </w:r>
          </w:p>
          <w:p w14:paraId="05833C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借、涂改其麻醉药品和精神药品许可证明文件的处罚</w:t>
            </w:r>
          </w:p>
        </w:tc>
        <w:tc>
          <w:tcPr>
            <w:tcW w:w="730" w:type="dxa"/>
            <w:noWrap w:val="0"/>
            <w:vAlign w:val="center"/>
          </w:tcPr>
          <w:p w14:paraId="7D774E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9996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9922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D6AB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3B7E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C7680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16B2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C41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52E30C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（2016年2月6日修订）第八十一条</w:t>
            </w:r>
          </w:p>
        </w:tc>
        <w:tc>
          <w:tcPr>
            <w:tcW w:w="3659" w:type="dxa"/>
            <w:noWrap w:val="0"/>
            <w:vAlign w:val="center"/>
          </w:tcPr>
          <w:p w14:paraId="4899B5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EA1E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B4BE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B51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D2A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B8E5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629C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A86CA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E6FF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8E3A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550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1FB0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DC65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B892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F3A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AE9E1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7799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DD47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01F8E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426A1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C58D4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C75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AA65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A269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19F5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8EE4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92F16E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8B6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7EB048E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(60)</w:t>
            </w:r>
          </w:p>
        </w:tc>
        <w:tc>
          <w:tcPr>
            <w:tcW w:w="488" w:type="dxa"/>
            <w:noWrap w:val="0"/>
            <w:vAlign w:val="center"/>
          </w:tcPr>
          <w:p w14:paraId="1342A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0977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38504C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（一）未建立抗菌药物管理组织机构或者未指定专（兼）职技术人员负责具体管理工作的；</w:t>
            </w:r>
          </w:p>
          <w:p w14:paraId="22E972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（二）未建立抗菌药物管理规章制度的；</w:t>
            </w:r>
          </w:p>
          <w:p w14:paraId="1BB2D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（三）抗菌药物临床应用管理混乱的；</w:t>
            </w:r>
          </w:p>
          <w:p w14:paraId="079A64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（四）未按照本办法规定执行抗菌药物分级管理、医师抗菌药物处方权限管理、药师抗菌药物调剂资格管理或者未配备相关专业技术人员</w:t>
            </w:r>
          </w:p>
          <w:p w14:paraId="3B96D4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0258A3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（五）其他违反本办法规定行为的。</w:t>
            </w:r>
          </w:p>
        </w:tc>
        <w:tc>
          <w:tcPr>
            <w:tcW w:w="730" w:type="dxa"/>
            <w:noWrap w:val="0"/>
            <w:vAlign w:val="center"/>
          </w:tcPr>
          <w:p w14:paraId="6AEABD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EA30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9B3E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011EE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47E5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4B7E3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BCC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41CC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5BC9A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（2012年8月1日施行）第四十九条</w:t>
            </w:r>
          </w:p>
        </w:tc>
        <w:tc>
          <w:tcPr>
            <w:tcW w:w="3659" w:type="dxa"/>
            <w:noWrap w:val="0"/>
            <w:vAlign w:val="center"/>
          </w:tcPr>
          <w:p w14:paraId="57D7B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5DB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CBEC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69CDD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FA3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29B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F82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EA95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9A98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01E8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BF330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8A8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2FA17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B389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FA09C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A1F1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CB64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8C9A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6A16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9B8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3BD6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A88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C2F68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DA9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534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D13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FA8B9C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C2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0721BB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(61)</w:t>
            </w:r>
          </w:p>
        </w:tc>
        <w:tc>
          <w:tcPr>
            <w:tcW w:w="488" w:type="dxa"/>
            <w:noWrap w:val="0"/>
            <w:vAlign w:val="center"/>
          </w:tcPr>
          <w:p w14:paraId="1F218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99DC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4D058C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（一）使用未取得抗菌药物处方权的医师或者使用被取</w:t>
            </w:r>
          </w:p>
          <w:p w14:paraId="196C3E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消抗菌药物处方权的医师开具抗菌药物处方的；</w:t>
            </w:r>
          </w:p>
          <w:p w14:paraId="6518D8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（二）未对抗菌药物处方、医嘱实施适宜性审核，情节严重的；</w:t>
            </w:r>
          </w:p>
          <w:p w14:paraId="6E1C3A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（三）非药学部门从事抗菌药物购销、调剂活动的；</w:t>
            </w:r>
          </w:p>
          <w:p w14:paraId="5AD89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（四）将抗菌药物购销、临床应用情况与个人或者科室经济利益挂钩的；</w:t>
            </w:r>
          </w:p>
          <w:p w14:paraId="4148F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（五）在抗菌药物购销、临床应用中牟取不正当利益的。</w:t>
            </w:r>
          </w:p>
        </w:tc>
        <w:tc>
          <w:tcPr>
            <w:tcW w:w="730" w:type="dxa"/>
            <w:noWrap w:val="0"/>
            <w:vAlign w:val="center"/>
          </w:tcPr>
          <w:p w14:paraId="7C7F54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68989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3EF7A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0EFC1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4BFEE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8B9D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57D7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7888E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2878BF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（2012年8月1日施行）第五十条</w:t>
            </w:r>
          </w:p>
        </w:tc>
        <w:tc>
          <w:tcPr>
            <w:tcW w:w="3659" w:type="dxa"/>
            <w:noWrap w:val="0"/>
            <w:vAlign w:val="center"/>
          </w:tcPr>
          <w:p w14:paraId="0F5CBB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E351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B3747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2BD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F1A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7D1F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CDE9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1278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3383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C765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0B26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E571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8D61E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A0C52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F74F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A201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B661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9B2A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46F0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B4A4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D49F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74F2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B043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815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C6BE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3AFC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4BFDA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3EA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59ABA0F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(62)</w:t>
            </w:r>
          </w:p>
        </w:tc>
        <w:tc>
          <w:tcPr>
            <w:tcW w:w="488" w:type="dxa"/>
            <w:noWrap w:val="0"/>
            <w:vAlign w:val="center"/>
          </w:tcPr>
          <w:p w14:paraId="18D2F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EF9B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对医师有下列情形之一的处罚：</w:t>
            </w:r>
          </w:p>
          <w:p w14:paraId="18D7B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（一）未按照本办法规定开具抗菌药物处方，造成严重后果的；</w:t>
            </w:r>
          </w:p>
          <w:p w14:paraId="254FC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（二）使用未经国家药品监督管理部门批准的抗菌药物的；</w:t>
            </w:r>
          </w:p>
          <w:p w14:paraId="610DD5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（三）使用本机构抗菌药物供应目录以外的品种、品规，造成严重后果的；</w:t>
            </w:r>
          </w:p>
          <w:p w14:paraId="257FED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（四）违反本办法其他规定，造成严重后果的。</w:t>
            </w:r>
          </w:p>
        </w:tc>
        <w:tc>
          <w:tcPr>
            <w:tcW w:w="730" w:type="dxa"/>
            <w:noWrap w:val="0"/>
            <w:vAlign w:val="center"/>
          </w:tcPr>
          <w:p w14:paraId="3DB10B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8B5E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DBD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C3151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C38C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A93E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6B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5DFB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38B5C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（2022年3月1日起施行）第五十五条</w:t>
            </w:r>
          </w:p>
          <w:p w14:paraId="33C29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7A06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4875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（卫生部令第84号令2012年8月1日施行）第五十二条</w:t>
            </w:r>
          </w:p>
        </w:tc>
        <w:tc>
          <w:tcPr>
            <w:tcW w:w="3659" w:type="dxa"/>
            <w:noWrap w:val="0"/>
            <w:vAlign w:val="center"/>
          </w:tcPr>
          <w:p w14:paraId="60520E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E6E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A7F2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1063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FF1E7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DA071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41326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6B23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F3EB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103C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85E0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2403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4B6D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CC430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8B40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CA064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BEC40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F0795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84C9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660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1E07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C70D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5176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3787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55F3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64B0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F76096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4A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2105853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(63)</w:t>
            </w:r>
          </w:p>
        </w:tc>
        <w:tc>
          <w:tcPr>
            <w:tcW w:w="488" w:type="dxa"/>
            <w:noWrap w:val="0"/>
            <w:vAlign w:val="center"/>
          </w:tcPr>
          <w:p w14:paraId="3747CB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DDE5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对药师药师有下列情形之一的处罚：</w:t>
            </w:r>
          </w:p>
          <w:p w14:paraId="49D870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（一）未按照规定审核、调剂抗菌药物处方，情节严重</w:t>
            </w:r>
          </w:p>
          <w:p w14:paraId="4C071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5C9BF8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（二）未按照规定私自增加抗菌药物品种或者品规的；</w:t>
            </w:r>
          </w:p>
          <w:p w14:paraId="6185F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（三）违反本办法其他规定的。</w:t>
            </w:r>
          </w:p>
        </w:tc>
        <w:tc>
          <w:tcPr>
            <w:tcW w:w="730" w:type="dxa"/>
            <w:noWrap w:val="0"/>
            <w:vAlign w:val="center"/>
          </w:tcPr>
          <w:p w14:paraId="645DF5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367B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6FCC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D6B6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1F0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4F7A8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AD50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BF0E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388B5B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（2012年8月1日施行）第五十三条</w:t>
            </w:r>
          </w:p>
        </w:tc>
        <w:tc>
          <w:tcPr>
            <w:tcW w:w="3659" w:type="dxa"/>
            <w:noWrap w:val="0"/>
            <w:vAlign w:val="center"/>
          </w:tcPr>
          <w:p w14:paraId="6C0DC0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0159F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ADD02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E887D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29FE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A3D4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8B9E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F68EA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4D4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68C1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A945E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073A9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A117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7B5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F829C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808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4127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48E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3A7D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3AA6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AAF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98CE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9C90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CBC0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F197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027EF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207BD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5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13BB69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(64)</w:t>
            </w:r>
          </w:p>
        </w:tc>
        <w:tc>
          <w:tcPr>
            <w:tcW w:w="488" w:type="dxa"/>
            <w:noWrap w:val="0"/>
            <w:vAlign w:val="center"/>
          </w:tcPr>
          <w:p w14:paraId="6C6AB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E60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对未经县级卫生行政部门核准，村卫生室、诊所、社区卫生服务站擅自使用抗菌药物开展静脉输注活动的处罚</w:t>
            </w:r>
          </w:p>
        </w:tc>
        <w:tc>
          <w:tcPr>
            <w:tcW w:w="730" w:type="dxa"/>
            <w:noWrap w:val="0"/>
            <w:vAlign w:val="center"/>
          </w:tcPr>
          <w:p w14:paraId="51968A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2225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1FCD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02D0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0637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BD74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4D342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97D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《抗菌药物临床应用管理办法》</w:t>
            </w:r>
          </w:p>
          <w:p w14:paraId="04695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（2012年8月1日施行）第五十四条</w:t>
            </w:r>
          </w:p>
        </w:tc>
        <w:tc>
          <w:tcPr>
            <w:tcW w:w="3659" w:type="dxa"/>
            <w:noWrap w:val="0"/>
            <w:vAlign w:val="center"/>
          </w:tcPr>
          <w:p w14:paraId="146DF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44E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123A9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C1E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E356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824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2E4E6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B6B2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5E5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690E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903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85AE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498D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2542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550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B2B2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AC0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5151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9EE27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EF3B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9BA6E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4EE28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471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24D4A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3664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A12AB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403C5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C6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77807E2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(65)</w:t>
            </w:r>
          </w:p>
        </w:tc>
        <w:tc>
          <w:tcPr>
            <w:tcW w:w="488" w:type="dxa"/>
            <w:noWrap w:val="0"/>
            <w:vAlign w:val="center"/>
          </w:tcPr>
          <w:p w14:paraId="27911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848E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54B5D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（一）无专职或者兼职人员负责本单位药品不良反应监</w:t>
            </w:r>
          </w:p>
          <w:p w14:paraId="54055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测工作的；</w:t>
            </w:r>
          </w:p>
          <w:p w14:paraId="7AA236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（二）未按照要求开展药品不良反应或者群体不良事件报告、调查、评价和处理的；</w:t>
            </w:r>
          </w:p>
          <w:p w14:paraId="26975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（三）不配合严重药品不良反应和群体不良事件相关调查工作的。</w:t>
            </w:r>
          </w:p>
        </w:tc>
        <w:tc>
          <w:tcPr>
            <w:tcW w:w="730" w:type="dxa"/>
            <w:noWrap w:val="0"/>
            <w:vAlign w:val="center"/>
          </w:tcPr>
          <w:p w14:paraId="13407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048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66191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6AF8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E8DB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260AF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76832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3C958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《药品不良反应报告和监测管理办法》</w:t>
            </w:r>
          </w:p>
          <w:p w14:paraId="41DF1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（2011年7月1日施行）第六十条</w:t>
            </w:r>
          </w:p>
        </w:tc>
        <w:tc>
          <w:tcPr>
            <w:tcW w:w="3659" w:type="dxa"/>
            <w:noWrap w:val="0"/>
            <w:vAlign w:val="center"/>
          </w:tcPr>
          <w:p w14:paraId="5AFE2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DA38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3035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9F8A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AA62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449D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F4975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9A15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72F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64AA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5BF0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9A20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89C1C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0BB6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A06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34470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7503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782FC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E1B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7FD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27B66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8928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5802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6B1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7B1B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1414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E002B5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BC3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1F4B649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(66)</w:t>
            </w:r>
          </w:p>
        </w:tc>
        <w:tc>
          <w:tcPr>
            <w:tcW w:w="488" w:type="dxa"/>
            <w:noWrap w:val="0"/>
            <w:vAlign w:val="center"/>
          </w:tcPr>
          <w:p w14:paraId="13144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042C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对不符合规定条件的医疗机构擅自从事精神障碍诊断、治疗的处罚</w:t>
            </w:r>
          </w:p>
        </w:tc>
        <w:tc>
          <w:tcPr>
            <w:tcW w:w="730" w:type="dxa"/>
            <w:noWrap w:val="0"/>
            <w:vAlign w:val="center"/>
          </w:tcPr>
          <w:p w14:paraId="674545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63CF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555E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93610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F00B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3EF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E8284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CA1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6B0F12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（2018年4月27日施行）第七十三条</w:t>
            </w:r>
          </w:p>
        </w:tc>
        <w:tc>
          <w:tcPr>
            <w:tcW w:w="3659" w:type="dxa"/>
            <w:noWrap w:val="0"/>
            <w:vAlign w:val="center"/>
          </w:tcPr>
          <w:p w14:paraId="24CFC3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FAEE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52FFF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8C96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A9D86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1FA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7FC0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4EB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BE94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19D5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3CE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4FB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8FA2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236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FB8C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A752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09078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A05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A6FC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D4D2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AA1C6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3C3E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B8AA6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EE7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081B0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FD4A4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0386ED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2B0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067246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(67)</w:t>
            </w:r>
          </w:p>
        </w:tc>
        <w:tc>
          <w:tcPr>
            <w:tcW w:w="488" w:type="dxa"/>
            <w:noWrap w:val="0"/>
            <w:vAlign w:val="center"/>
          </w:tcPr>
          <w:p w14:paraId="1344DD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20D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对医疗机构及其工作人员有下列行为之一的处罚：</w:t>
            </w:r>
          </w:p>
          <w:p w14:paraId="262796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（一）拒绝对送诊的疑似精神障碍患者作出诊断的；</w:t>
            </w:r>
          </w:p>
          <w:p w14:paraId="5A088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（二）对依照本法第三十条第二款规定实施住院治疗的患者未及时进行检查评估或者未根据评估结果作出处理的。</w:t>
            </w:r>
          </w:p>
        </w:tc>
        <w:tc>
          <w:tcPr>
            <w:tcW w:w="730" w:type="dxa"/>
            <w:noWrap w:val="0"/>
            <w:vAlign w:val="center"/>
          </w:tcPr>
          <w:p w14:paraId="2B6600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4F6DA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4A2CD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12CC6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FCD67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737B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7FAA6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CF3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53625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（2018年4月27日施行）第七十四条</w:t>
            </w:r>
          </w:p>
        </w:tc>
        <w:tc>
          <w:tcPr>
            <w:tcW w:w="3659" w:type="dxa"/>
            <w:noWrap w:val="0"/>
            <w:vAlign w:val="center"/>
          </w:tcPr>
          <w:p w14:paraId="1BCE86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05D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77E7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70F0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D3FC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227F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17F9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D613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E747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0CAEF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2985E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E3060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C8A6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829D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8F03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7708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AF65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976D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6AE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B14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FD0B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1ADC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6E0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A81F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6C05C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B09D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8D7018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F4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C6D87B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(68)</w:t>
            </w:r>
          </w:p>
        </w:tc>
        <w:tc>
          <w:tcPr>
            <w:tcW w:w="488" w:type="dxa"/>
            <w:noWrap w:val="0"/>
            <w:vAlign w:val="center"/>
          </w:tcPr>
          <w:p w14:paraId="261C91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2F19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对医疗机构及其工作人员有下列行为之一的处罚：</w:t>
            </w:r>
          </w:p>
          <w:p w14:paraId="03ED8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（一）违反本法规定实施约束、隔离等保护性医疗措施的；</w:t>
            </w:r>
          </w:p>
          <w:p w14:paraId="4F9A1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（二）违反本法规定，强迫精神障碍患者劳动的；</w:t>
            </w:r>
          </w:p>
          <w:p w14:paraId="4DF57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（三）违反本法规定对精神障碍患者实施外科手术或者实验性临床医疗的；</w:t>
            </w:r>
          </w:p>
          <w:p w14:paraId="16FF2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（四）违反本法规定，侵害精神障碍患者的通讯和会见探访者等权利的；</w:t>
            </w:r>
          </w:p>
          <w:p w14:paraId="21089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（五）违反精神障碍诊断标准，将非精神障碍患者诊断为精神障碍患者的。</w:t>
            </w:r>
          </w:p>
        </w:tc>
        <w:tc>
          <w:tcPr>
            <w:tcW w:w="730" w:type="dxa"/>
            <w:noWrap w:val="0"/>
            <w:vAlign w:val="center"/>
          </w:tcPr>
          <w:p w14:paraId="21FE8A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1B1CC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F81E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7B23D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61D3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BD287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405F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F366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578BC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（2018年4月27日施行）第七十五条</w:t>
            </w:r>
          </w:p>
        </w:tc>
        <w:tc>
          <w:tcPr>
            <w:tcW w:w="3659" w:type="dxa"/>
            <w:noWrap w:val="0"/>
            <w:vAlign w:val="center"/>
          </w:tcPr>
          <w:p w14:paraId="2FB8F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C6DC5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EB532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1122D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C1730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136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345D7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240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7FC1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14E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2441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9AAE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FB49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240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58D19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DCA45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AD029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4C1D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88D6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C11BE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5C83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ED2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F3BB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267A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1B67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8EBA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005AB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38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71F6BC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(69)</w:t>
            </w:r>
          </w:p>
        </w:tc>
        <w:tc>
          <w:tcPr>
            <w:tcW w:w="488" w:type="dxa"/>
            <w:noWrap w:val="0"/>
            <w:vAlign w:val="center"/>
          </w:tcPr>
          <w:p w14:paraId="7FE380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283E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对有下列情形之一的处罚：</w:t>
            </w:r>
          </w:p>
          <w:p w14:paraId="48B776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（一）心理咨询人员从事心理治疗或者精神障碍的诊断、治疗的；</w:t>
            </w:r>
          </w:p>
          <w:p w14:paraId="6B396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（二）从事心理治疗的人员在医疗机构以外开展心理治疗活动的；</w:t>
            </w:r>
          </w:p>
          <w:p w14:paraId="3E2E1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（三）专门从事心理治疗的人员从事精神障碍的诊断的；</w:t>
            </w:r>
          </w:p>
          <w:p w14:paraId="098A5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（四）专门从事心理治疗的人员为精神障碍患者开具处方或者提供外科治疗的</w:t>
            </w:r>
          </w:p>
        </w:tc>
        <w:tc>
          <w:tcPr>
            <w:tcW w:w="730" w:type="dxa"/>
            <w:noWrap w:val="0"/>
            <w:vAlign w:val="center"/>
          </w:tcPr>
          <w:p w14:paraId="1E31ED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12A9F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E52DA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DC1D4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C81B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95C1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4610A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0591A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《中华人民共和国精神卫生法》</w:t>
            </w:r>
          </w:p>
          <w:p w14:paraId="109CD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（2018年4月27日施行）第七十六条</w:t>
            </w:r>
          </w:p>
        </w:tc>
        <w:tc>
          <w:tcPr>
            <w:tcW w:w="3659" w:type="dxa"/>
            <w:noWrap w:val="0"/>
            <w:vAlign w:val="center"/>
          </w:tcPr>
          <w:p w14:paraId="4752A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C069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3ECC3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B640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05D0A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3CB9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8FE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9C7AB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F499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7BF9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1BE2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769C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3D33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3F65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60C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A9757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9A32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C08C8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3F81D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CAF90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ABB4E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D34B6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94903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AD35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D6B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F96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82CB41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5DA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1805C59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(70)</w:t>
            </w:r>
          </w:p>
        </w:tc>
        <w:tc>
          <w:tcPr>
            <w:tcW w:w="488" w:type="dxa"/>
            <w:noWrap w:val="0"/>
            <w:vAlign w:val="center"/>
          </w:tcPr>
          <w:p w14:paraId="06C1C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0E7D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对未经批准擅自从事戒毒治疗业务的处罚</w:t>
            </w:r>
          </w:p>
        </w:tc>
        <w:tc>
          <w:tcPr>
            <w:tcW w:w="730" w:type="dxa"/>
            <w:noWrap w:val="0"/>
            <w:vAlign w:val="center"/>
          </w:tcPr>
          <w:p w14:paraId="0C395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5286B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F250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480AE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5C07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99839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8CCF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4F42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7C633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（2008年6月1日施行）第六十六条</w:t>
            </w:r>
          </w:p>
        </w:tc>
        <w:tc>
          <w:tcPr>
            <w:tcW w:w="3659" w:type="dxa"/>
            <w:noWrap w:val="0"/>
            <w:vAlign w:val="center"/>
          </w:tcPr>
          <w:p w14:paraId="39CEB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B66E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ACCB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2D06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C6FD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22DF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4CDA4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46E6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FE2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E0C3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C918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D902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0A68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1F26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87D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0187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680A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A61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F8687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DA4C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FD4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1E58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D1E9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D02E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CE7DC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4DE6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C3A6B7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76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4C85CD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(71)</w:t>
            </w:r>
          </w:p>
        </w:tc>
        <w:tc>
          <w:tcPr>
            <w:tcW w:w="488" w:type="dxa"/>
            <w:noWrap w:val="0"/>
            <w:vAlign w:val="center"/>
          </w:tcPr>
          <w:p w14:paraId="460044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B2CC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对戒毒医疗机构发现接受戒毒治疗的戒毒人员在治疗期间吸食、注射毒品，不向公安机关报告的处罚</w:t>
            </w:r>
          </w:p>
        </w:tc>
        <w:tc>
          <w:tcPr>
            <w:tcW w:w="730" w:type="dxa"/>
            <w:noWrap w:val="0"/>
            <w:vAlign w:val="center"/>
          </w:tcPr>
          <w:p w14:paraId="719241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717B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B4788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8048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C8D6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05E66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3920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0D583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78285A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（2008年6月1日施行）第六十七条</w:t>
            </w:r>
          </w:p>
        </w:tc>
        <w:tc>
          <w:tcPr>
            <w:tcW w:w="3659" w:type="dxa"/>
            <w:noWrap w:val="0"/>
            <w:vAlign w:val="center"/>
          </w:tcPr>
          <w:p w14:paraId="12896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4903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1D85A0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EFBFC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0CB64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5C1F0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D5C1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206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489E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5EE3B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652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CB587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E7136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17D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F9A7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DC885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84A5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47D0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102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E71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95FB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7B4F6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2CBDF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EDE8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341E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3870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F3F4E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92B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5653B5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(72)</w:t>
            </w:r>
          </w:p>
        </w:tc>
        <w:tc>
          <w:tcPr>
            <w:tcW w:w="488" w:type="dxa"/>
            <w:noWrap w:val="0"/>
            <w:vAlign w:val="center"/>
          </w:tcPr>
          <w:p w14:paraId="41606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47B8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对强制隔离戒毒场所、医疗机构、医师违反规定使用麻醉药品、精神药品，尚不构成犯罪的处罚</w:t>
            </w:r>
          </w:p>
        </w:tc>
        <w:tc>
          <w:tcPr>
            <w:tcW w:w="730" w:type="dxa"/>
            <w:noWrap w:val="0"/>
            <w:vAlign w:val="center"/>
          </w:tcPr>
          <w:p w14:paraId="63BE08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F441B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89BF0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79C6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99F7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C06B3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BCBF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02892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《中华人民共和国禁毒法》</w:t>
            </w:r>
          </w:p>
          <w:p w14:paraId="19145E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（2008年6月1日施行）第六十八条</w:t>
            </w:r>
          </w:p>
          <w:p w14:paraId="75A4CE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224D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25088B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（2016年2月6日施行）第七十三条</w:t>
            </w:r>
          </w:p>
        </w:tc>
        <w:tc>
          <w:tcPr>
            <w:tcW w:w="3659" w:type="dxa"/>
            <w:noWrap w:val="0"/>
            <w:vAlign w:val="center"/>
          </w:tcPr>
          <w:p w14:paraId="42F1A6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DD42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5A9DD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665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1F07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88C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3A4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5FF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4CD37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EF9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1479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39A18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32B3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710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1AC2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D5B5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D092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BFE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2FA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F8B20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93B2F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3F6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9D274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AA72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AC716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CDA7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7E5800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E5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2F9CDB9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(73)</w:t>
            </w:r>
          </w:p>
        </w:tc>
        <w:tc>
          <w:tcPr>
            <w:tcW w:w="488" w:type="dxa"/>
            <w:noWrap w:val="0"/>
            <w:vAlign w:val="center"/>
          </w:tcPr>
          <w:p w14:paraId="40E29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B44A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对有下列情形之一的处罚：（一）医疗气功人员在注册的执业地点以外开展医疗气功活动的；</w:t>
            </w:r>
          </w:p>
          <w:p w14:paraId="25E71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（二）借医疗气功之名损害公民身心健康、宣扬迷信、骗人敛财的；</w:t>
            </w:r>
          </w:p>
          <w:p w14:paraId="68CE68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（三）非医疗气功人员开展医疗气功活动的；</w:t>
            </w:r>
          </w:p>
          <w:p w14:paraId="415E6D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（四）制造、使用、经营、散发宣称具有医疗气功效力物品的；</w:t>
            </w:r>
          </w:p>
          <w:p w14:paraId="77A13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（五）未经批准擅自组织开展大型医疗气功讲座、大型现场性医疗气功活动，或未经批准擅自开展国家中医药管理局规定必须严格管理的</w:t>
            </w:r>
          </w:p>
          <w:p w14:paraId="28979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其它医疗气功活动的。</w:t>
            </w:r>
          </w:p>
        </w:tc>
        <w:tc>
          <w:tcPr>
            <w:tcW w:w="730" w:type="dxa"/>
            <w:noWrap w:val="0"/>
            <w:vAlign w:val="center"/>
          </w:tcPr>
          <w:p w14:paraId="663FC7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F4134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8FC2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EF58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F70FF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06E8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9C22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5E475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《医疗气功管理暂行规定》</w:t>
            </w:r>
          </w:p>
          <w:p w14:paraId="6A98B3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（2000年7月1日施行）第二十六条</w:t>
            </w:r>
          </w:p>
        </w:tc>
        <w:tc>
          <w:tcPr>
            <w:tcW w:w="3659" w:type="dxa"/>
            <w:noWrap w:val="0"/>
            <w:vAlign w:val="center"/>
          </w:tcPr>
          <w:p w14:paraId="25948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47C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7AEC6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B4CA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BBBD0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1B5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D7B7C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34A1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D11CE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82875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38E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B79F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EE61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6C5E7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55B2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B6ADA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A842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97D3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A6E8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F9353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64B8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D47B4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DF756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F5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E4C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9C7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B50D8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205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27E3808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(74)</w:t>
            </w:r>
          </w:p>
        </w:tc>
        <w:tc>
          <w:tcPr>
            <w:tcW w:w="488" w:type="dxa"/>
            <w:noWrap w:val="0"/>
            <w:vAlign w:val="center"/>
          </w:tcPr>
          <w:p w14:paraId="5BC37F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8ED9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对擅自生产、收购、经营毒性药品的单位或者个人的处罚</w:t>
            </w:r>
          </w:p>
        </w:tc>
        <w:tc>
          <w:tcPr>
            <w:tcW w:w="730" w:type="dxa"/>
            <w:noWrap w:val="0"/>
            <w:vAlign w:val="center"/>
          </w:tcPr>
          <w:p w14:paraId="33A9B0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FB86F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AC280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4F661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8D513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253A6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501B7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579D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《医疗用毒性药品管理办法》</w:t>
            </w:r>
          </w:p>
          <w:p w14:paraId="35EFC4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（1988年12月27日施行）第十一条</w:t>
            </w:r>
          </w:p>
        </w:tc>
        <w:tc>
          <w:tcPr>
            <w:tcW w:w="3659" w:type="dxa"/>
            <w:noWrap w:val="0"/>
            <w:vAlign w:val="center"/>
          </w:tcPr>
          <w:p w14:paraId="7627B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1FDA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FCDEC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ED4A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C2F6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3A85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117F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56C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BC167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1F789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59FBE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F6E88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FAC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01AF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1DD90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23E70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73721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3C5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6D3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A4FEB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20EB8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C2A9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2C11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33DE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0A2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954F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7F292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CEA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0" w:hRule="atLeast"/>
        </w:trPr>
        <w:tc>
          <w:tcPr>
            <w:tcW w:w="644" w:type="dxa"/>
            <w:noWrap w:val="0"/>
            <w:vAlign w:val="center"/>
          </w:tcPr>
          <w:p w14:paraId="2A0E4FF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(75)</w:t>
            </w:r>
          </w:p>
        </w:tc>
        <w:tc>
          <w:tcPr>
            <w:tcW w:w="488" w:type="dxa"/>
            <w:noWrap w:val="0"/>
            <w:vAlign w:val="center"/>
          </w:tcPr>
          <w:p w14:paraId="657B5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9C80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对有下列行为之一的处罚：（一）易制毒化学品生产、经营、购买、运输或者进口、出口单位未按规定建立安全管理制度的；</w:t>
            </w:r>
          </w:p>
          <w:p w14:paraId="59B732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（二）将许可证或者备案证明转借他人使用的；</w:t>
            </w:r>
          </w:p>
          <w:p w14:paraId="1A16A0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（三）超出许可的品种、数量生产、经营、购买易制毒化学品的；</w:t>
            </w:r>
          </w:p>
          <w:p w14:paraId="487EB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（四）生产、经营、购买单位不记录或者不如实记录交易情况、不按规定保存交易记录或者不如实、不及时向公安机关和有关行政主管部门备案销售情况的；</w:t>
            </w:r>
          </w:p>
          <w:p w14:paraId="4160C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（五）易制毒化学品丢失、被盗、被抢后未及时报告，造成严重后果的；</w:t>
            </w:r>
          </w:p>
          <w:p w14:paraId="7F3D5E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（六）除个人合法购买第一类中的药品类易制毒化学品药品制剂以及第三类易制毒化学品外，使用现金或者实物进行易制毒化学品交易的；</w:t>
            </w:r>
          </w:p>
          <w:p w14:paraId="2B809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（七）易制毒化学品的产品包装和使用说明书不符合本条例规定要求的；</w:t>
            </w:r>
          </w:p>
          <w:p w14:paraId="1E30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（八）生产、经营易制毒化学品的单位不如实或者不按时向有关行政主管部门和公安机关报告年度生产、经销和库存等情况的。</w:t>
            </w:r>
          </w:p>
        </w:tc>
        <w:tc>
          <w:tcPr>
            <w:tcW w:w="730" w:type="dxa"/>
            <w:noWrap w:val="0"/>
            <w:vAlign w:val="center"/>
          </w:tcPr>
          <w:p w14:paraId="659CFC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A200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A43B4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014F4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B5B2A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4F69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C61E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F48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《易制毒化学品管理条例》</w:t>
            </w:r>
          </w:p>
          <w:p w14:paraId="60E539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（2018年9月18日修订）第四十条</w:t>
            </w:r>
          </w:p>
        </w:tc>
        <w:tc>
          <w:tcPr>
            <w:tcW w:w="3659" w:type="dxa"/>
            <w:noWrap w:val="0"/>
            <w:vAlign w:val="center"/>
          </w:tcPr>
          <w:p w14:paraId="4B6190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BD4BE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60616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CD93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65FD9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09B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DFE9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242A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7608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66A93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CA394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4D2A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A788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394F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8026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FCD6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72A45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16C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924E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83A4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C66D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55F1D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324FF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21C4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19E69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11F37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213A8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21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42238D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(76)</w:t>
            </w:r>
          </w:p>
        </w:tc>
        <w:tc>
          <w:tcPr>
            <w:tcW w:w="488" w:type="dxa"/>
            <w:noWrap w:val="0"/>
            <w:vAlign w:val="center"/>
          </w:tcPr>
          <w:p w14:paraId="1144D2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9DBB9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对中医诊所超出备案范围开展医疗活动的处罚</w:t>
            </w:r>
          </w:p>
        </w:tc>
        <w:tc>
          <w:tcPr>
            <w:tcW w:w="730" w:type="dxa"/>
            <w:noWrap w:val="0"/>
            <w:vAlign w:val="center"/>
          </w:tcPr>
          <w:p w14:paraId="243269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C2D29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E9563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BA675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57AF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E8D72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A18A9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3AA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5A59F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（2017年7月1日施行）第五十四条</w:t>
            </w:r>
          </w:p>
        </w:tc>
        <w:tc>
          <w:tcPr>
            <w:tcW w:w="3659" w:type="dxa"/>
            <w:noWrap w:val="0"/>
            <w:vAlign w:val="center"/>
          </w:tcPr>
          <w:p w14:paraId="467FD1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16B9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4AFF52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8F8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90BC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9D0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5194F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B4BF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22D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55287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A9327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D4B6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CCEAF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7CEB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340F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A305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17D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14A5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71B74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8849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6CD1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F15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F0838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0F7D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7D0BA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45E06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07B327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43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037CAB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(77)</w:t>
            </w:r>
          </w:p>
        </w:tc>
        <w:tc>
          <w:tcPr>
            <w:tcW w:w="488" w:type="dxa"/>
            <w:noWrap w:val="0"/>
            <w:vAlign w:val="center"/>
          </w:tcPr>
          <w:p w14:paraId="29E04F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A645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对经考核取得医师资格的中医医师超出注册的执业范围从事医疗活动的处罚</w:t>
            </w:r>
          </w:p>
        </w:tc>
        <w:tc>
          <w:tcPr>
            <w:tcW w:w="730" w:type="dxa"/>
            <w:noWrap w:val="0"/>
            <w:vAlign w:val="center"/>
          </w:tcPr>
          <w:p w14:paraId="321BEC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5361B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1E76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C02C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D99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B632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8F61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FF35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2F363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（2017年7月1日施行）第五十五条</w:t>
            </w:r>
          </w:p>
        </w:tc>
        <w:tc>
          <w:tcPr>
            <w:tcW w:w="3659" w:type="dxa"/>
            <w:noWrap w:val="0"/>
            <w:vAlign w:val="center"/>
          </w:tcPr>
          <w:p w14:paraId="2453D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A0D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D460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BA04B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78F4E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85164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88E58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97D84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B457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145C9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38889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885E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5EF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5614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43D3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5EB48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30B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7D8D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99D8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291D9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0AF8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A6A34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CEB7E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5D178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D8157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DF5B1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949273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44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DCF547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sz w:val="18"/>
                <w:szCs w:val="18"/>
                <w:lang w:val="en-US" w:eastAsia="zh-CN"/>
              </w:rPr>
            </w:pPr>
            <w:r>
              <w:rPr>
                <w:rFonts w:hint="default" w:ascii="Times New Roman" w:hAnsi="Times New Roman" w:eastAsia="宋体" w:cs="Times New Roman"/>
                <w:b w:val="0"/>
                <w:bCs w:val="0"/>
                <w:color w:val="000000"/>
                <w:kern w:val="2"/>
                <w:sz w:val="18"/>
                <w:szCs w:val="18"/>
                <w:lang w:val="en-US" w:eastAsia="zh-CN" w:bidi="ar-SA"/>
              </w:rPr>
              <w:t>(78)</w:t>
            </w:r>
          </w:p>
        </w:tc>
        <w:tc>
          <w:tcPr>
            <w:tcW w:w="488" w:type="dxa"/>
            <w:noWrap w:val="0"/>
            <w:vAlign w:val="center"/>
          </w:tcPr>
          <w:p w14:paraId="0383B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0CE8C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对举办中医诊所应当备案而未备案或者提供虚假材料备案的处罚</w:t>
            </w:r>
          </w:p>
        </w:tc>
        <w:tc>
          <w:tcPr>
            <w:tcW w:w="730" w:type="dxa"/>
            <w:noWrap w:val="0"/>
            <w:vAlign w:val="center"/>
          </w:tcPr>
          <w:p w14:paraId="32FAB3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95AB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469E7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1822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CAB3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C79D3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8D8DC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4A4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p>
          <w:p w14:paraId="683E1F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（2017年7月1日施行）第五十六条</w:t>
            </w:r>
          </w:p>
        </w:tc>
        <w:tc>
          <w:tcPr>
            <w:tcW w:w="3659" w:type="dxa"/>
            <w:noWrap w:val="0"/>
            <w:vAlign w:val="center"/>
          </w:tcPr>
          <w:p w14:paraId="5320EE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7DA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09A7E5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BD37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CF3F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E0891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9CF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F3F1A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5BDA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5441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CE0F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BB286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40D2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2A49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79D1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3DE08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D16A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BCC8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D72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9161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F078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EABFD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F1FE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B45C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D72C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147CF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12F354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89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4" w:hRule="atLeast"/>
        </w:trPr>
        <w:tc>
          <w:tcPr>
            <w:tcW w:w="644" w:type="dxa"/>
            <w:noWrap w:val="0"/>
            <w:vAlign w:val="center"/>
          </w:tcPr>
          <w:p w14:paraId="1F103FF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color w:val="000000"/>
                <w:sz w:val="18"/>
                <w:szCs w:val="18"/>
                <w:lang w:val="en-US" w:eastAsia="zh-CN"/>
              </w:rPr>
            </w:pPr>
            <w:r>
              <w:rPr>
                <w:rFonts w:hint="default" w:ascii="Times New Roman" w:hAnsi="Times New Roman" w:eastAsia="宋体" w:cs="Times New Roman"/>
                <w:color w:val="000000"/>
                <w:kern w:val="2"/>
                <w:sz w:val="18"/>
                <w:szCs w:val="18"/>
                <w:lang w:val="en-US" w:eastAsia="zh-CN" w:bidi="ar-SA"/>
              </w:rPr>
              <w:t>(79)</w:t>
            </w:r>
          </w:p>
        </w:tc>
        <w:tc>
          <w:tcPr>
            <w:tcW w:w="488" w:type="dxa"/>
            <w:noWrap w:val="0"/>
            <w:vAlign w:val="center"/>
          </w:tcPr>
          <w:p w14:paraId="1B065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180B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764BF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（一）非法采集血液的；</w:t>
            </w:r>
          </w:p>
          <w:p w14:paraId="0FF734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（二）血站、医疗机构出售无偿献血的血液的；</w:t>
            </w:r>
          </w:p>
          <w:p w14:paraId="2641B7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（三）非法组织他人出卖血液的</w:t>
            </w:r>
          </w:p>
        </w:tc>
        <w:tc>
          <w:tcPr>
            <w:tcW w:w="730" w:type="dxa"/>
            <w:noWrap w:val="0"/>
            <w:vAlign w:val="center"/>
          </w:tcPr>
          <w:p w14:paraId="50105A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AB39A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27BD6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9C86D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C737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4AE1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6FC10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D5F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《中华人民共和国献血法》</w:t>
            </w:r>
          </w:p>
          <w:p w14:paraId="5AD48E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（1998年10月1日施行）第十八条</w:t>
            </w:r>
          </w:p>
          <w:p w14:paraId="533E2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A629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《卫生部关于印发&lt;脐带血造血干细胞库管理办法&gt;（试行）的通知》</w:t>
            </w:r>
          </w:p>
          <w:p w14:paraId="421676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（1999年5月26日施行）第三十二条</w:t>
            </w:r>
          </w:p>
        </w:tc>
        <w:tc>
          <w:tcPr>
            <w:tcW w:w="3659" w:type="dxa"/>
            <w:noWrap w:val="0"/>
            <w:vAlign w:val="center"/>
          </w:tcPr>
          <w:p w14:paraId="2A5B8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90F5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3BB08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E420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0A499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C52A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E76D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C30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95290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7904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014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4919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2E106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AD53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BF61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77EF6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51A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4B1B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3C757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F099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A9D3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4FC9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8126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97FE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F02FB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D76B1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C97DD3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E11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2316DF5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sz w:val="18"/>
                <w:szCs w:val="18"/>
                <w:lang w:val="en-US" w:eastAsia="en-US"/>
              </w:rPr>
            </w:pPr>
            <w:r>
              <w:rPr>
                <w:rFonts w:hint="default" w:ascii="Times New Roman" w:hAnsi="Times New Roman" w:eastAsia="宋体" w:cs="Times New Roman"/>
                <w:b w:val="0"/>
                <w:bCs w:val="0"/>
                <w:color w:val="000000"/>
                <w:kern w:val="2"/>
                <w:sz w:val="18"/>
                <w:szCs w:val="18"/>
                <w:lang w:val="en-US" w:eastAsia="en-US" w:bidi="ar-SA"/>
              </w:rPr>
              <w:t>(80)</w:t>
            </w:r>
          </w:p>
        </w:tc>
        <w:tc>
          <w:tcPr>
            <w:tcW w:w="488" w:type="dxa"/>
            <w:noWrap w:val="0"/>
            <w:vAlign w:val="center"/>
          </w:tcPr>
          <w:p w14:paraId="7E418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C2056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1733E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（一）未取得《单采血浆许可证》开展采供血浆活动的；</w:t>
            </w:r>
          </w:p>
          <w:p w14:paraId="70EBC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（二）《单采血浆许可证》已被注销或者吊销仍开展采供血浆活动的；</w:t>
            </w:r>
          </w:p>
          <w:p w14:paraId="7BFE69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（三）租用、借用、出租、出借、变造、伪造《单采血浆许可证》开展采供血浆活动的。</w:t>
            </w:r>
          </w:p>
        </w:tc>
        <w:tc>
          <w:tcPr>
            <w:tcW w:w="730" w:type="dxa"/>
            <w:noWrap w:val="0"/>
            <w:vAlign w:val="center"/>
          </w:tcPr>
          <w:p w14:paraId="50CB0A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B1F8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8421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FCD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7C332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DA202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5FFC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9D2D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《血液制品管理条例》（2016年2</w:t>
            </w:r>
          </w:p>
          <w:p w14:paraId="1744D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月6日修改）第三十四条</w:t>
            </w:r>
          </w:p>
          <w:p w14:paraId="6FB1A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56AB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《单采血浆站管理办法》（2016</w:t>
            </w:r>
          </w:p>
          <w:p w14:paraId="28AA46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年1月19日修订）第六十一条</w:t>
            </w:r>
          </w:p>
        </w:tc>
        <w:tc>
          <w:tcPr>
            <w:tcW w:w="3659" w:type="dxa"/>
            <w:noWrap w:val="0"/>
            <w:vAlign w:val="center"/>
          </w:tcPr>
          <w:p w14:paraId="0791E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8339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82798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726A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993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1CE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B76C1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700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0D265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11C7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628C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90F6C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FB7B7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9A2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B870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C958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85D5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46F62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CC32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464F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BF0E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656B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C05D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CC78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A7DDF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3B6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sz w:val="18"/>
                <w:szCs w:val="18"/>
                <w:lang w:val="en-US" w:eastAsia="en-US"/>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36545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77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051F19C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(81)</w:t>
            </w:r>
          </w:p>
        </w:tc>
        <w:tc>
          <w:tcPr>
            <w:tcW w:w="488" w:type="dxa"/>
            <w:noWrap w:val="0"/>
            <w:vAlign w:val="center"/>
          </w:tcPr>
          <w:p w14:paraId="7CD44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A01CC6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对单采血浆站有下列行为之一的处罚：</w:t>
            </w:r>
          </w:p>
          <w:p w14:paraId="37ECEF9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（一）采集血浆前，未按照国务院卫生行政部门颁布的健康检查标准对供血浆者进行健康检查和血液化验的；</w:t>
            </w:r>
          </w:p>
          <w:p w14:paraId="6D9DB7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（二）采集非划定区域内的供血浆者或者其他人员的血浆的，或者不对供血浆者进行身份识别，采集冒名顶替者、健康检查不合格者或者</w:t>
            </w:r>
          </w:p>
          <w:p w14:paraId="70CB928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无《供血浆证》者的血浆的；</w:t>
            </w:r>
          </w:p>
          <w:p w14:paraId="5744D38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（三）违反国务院卫生行政部门制定的血浆采集技术操作标准和程序，过频过量采集血浆的；</w:t>
            </w:r>
          </w:p>
          <w:p w14:paraId="4AD8A2D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（四）向医疗机构直接供应原料血浆或者擅自采集血液的；</w:t>
            </w:r>
          </w:p>
          <w:p w14:paraId="7157F21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（五）未使用单采血浆机械进行血浆采集的；</w:t>
            </w:r>
          </w:p>
          <w:p w14:paraId="13A8E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（六）未使用有产品批准文号并经国家药品生物制品检定机构逐批检定合格的体外诊断试剂以及合格的一次性采血浆器材的；</w:t>
            </w:r>
          </w:p>
          <w:p w14:paraId="596B5E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（七）未按照国家规定的卫生标准和要求包装、储存、运输原料血浆的；</w:t>
            </w:r>
          </w:p>
          <w:p w14:paraId="54F3B81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（八）对国家规定检测项目检测结果呈阳性的血浆不清除、不及时上报的；</w:t>
            </w:r>
          </w:p>
          <w:p w14:paraId="362390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（九）对污染的注射器、采血浆器材及不合格血浆等不经消毒处理，擅自倾倒、污染环境，造成社会危害的；</w:t>
            </w:r>
          </w:p>
          <w:p w14:paraId="243A79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（十）重复使用一次性采血浆器材的；</w:t>
            </w:r>
          </w:p>
          <w:p w14:paraId="05B967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（十一）向与其签订质量责任书的血液制品生产单位以外的其他单位供应原料血浆的。</w:t>
            </w:r>
          </w:p>
        </w:tc>
        <w:tc>
          <w:tcPr>
            <w:tcW w:w="730" w:type="dxa"/>
            <w:noWrap w:val="0"/>
            <w:vAlign w:val="center"/>
          </w:tcPr>
          <w:p w14:paraId="3DA595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9C4B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B245E8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6434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3FCF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B732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24DD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3A6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w:t>
            </w:r>
          </w:p>
          <w:p w14:paraId="0F70E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（2016年2月6日修改）第三十五条</w:t>
            </w:r>
          </w:p>
          <w:p w14:paraId="61E362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166A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18EC99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（2016年1月19日修订）第六十三条</w:t>
            </w:r>
          </w:p>
        </w:tc>
        <w:tc>
          <w:tcPr>
            <w:tcW w:w="3659" w:type="dxa"/>
            <w:noWrap w:val="0"/>
            <w:vAlign w:val="center"/>
          </w:tcPr>
          <w:p w14:paraId="75932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87AB7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2.调查责任：对违法违规行为进行调查，依法收集整理证据材料；执法人员不得少于两人，调查时应出示执法身份证件，允许当事人陈述申辩，并严格执行监察回避制度。</w:t>
            </w:r>
          </w:p>
          <w:p w14:paraId="21303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AF31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C3D6F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6BD3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72CA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0B85C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786D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6642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051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8C930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5D33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7E829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403B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9AC4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FEA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F426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361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CF8B8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38E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8260E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0645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96E5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8AFC3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593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9CC1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E2C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1" w:hRule="atLeast"/>
        </w:trPr>
        <w:tc>
          <w:tcPr>
            <w:tcW w:w="644" w:type="dxa"/>
            <w:noWrap w:val="0"/>
            <w:vAlign w:val="center"/>
          </w:tcPr>
          <w:p w14:paraId="0C250A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(82)</w:t>
            </w:r>
          </w:p>
        </w:tc>
        <w:tc>
          <w:tcPr>
            <w:tcW w:w="488" w:type="dxa"/>
            <w:noWrap w:val="0"/>
            <w:vAlign w:val="center"/>
          </w:tcPr>
          <w:p w14:paraId="0DA84F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765E5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对单采血浆站已知其采集的血浆检测结果呈阳性，仍向血液制品生产单位供应的处罚</w:t>
            </w:r>
          </w:p>
        </w:tc>
        <w:tc>
          <w:tcPr>
            <w:tcW w:w="730" w:type="dxa"/>
            <w:noWrap w:val="0"/>
            <w:vAlign w:val="center"/>
          </w:tcPr>
          <w:p w14:paraId="0A4E9D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4A813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EA4B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058DB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57F0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298E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1BA3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7056E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《血液制品管理条例》</w:t>
            </w:r>
          </w:p>
          <w:p w14:paraId="143FBA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（2016年2月6日修改）第三十六条</w:t>
            </w:r>
          </w:p>
          <w:p w14:paraId="765E9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1004B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42CE9F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（2016年1月19日修订）第六十四条</w:t>
            </w:r>
          </w:p>
        </w:tc>
        <w:tc>
          <w:tcPr>
            <w:tcW w:w="3659" w:type="dxa"/>
            <w:noWrap w:val="0"/>
            <w:vAlign w:val="center"/>
          </w:tcPr>
          <w:p w14:paraId="21369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18996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A4E8D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0D637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C416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D65A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AA605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74DF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558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C349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446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8F8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0472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A13F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DC7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D527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29844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413D7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590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5AB0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7541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5BB9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15B3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63A5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8F8F8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7B9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5332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CA221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F01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8" w:hRule="atLeast"/>
        </w:trPr>
        <w:tc>
          <w:tcPr>
            <w:tcW w:w="644" w:type="dxa"/>
            <w:noWrap w:val="0"/>
            <w:vAlign w:val="center"/>
          </w:tcPr>
          <w:p w14:paraId="469E619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(83)</w:t>
            </w:r>
          </w:p>
        </w:tc>
        <w:tc>
          <w:tcPr>
            <w:tcW w:w="488" w:type="dxa"/>
            <w:noWrap w:val="0"/>
            <w:vAlign w:val="center"/>
          </w:tcPr>
          <w:p w14:paraId="4F810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8637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对血站有下列行为之一的处罚：</w:t>
            </w:r>
          </w:p>
          <w:p w14:paraId="649B71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（一）超出执业登记的项目、内容、范围开展业务活动的；</w:t>
            </w:r>
          </w:p>
          <w:p w14:paraId="02BFC7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（二）工作人员未取得相关岗位执业资格或者未经执业注册而从事采供血工作的；</w:t>
            </w:r>
          </w:p>
          <w:p w14:paraId="0D4A656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（三）血液检测实验室未取得相应资格即进行检测的；</w:t>
            </w:r>
          </w:p>
          <w:p w14:paraId="10DF3F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（四）擅自采集原料血浆、买卖血液的；</w:t>
            </w:r>
          </w:p>
          <w:p w14:paraId="20D8304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（五）采集血液前，未按照国家颁布的献血者健康检查要求对献血者进行健康检查、检测的；</w:t>
            </w:r>
          </w:p>
          <w:p w14:paraId="75D65B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（六）采集冒名顶替者、健康检查不合格者血液以及超量、频繁采集血液的；</w:t>
            </w:r>
          </w:p>
          <w:p w14:paraId="1D09A3A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（七）违反输血技术操作规程、有关质量规范和标准的；</w:t>
            </w:r>
          </w:p>
          <w:p w14:paraId="766DC6F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（八）采血前未向献血者、特殊血液成分捐赠者履行规定的告知义务的；</w:t>
            </w:r>
          </w:p>
          <w:p w14:paraId="54D6831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（九）擅自涂改、毁损或者不按规定保存工作记录的；</w:t>
            </w:r>
          </w:p>
          <w:p w14:paraId="65393F9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（十）使用的药品、体外诊断试剂、一次性卫生器材不符合国家有关规定的；</w:t>
            </w:r>
          </w:p>
          <w:p w14:paraId="1C476EC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（十一）重复使用一次性卫生器材的；</w:t>
            </w:r>
          </w:p>
          <w:p w14:paraId="75D761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（十二）对检测不合格或者报废的血液，未按有关规定处理的；</w:t>
            </w:r>
          </w:p>
          <w:p w14:paraId="54B62FA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（十三）未经批准擅自与外省、自治区、直辖市调配血液的；</w:t>
            </w:r>
          </w:p>
          <w:p w14:paraId="18AD6A6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（十四）未经批准向境外医疗机构提供血液或者特殊血液成分的；</w:t>
            </w:r>
          </w:p>
          <w:p w14:paraId="0DC309A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（十五）未按规定保存血液标本的；</w:t>
            </w:r>
          </w:p>
          <w:p w14:paraId="7A0ED8D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（十六）脐带血造血干细胞库等特殊血站违反有关技术规范的。</w:t>
            </w:r>
          </w:p>
        </w:tc>
        <w:tc>
          <w:tcPr>
            <w:tcW w:w="730" w:type="dxa"/>
            <w:noWrap w:val="0"/>
            <w:vAlign w:val="center"/>
          </w:tcPr>
          <w:p w14:paraId="545538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2DE6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8D7B6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E0EB9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E0471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EB9CB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3540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DEE3D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6F48E7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（2010年7月30日修订）第二十六条、第二十七条</w:t>
            </w:r>
          </w:p>
          <w:p w14:paraId="606EEA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0675E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《血站管理办法》</w:t>
            </w:r>
          </w:p>
          <w:p w14:paraId="7FB7E1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（2017年12月26日修订）第六十一条</w:t>
            </w:r>
          </w:p>
        </w:tc>
        <w:tc>
          <w:tcPr>
            <w:tcW w:w="3659" w:type="dxa"/>
            <w:noWrap w:val="0"/>
            <w:vAlign w:val="center"/>
          </w:tcPr>
          <w:p w14:paraId="72013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781FD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46D0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B737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8227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296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81D79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A741F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D26A8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10D3C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9A3E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E45C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65F8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0DD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CE52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8E89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2998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3ED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9CAE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5C84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DA0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B323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2420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756D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1784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5CF7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3C863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9B4CC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904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7228D68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(84)</w:t>
            </w:r>
          </w:p>
        </w:tc>
        <w:tc>
          <w:tcPr>
            <w:tcW w:w="488" w:type="dxa"/>
            <w:noWrap w:val="0"/>
            <w:vAlign w:val="center"/>
          </w:tcPr>
          <w:p w14:paraId="244CBA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2D00D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对单采血浆站违反规定，有下列行为之一的处罚：</w:t>
            </w:r>
          </w:p>
          <w:p w14:paraId="47A8D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（一）隐瞒、阻碍、拒绝卫生行政部门监督检查或者不如实提供有关资料的；</w:t>
            </w:r>
          </w:p>
          <w:p w14:paraId="00CC4B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（二）对供血浆者未履行事先告知义务，未经供血浆者同意开展特殊免疫的；</w:t>
            </w:r>
          </w:p>
          <w:p w14:paraId="770FFF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（三）未按照规定建立供血浆者档案管理及屏蔽、淘汰制度的；</w:t>
            </w:r>
          </w:p>
          <w:p w14:paraId="450C7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（四）未按照规定制订各项工作制度或者不落实的；</w:t>
            </w:r>
          </w:p>
          <w:p w14:paraId="17D8F7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（五）工作人员未取得相关岗位执业资格或者未经执业注册从事采供血浆工作的；</w:t>
            </w:r>
          </w:p>
          <w:p w14:paraId="778D47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（六）不按照规定记录或者保存工作记录的；</w:t>
            </w:r>
          </w:p>
          <w:p w14:paraId="07F3C0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（七）未按照规定保存血浆标本的。</w:t>
            </w:r>
          </w:p>
        </w:tc>
        <w:tc>
          <w:tcPr>
            <w:tcW w:w="730" w:type="dxa"/>
            <w:noWrap w:val="0"/>
            <w:vAlign w:val="center"/>
          </w:tcPr>
          <w:p w14:paraId="7242C8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CD4A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DE739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4CA9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AA47D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E4F5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2E26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1E0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《单采血浆站管理办法》</w:t>
            </w:r>
          </w:p>
          <w:p w14:paraId="063D1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（2016年1月19日修订）第六十二条</w:t>
            </w:r>
          </w:p>
        </w:tc>
        <w:tc>
          <w:tcPr>
            <w:tcW w:w="3659" w:type="dxa"/>
            <w:noWrap w:val="0"/>
            <w:vAlign w:val="center"/>
          </w:tcPr>
          <w:p w14:paraId="67B00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1D3D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FEB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F2AD7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1DBD7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984F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B3142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1161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E5F6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8960E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612B8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0855D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F2451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7A7D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F3CA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4561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E8D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5A864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9401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561A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9E7B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30B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78588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4658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1F37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CFB7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6953E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70392B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0B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9" w:hRule="atLeast"/>
        </w:trPr>
        <w:tc>
          <w:tcPr>
            <w:tcW w:w="644" w:type="dxa"/>
            <w:noWrap w:val="0"/>
            <w:vAlign w:val="center"/>
          </w:tcPr>
          <w:p w14:paraId="5009DF6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(85)</w:t>
            </w:r>
          </w:p>
        </w:tc>
        <w:tc>
          <w:tcPr>
            <w:tcW w:w="488" w:type="dxa"/>
            <w:noWrap w:val="0"/>
            <w:vAlign w:val="center"/>
          </w:tcPr>
          <w:p w14:paraId="2DD5F9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7E97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654B09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（一）未设立临床用血管理委员会或者工作组的；</w:t>
            </w:r>
          </w:p>
          <w:p w14:paraId="1D032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（二）未拟定临床用血计划或者一年内未对计划实施情况进行评估和考核的；</w:t>
            </w:r>
          </w:p>
          <w:p w14:paraId="07C21C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（三）未建立血液发放和输血核对制度的；</w:t>
            </w:r>
          </w:p>
          <w:p w14:paraId="00C28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（四）未建立临床用血申请管理制度的；</w:t>
            </w:r>
          </w:p>
          <w:p w14:paraId="28F2B2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（五）未建立医务人员临床用血和无偿献血知识培训制度的；</w:t>
            </w:r>
          </w:p>
          <w:p w14:paraId="2B8B0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（六）未建立科室和医师临床用血评价及公示制度的；</w:t>
            </w:r>
          </w:p>
          <w:p w14:paraId="462C75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（七）将经济收入作为对输血科或者血库工作的考核指标的；</w:t>
            </w:r>
          </w:p>
          <w:p w14:paraId="3640EA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（八）违反本办法的其他行为。</w:t>
            </w:r>
          </w:p>
        </w:tc>
        <w:tc>
          <w:tcPr>
            <w:tcW w:w="730" w:type="dxa"/>
            <w:noWrap w:val="0"/>
            <w:vAlign w:val="center"/>
          </w:tcPr>
          <w:p w14:paraId="1BCA5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998A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7FE63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5F09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8565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E06A6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A9326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631C9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27B34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（2019年2月28日施行）第三十五条</w:t>
            </w:r>
          </w:p>
        </w:tc>
        <w:tc>
          <w:tcPr>
            <w:tcW w:w="3659" w:type="dxa"/>
            <w:noWrap w:val="0"/>
            <w:vAlign w:val="center"/>
          </w:tcPr>
          <w:p w14:paraId="617CB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3160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0B1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715B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243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2FA1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D871D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5CA8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7DDBA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F3A9E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07F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D47D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973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8EDC9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6CD1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EA51F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51E47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A40F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C4FB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C7DC3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06A7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B379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DA0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735B5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C7F2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53F7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B04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7B1132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59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3AA796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(86)</w:t>
            </w:r>
          </w:p>
        </w:tc>
        <w:tc>
          <w:tcPr>
            <w:tcW w:w="488" w:type="dxa"/>
            <w:noWrap w:val="0"/>
            <w:vAlign w:val="center"/>
          </w:tcPr>
          <w:p w14:paraId="7DB0BF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4B0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对医疗机构使用未经卫生行政部门指定的血站供应的血液的处罚</w:t>
            </w:r>
          </w:p>
        </w:tc>
        <w:tc>
          <w:tcPr>
            <w:tcW w:w="730" w:type="dxa"/>
            <w:noWrap w:val="0"/>
            <w:vAlign w:val="center"/>
          </w:tcPr>
          <w:p w14:paraId="64EF28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004B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15A4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73842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0AC0A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C751C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24238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AE29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182BA0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（2019年2月28日施行）第三十六条</w:t>
            </w:r>
          </w:p>
        </w:tc>
        <w:tc>
          <w:tcPr>
            <w:tcW w:w="3659" w:type="dxa"/>
            <w:noWrap w:val="0"/>
            <w:vAlign w:val="center"/>
          </w:tcPr>
          <w:p w14:paraId="1E0B5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A5A8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090D6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D81E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552D8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AB8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C2DC7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6C26D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2275F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76F6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ACBD1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70FE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2A5E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4A98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B32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A48A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705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4F18F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E54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822B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4D0A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A1FE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511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261DD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0B65F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EF9A0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C20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68F11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C0E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6" w:hRule="atLeast"/>
        </w:trPr>
        <w:tc>
          <w:tcPr>
            <w:tcW w:w="644" w:type="dxa"/>
            <w:noWrap w:val="0"/>
            <w:vAlign w:val="center"/>
          </w:tcPr>
          <w:p w14:paraId="5CE2897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(87)</w:t>
            </w:r>
          </w:p>
        </w:tc>
        <w:tc>
          <w:tcPr>
            <w:tcW w:w="488" w:type="dxa"/>
            <w:noWrap w:val="0"/>
            <w:vAlign w:val="center"/>
          </w:tcPr>
          <w:p w14:paraId="4B96C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ECF9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对医疗机构违反应急用血采血规定的处罚</w:t>
            </w:r>
          </w:p>
        </w:tc>
        <w:tc>
          <w:tcPr>
            <w:tcW w:w="730" w:type="dxa"/>
            <w:noWrap w:val="0"/>
            <w:vAlign w:val="center"/>
          </w:tcPr>
          <w:p w14:paraId="415F64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297E4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D212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3E1C7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D785A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DE78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7ACBD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DCAA8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024D3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（2010年7月30日修订）第二十六条</w:t>
            </w:r>
          </w:p>
          <w:p w14:paraId="185CD1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13D0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《医疗机构临床用血管理办法》</w:t>
            </w:r>
          </w:p>
          <w:p w14:paraId="504D87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（2019年2月28日修订）第三十七条</w:t>
            </w:r>
          </w:p>
        </w:tc>
        <w:tc>
          <w:tcPr>
            <w:tcW w:w="3659" w:type="dxa"/>
            <w:noWrap w:val="0"/>
            <w:vAlign w:val="center"/>
          </w:tcPr>
          <w:p w14:paraId="564033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FF5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DD05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6461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837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7CD2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D341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3B88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A7A33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4B85D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57560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0827C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7B5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95B1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6724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B3B0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EFB1D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EDAB7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877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0CA08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C4FB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C10DB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5040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1711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C824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0B51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746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5B5967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BF7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6674A7F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(88)</w:t>
            </w:r>
          </w:p>
        </w:tc>
        <w:tc>
          <w:tcPr>
            <w:tcW w:w="488" w:type="dxa"/>
            <w:noWrap w:val="0"/>
            <w:vAlign w:val="center"/>
          </w:tcPr>
          <w:p w14:paraId="3405FF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C6E87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对伪造、涂改、买卖、转借无偿献血证的处罚</w:t>
            </w:r>
          </w:p>
        </w:tc>
        <w:tc>
          <w:tcPr>
            <w:tcW w:w="730" w:type="dxa"/>
            <w:noWrap w:val="0"/>
            <w:vAlign w:val="center"/>
          </w:tcPr>
          <w:p w14:paraId="27BCC4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25D3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37F8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5B8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FECA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03774A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775E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1763B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《河北省实施&lt;中华人民共和国献血法&gt;办法》</w:t>
            </w:r>
          </w:p>
          <w:p w14:paraId="6227E6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（2010年7月30日修订）第二十六条</w:t>
            </w:r>
          </w:p>
        </w:tc>
        <w:tc>
          <w:tcPr>
            <w:tcW w:w="3659" w:type="dxa"/>
            <w:noWrap w:val="0"/>
            <w:vAlign w:val="center"/>
          </w:tcPr>
          <w:p w14:paraId="15D82C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D929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56F3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1DA5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25786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C75F2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F19F2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AB003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D9FC8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3E6B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6DB0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C3BD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6D7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701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5630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38651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833C0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A8E4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055A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132B5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901BA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487C9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6B8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C2A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8A32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37FD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D42BE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1E3093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7B5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607456B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(89)</w:t>
            </w:r>
          </w:p>
        </w:tc>
        <w:tc>
          <w:tcPr>
            <w:tcW w:w="488" w:type="dxa"/>
            <w:noWrap w:val="0"/>
            <w:vAlign w:val="center"/>
          </w:tcPr>
          <w:p w14:paraId="5C717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525B1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对疾病预防控制机构违反规定，有下列情形之一的处罚：</w:t>
            </w:r>
          </w:p>
          <w:p w14:paraId="5D18E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（一）未依法履行传染病监测职责的；</w:t>
            </w:r>
          </w:p>
          <w:p w14:paraId="1B906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（二）未依法履行传染病疫情报告、通报职责，或者隐瞒、谎报、缓报传染病疫情的；</w:t>
            </w:r>
          </w:p>
          <w:p w14:paraId="03D8EB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（三）未主动收集传染病疫情信息，或者对传染病疫情信息和疫情报告未及时进行分析、调查、核实的；</w:t>
            </w:r>
          </w:p>
          <w:p w14:paraId="3B096D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（四）发现传染病疫情时，未依据职责及时采取本法规定的措施的；</w:t>
            </w:r>
          </w:p>
          <w:p w14:paraId="67FEF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（五）故意泄露传染病病人、病原携带者、疑似传染病病人、密切接触者涉及个人隐私的有关信息、资料的</w:t>
            </w:r>
          </w:p>
        </w:tc>
        <w:tc>
          <w:tcPr>
            <w:tcW w:w="730" w:type="dxa"/>
            <w:noWrap w:val="0"/>
            <w:vAlign w:val="center"/>
          </w:tcPr>
          <w:p w14:paraId="27039B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6997C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72720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BC37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34DEC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B642B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C655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F017D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62098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（2013年6月29日修正）第六十八条</w:t>
            </w:r>
          </w:p>
          <w:p w14:paraId="294021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8C6DF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129B24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（2006年修改）第五十六条</w:t>
            </w:r>
          </w:p>
          <w:p w14:paraId="6CE5E8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1787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《结核病防治管理办法》</w:t>
            </w:r>
          </w:p>
          <w:p w14:paraId="34C110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（2013年3月24日施行）第三十五条</w:t>
            </w:r>
          </w:p>
          <w:p w14:paraId="03F12E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FB1E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5547E3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（2003年5月12日施行）第三十七条</w:t>
            </w:r>
          </w:p>
        </w:tc>
        <w:tc>
          <w:tcPr>
            <w:tcW w:w="3659" w:type="dxa"/>
            <w:noWrap w:val="0"/>
            <w:vAlign w:val="center"/>
          </w:tcPr>
          <w:p w14:paraId="3450F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3EBFE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AC8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CE4A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B5B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229E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12679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F8E6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D85E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0A1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0CB33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51F4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90C2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12C22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CDC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4907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70155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EFD39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0E9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E9E0F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4532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0FF90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8F75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C219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77E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1474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AF8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16CAC9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53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0DD0B09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(90)</w:t>
            </w:r>
          </w:p>
        </w:tc>
        <w:tc>
          <w:tcPr>
            <w:tcW w:w="488" w:type="dxa"/>
            <w:noWrap w:val="0"/>
            <w:vAlign w:val="center"/>
          </w:tcPr>
          <w:p w14:paraId="57F29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C3B9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对医疗机构违反规定，有下列情形之一的处罚：</w:t>
            </w:r>
          </w:p>
          <w:p w14:paraId="363F6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（一）未按照规定承担本单位的传染病预防、控制工作、医院感染控制任务和责任区域内的传染病预防工作的；</w:t>
            </w:r>
          </w:p>
          <w:p w14:paraId="5A33B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（二）未按照规定报告传染病疫情，或者隐瞒、谎报、缓报传染病疫情的；</w:t>
            </w:r>
          </w:p>
          <w:p w14:paraId="5F4859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（三）发现传染病疫情时，未按照规定对传染病病人、疑似传染病病人提供医疗救护、现场救援、接诊、转诊的，或者拒绝接受转诊的；</w:t>
            </w:r>
          </w:p>
          <w:p w14:paraId="0D542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（四）未按照规定对本单位内被传染病病原体污染的场所、物品以及医疗废物实施消毒或者无害化处置的；</w:t>
            </w:r>
          </w:p>
          <w:p w14:paraId="5E08CF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（五）未按照规定对医疗器械进行消毒，或者对按照规定一次使用的医疗器具未予销毁，再次使用的；</w:t>
            </w:r>
          </w:p>
          <w:p w14:paraId="3BABC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（六）在医疗救治过程中未按照规定保管医学记录资料的；</w:t>
            </w:r>
          </w:p>
          <w:p w14:paraId="3E9033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（七）故意泄露传染病病人、病原携带者、疑似传染病病人、密切接触者涉及个人隐私的有关信息、资料的</w:t>
            </w:r>
          </w:p>
        </w:tc>
        <w:tc>
          <w:tcPr>
            <w:tcW w:w="730" w:type="dxa"/>
            <w:noWrap w:val="0"/>
            <w:vAlign w:val="center"/>
          </w:tcPr>
          <w:p w14:paraId="5D084B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C242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8D6B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139D0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029E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E53C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079C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9F8C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7B0CF6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（2013年6月29日修正）第六十九条</w:t>
            </w:r>
          </w:p>
          <w:p w14:paraId="51B3C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85FB6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1FB07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（2006年修改）第五十六条</w:t>
            </w:r>
          </w:p>
          <w:p w14:paraId="08CDE6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2C0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5FF33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（2017年12月26修改）第四十二条</w:t>
            </w:r>
          </w:p>
          <w:p w14:paraId="49538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6816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4184B9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（2006年7月6日卫生部令第48号）第三十四条</w:t>
            </w:r>
          </w:p>
          <w:p w14:paraId="6D9DA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F58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《性病防治管理办法》</w:t>
            </w:r>
          </w:p>
          <w:p w14:paraId="3982C0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（2012年11月23日卫生部令第89号）第四十八条第二款</w:t>
            </w:r>
          </w:p>
          <w:p w14:paraId="1E6FBC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6E771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5B1717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（2003年5月12日卫生部令第35号）第三十七条</w:t>
            </w:r>
          </w:p>
        </w:tc>
        <w:tc>
          <w:tcPr>
            <w:tcW w:w="3659" w:type="dxa"/>
            <w:noWrap w:val="0"/>
            <w:vAlign w:val="center"/>
          </w:tcPr>
          <w:p w14:paraId="64245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5982A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4447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CC05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94B28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F862A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CCA73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00D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848C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8AA4C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3F71F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5E66F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B94B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526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0DFC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BF84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80F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D3F5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F272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0290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C7796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D4DC3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4E4F7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B8B7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396B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4604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A634F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D14EBB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0FE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17397F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(91)</w:t>
            </w:r>
          </w:p>
        </w:tc>
        <w:tc>
          <w:tcPr>
            <w:tcW w:w="488" w:type="dxa"/>
            <w:noWrap w:val="0"/>
            <w:vAlign w:val="center"/>
          </w:tcPr>
          <w:p w14:paraId="16E0C6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73DC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对生产经营的消毒产品无生产企业卫生许可证或新消毒产品卫生许可批准文件的；产品卫生安全评价不合格或产品卫生质量不符合要求的</w:t>
            </w:r>
          </w:p>
          <w:p w14:paraId="2E2AC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的处罚</w:t>
            </w:r>
          </w:p>
        </w:tc>
        <w:tc>
          <w:tcPr>
            <w:tcW w:w="730" w:type="dxa"/>
            <w:noWrap w:val="0"/>
            <w:vAlign w:val="center"/>
          </w:tcPr>
          <w:p w14:paraId="47D8BA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4C89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C076F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324BF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E4B5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ECE9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ECAB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E1A74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58ED72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（2013年6月29日修正）第七十三条第三项</w:t>
            </w:r>
          </w:p>
          <w:p w14:paraId="578332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9BA4C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11E49B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（2017年12月26日修改）第四十四条</w:t>
            </w:r>
          </w:p>
          <w:p w14:paraId="2E57F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0C612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6959B9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（2003年5月12日卫生部令第35号）第三十八条第三项</w:t>
            </w:r>
          </w:p>
        </w:tc>
        <w:tc>
          <w:tcPr>
            <w:tcW w:w="3659" w:type="dxa"/>
            <w:noWrap w:val="0"/>
            <w:vAlign w:val="center"/>
          </w:tcPr>
          <w:p w14:paraId="16281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E50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8027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7F0AD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7E6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D94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E8AB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A899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74C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5072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71705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0ED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C98E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1BE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8DF5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D565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15CC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5497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00E23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A91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9056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AE1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507C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90D4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969DA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DCE9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D437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7D16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9BA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1E7A9A4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(92)</w:t>
            </w:r>
          </w:p>
        </w:tc>
        <w:tc>
          <w:tcPr>
            <w:tcW w:w="488" w:type="dxa"/>
            <w:noWrap w:val="0"/>
            <w:vAlign w:val="center"/>
          </w:tcPr>
          <w:p w14:paraId="66958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AE5D0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对出售、运输疫区中被传染病病原体污染或者可能被传染病病原体污染的物品，未进行消毒处理的处罚</w:t>
            </w:r>
          </w:p>
        </w:tc>
        <w:tc>
          <w:tcPr>
            <w:tcW w:w="730" w:type="dxa"/>
            <w:noWrap w:val="0"/>
            <w:vAlign w:val="center"/>
          </w:tcPr>
          <w:p w14:paraId="3232C9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89C2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A499E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59CAE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994F6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61039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7203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3CC67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69050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（2013年6月29日修正）第七十三条第四项</w:t>
            </w:r>
          </w:p>
          <w:p w14:paraId="7B795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96CB8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245FE2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（1991年10月4日施行）第六十八条</w:t>
            </w:r>
          </w:p>
          <w:p w14:paraId="18E5E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3B74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2FC5B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（2017年12月26日修改）第四十三条</w:t>
            </w:r>
          </w:p>
        </w:tc>
        <w:tc>
          <w:tcPr>
            <w:tcW w:w="3659" w:type="dxa"/>
            <w:noWrap w:val="0"/>
            <w:vAlign w:val="center"/>
          </w:tcPr>
          <w:p w14:paraId="58AC08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2130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D59A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1481C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F6176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E579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16C7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9AFF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6B8BA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0339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3F86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1995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D2AE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78D2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0640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92F3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BD8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4692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C5C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8E76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29C3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F7038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0FC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F273C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6C1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85B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D600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EEBF9A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8F8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68CBDD5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(93)</w:t>
            </w:r>
          </w:p>
        </w:tc>
        <w:tc>
          <w:tcPr>
            <w:tcW w:w="488" w:type="dxa"/>
            <w:noWrap w:val="0"/>
            <w:vAlign w:val="center"/>
          </w:tcPr>
          <w:p w14:paraId="23F5B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B85A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对疾病预防控制机构、医疗机构和从事病原微生物实验的单位，不符合国家规定的条件和技术标准，对传染病病原体样本未按照规定进行</w:t>
            </w:r>
          </w:p>
          <w:p w14:paraId="3E40FF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严格管理，造成实验室感染和病原微生物扩散的处罚</w:t>
            </w:r>
          </w:p>
        </w:tc>
        <w:tc>
          <w:tcPr>
            <w:tcW w:w="730" w:type="dxa"/>
            <w:noWrap w:val="0"/>
            <w:vAlign w:val="center"/>
          </w:tcPr>
          <w:p w14:paraId="20DD18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DEB4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1FA8C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1678A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973F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9681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DD92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380D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10EA2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（2013年6月29日修正）第七十四条第一项</w:t>
            </w:r>
          </w:p>
        </w:tc>
        <w:tc>
          <w:tcPr>
            <w:tcW w:w="3659" w:type="dxa"/>
            <w:noWrap w:val="0"/>
            <w:vAlign w:val="center"/>
          </w:tcPr>
          <w:p w14:paraId="1707C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FEB9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359D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A9BFC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262F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BB33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B849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D35F4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A6F3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8D9B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41CA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ABA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9B1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CEFFC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629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4C48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075F0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39AF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9B17A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0FEB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1A39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269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895E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17B2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3F1A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C30C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6E9F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F4DBC6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BDE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4F60AC1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(94)</w:t>
            </w:r>
          </w:p>
        </w:tc>
        <w:tc>
          <w:tcPr>
            <w:tcW w:w="488" w:type="dxa"/>
            <w:noWrap w:val="0"/>
            <w:vAlign w:val="center"/>
          </w:tcPr>
          <w:p w14:paraId="50779E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C6F22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对违反国家有关规定，采集、保藏、携带、运输和使用传染病菌种、毒种和传染病检测样本的处罚</w:t>
            </w:r>
          </w:p>
        </w:tc>
        <w:tc>
          <w:tcPr>
            <w:tcW w:w="730" w:type="dxa"/>
            <w:noWrap w:val="0"/>
            <w:vAlign w:val="center"/>
          </w:tcPr>
          <w:p w14:paraId="4D5366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37B2F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017BD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9737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CA25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FFEA7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15FE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BC17C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176E1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（2013年6月29日修正）第七十四条第二项</w:t>
            </w:r>
          </w:p>
        </w:tc>
        <w:tc>
          <w:tcPr>
            <w:tcW w:w="3659" w:type="dxa"/>
            <w:noWrap w:val="0"/>
            <w:vAlign w:val="center"/>
          </w:tcPr>
          <w:p w14:paraId="5AB7A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EE3A6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BACBE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2E5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F5C23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AA529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CAFE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5CEC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DC03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B41E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3D3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3BA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9601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44B0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308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035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BC98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FD3AA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F54D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F8CF8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70C92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32FD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B84C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ED864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E4C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584BA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2FAD1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4CDA26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BAA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37527C7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7" w:name="OLE_LINK8" w:colFirst="5" w:colLast="5"/>
            <w:r>
              <w:rPr>
                <w:rFonts w:hint="default" w:ascii="Times New Roman" w:hAnsi="Times New Roman" w:eastAsia="宋体" w:cs="Times New Roman"/>
                <w:b w:val="0"/>
                <w:bCs w:val="0"/>
                <w:color w:val="000000"/>
                <w:kern w:val="0"/>
                <w:sz w:val="18"/>
                <w:szCs w:val="18"/>
                <w:lang w:val="en-US" w:eastAsia="zh-CN" w:bidi="ar"/>
              </w:rPr>
              <w:t>(95)</w:t>
            </w:r>
          </w:p>
        </w:tc>
        <w:tc>
          <w:tcPr>
            <w:tcW w:w="488" w:type="dxa"/>
            <w:noWrap w:val="0"/>
            <w:vAlign w:val="center"/>
          </w:tcPr>
          <w:p w14:paraId="50689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2948D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对在国家确认的自然疫源地兴建水利、交通、旅游、能源等大型建设项目，未经卫生调查进行施工的，或者未按照疾病预防控制机构的意</w:t>
            </w:r>
          </w:p>
          <w:p w14:paraId="1D32BF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见采取必要的传染病预防、控制措施的处罚</w:t>
            </w:r>
          </w:p>
        </w:tc>
        <w:tc>
          <w:tcPr>
            <w:tcW w:w="730" w:type="dxa"/>
            <w:noWrap w:val="0"/>
            <w:vAlign w:val="center"/>
          </w:tcPr>
          <w:p w14:paraId="19F9BF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7A2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622FB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AA68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E6AEA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D90C8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B18AA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5018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bookmarkStart w:id="26" w:name="_GoBack"/>
            <w:bookmarkEnd w:id="26"/>
            <w:r>
              <w:rPr>
                <w:rFonts w:hint="eastAsia" w:ascii="宋体" w:hAnsi="宋体" w:eastAsia="宋体" w:cs="宋体"/>
                <w:i w:val="0"/>
                <w:iCs w:val="0"/>
                <w:color w:val="000000"/>
                <w:kern w:val="0"/>
                <w:sz w:val="18"/>
                <w:szCs w:val="18"/>
                <w:u w:val="none"/>
                <w:lang w:val="en-US" w:eastAsia="zh-CN" w:bidi="ar"/>
              </w:rPr>
              <w:t>《中华人民共和国传染病防治法》</w:t>
            </w:r>
          </w:p>
          <w:p w14:paraId="24C86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（2013年6月30日修正）第七十六条</w:t>
            </w:r>
          </w:p>
          <w:p w14:paraId="44A816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291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45EF5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（1991年10月4日施行）第六十七条</w:t>
            </w:r>
          </w:p>
        </w:tc>
        <w:tc>
          <w:tcPr>
            <w:tcW w:w="3659" w:type="dxa"/>
            <w:noWrap w:val="0"/>
            <w:vAlign w:val="center"/>
          </w:tcPr>
          <w:p w14:paraId="37DCF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7C18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9851B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6117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829F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13C4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41AD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3CB7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850E8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CF7B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167AF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F366E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D1D57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4382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3EB08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FD4A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24F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686D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810E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D6C4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3366D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2A04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3DE0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985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8BA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72BC4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9C101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6C5F0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7"/>
      <w:tr w14:paraId="541C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9EF3EB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(96)</w:t>
            </w:r>
          </w:p>
        </w:tc>
        <w:tc>
          <w:tcPr>
            <w:tcW w:w="488" w:type="dxa"/>
            <w:noWrap w:val="0"/>
            <w:vAlign w:val="center"/>
          </w:tcPr>
          <w:p w14:paraId="3DE7F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41F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0D6059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（一）未建立、健全医疗废物管理制度，或者未设置监控部门或者专（兼）职人员的；</w:t>
            </w:r>
          </w:p>
          <w:p w14:paraId="36699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（二）未对有关人员进行相关法律和专业技术、安全防护以及紧急处理等知识培训的；</w:t>
            </w:r>
          </w:p>
          <w:p w14:paraId="45D71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（三）未对医疗废物进行登记或者未保存登记资料的；</w:t>
            </w:r>
          </w:p>
          <w:p w14:paraId="255EB3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（四）对使用后的医疗废物运送工具或者运送车辆未在指定地点及时进行消毒和清洁的；</w:t>
            </w:r>
          </w:p>
          <w:p w14:paraId="245B69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（五）自行建有医疗废物处置设施的医疗卫生机构未定期对医疗废物处置设施的污染防治和卫生学效果进行检测、评价，或者未将检测、</w:t>
            </w:r>
          </w:p>
          <w:p w14:paraId="068446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评价效果存档、报告的</w:t>
            </w:r>
          </w:p>
        </w:tc>
        <w:tc>
          <w:tcPr>
            <w:tcW w:w="730" w:type="dxa"/>
            <w:noWrap w:val="0"/>
            <w:vAlign w:val="center"/>
          </w:tcPr>
          <w:p w14:paraId="0026E9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7DA6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E3D9F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2B79A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0A846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F923B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7C4B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71DC8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58E5AF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（2011年1月8日修订）第四十五条第一二四</w:t>
            </w:r>
          </w:p>
          <w:p w14:paraId="6B3351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五七项</w:t>
            </w:r>
          </w:p>
          <w:p w14:paraId="5B0A57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9121E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3292D6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（2010年12月22日施行）第二条</w:t>
            </w:r>
          </w:p>
          <w:p w14:paraId="2C60A1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1687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0FCA2E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（2003年10月15日施行）第三十九条第一二三五六项</w:t>
            </w:r>
          </w:p>
        </w:tc>
        <w:tc>
          <w:tcPr>
            <w:tcW w:w="3659" w:type="dxa"/>
            <w:noWrap w:val="0"/>
            <w:vAlign w:val="center"/>
          </w:tcPr>
          <w:p w14:paraId="60627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F06C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4F11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8E7D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E9E1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4829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7265F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BF1C7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D694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862C2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FCA5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671D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86ACA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7C08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68AE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01BFC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15C2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BA72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45E33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DB93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B4A7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4E28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E646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D162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F430D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3B71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938F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FE2CF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1F1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1D702B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8" w:name="OLE_LINK9" w:colFirst="5" w:colLast="5"/>
            <w:r>
              <w:rPr>
                <w:rFonts w:hint="default" w:ascii="Times New Roman" w:hAnsi="Times New Roman" w:eastAsia="宋体" w:cs="Times New Roman"/>
                <w:b w:val="0"/>
                <w:bCs w:val="0"/>
                <w:color w:val="000000"/>
                <w:kern w:val="0"/>
                <w:sz w:val="18"/>
                <w:szCs w:val="18"/>
                <w:lang w:val="en-US" w:eastAsia="zh-CN" w:bidi="ar"/>
              </w:rPr>
              <w:t>(97)</w:t>
            </w:r>
          </w:p>
        </w:tc>
        <w:tc>
          <w:tcPr>
            <w:tcW w:w="488" w:type="dxa"/>
            <w:noWrap w:val="0"/>
            <w:vAlign w:val="center"/>
          </w:tcPr>
          <w:p w14:paraId="43A6A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BE64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对医疗卫生机构、医疗废物集中处置单位，未对从事医疗废物收集、运送、贮存、处置等工作的人员和管理人员采取职业卫生防护措施的</w:t>
            </w:r>
          </w:p>
          <w:p w14:paraId="54075D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2D349C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7F3A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8C39A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D66C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C536D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E31E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A05E2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B8D64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C99D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（2011年1月8日修订）第四十五条第三项</w:t>
            </w:r>
          </w:p>
          <w:p w14:paraId="3681E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89978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0057E4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（2010年12月22日施行）第四条</w:t>
            </w:r>
          </w:p>
          <w:p w14:paraId="055C85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07F0B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6D5B8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（2003年10月15日施行）第三十九条第四项</w:t>
            </w:r>
          </w:p>
        </w:tc>
        <w:tc>
          <w:tcPr>
            <w:tcW w:w="3659" w:type="dxa"/>
            <w:noWrap w:val="0"/>
            <w:vAlign w:val="center"/>
          </w:tcPr>
          <w:p w14:paraId="5F810B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492D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D576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7AFA6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C9091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462B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1DE9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0AB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C9F35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882C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D51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DC2C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3A38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D7D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B83C7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CE05C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C4BB0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509A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D376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AEB8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D0E3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ADFA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0AD0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A8CAB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0933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651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699A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09F4C3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8"/>
      <w:tr w14:paraId="251F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1" w:hRule="atLeast"/>
        </w:trPr>
        <w:tc>
          <w:tcPr>
            <w:tcW w:w="644" w:type="dxa"/>
            <w:noWrap w:val="0"/>
            <w:vAlign w:val="center"/>
          </w:tcPr>
          <w:p w14:paraId="0C73B2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(98)</w:t>
            </w:r>
          </w:p>
        </w:tc>
        <w:tc>
          <w:tcPr>
            <w:tcW w:w="488" w:type="dxa"/>
            <w:noWrap w:val="0"/>
            <w:vAlign w:val="center"/>
          </w:tcPr>
          <w:p w14:paraId="5AEF47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4F41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6F54BC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（一）贮存地点、设施或者设备不符合环境保护、卫生要求的；</w:t>
            </w:r>
          </w:p>
          <w:p w14:paraId="6C034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（二）未将医疗废物按照类别分置于专用包装物或者容器的；</w:t>
            </w:r>
          </w:p>
          <w:p w14:paraId="33C16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（三）未使用符合标准的专用车辆运送医疗废物或者使用运送医疗废物的车辆运送其他物品的</w:t>
            </w:r>
          </w:p>
        </w:tc>
        <w:tc>
          <w:tcPr>
            <w:tcW w:w="730" w:type="dxa"/>
            <w:noWrap w:val="0"/>
            <w:vAlign w:val="center"/>
          </w:tcPr>
          <w:p w14:paraId="0A9938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8C957B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C98C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94E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CE9B7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8F2C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88DC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2E95F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5A6872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（2011年1月8日修订）第四十六条第一二三项</w:t>
            </w:r>
          </w:p>
          <w:p w14:paraId="67B5C5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FBC3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72192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（2010年12月22日施行）第五条</w:t>
            </w:r>
          </w:p>
          <w:p w14:paraId="6F9CC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097F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04234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（2003年10月15日施行）第四十条</w:t>
            </w:r>
          </w:p>
        </w:tc>
        <w:tc>
          <w:tcPr>
            <w:tcW w:w="3659" w:type="dxa"/>
            <w:noWrap w:val="0"/>
            <w:vAlign w:val="center"/>
          </w:tcPr>
          <w:p w14:paraId="061D1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D00AA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7E5FF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51AAA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C184A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EB54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CC32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0DA33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B8F5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41B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4CF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D339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6C7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29665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10C98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72B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7372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7D07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BA79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3F24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A7E1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2554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36E19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9238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DB0C0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275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914FE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8406DA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03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5A29C50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(99)</w:t>
            </w:r>
          </w:p>
        </w:tc>
        <w:tc>
          <w:tcPr>
            <w:tcW w:w="488" w:type="dxa"/>
            <w:noWrap w:val="0"/>
            <w:vAlign w:val="center"/>
          </w:tcPr>
          <w:p w14:paraId="3E12A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2271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对医疗卫生机构有下列情形之一的处罚：</w:t>
            </w:r>
          </w:p>
          <w:p w14:paraId="02319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（一）在医疗卫生机构内运送过程中丢弃医疗废物，在非贮存地点倾倒、堆放医疗废物或者将医疗废物混入其他废物和生活垃圾的；</w:t>
            </w:r>
          </w:p>
          <w:p w14:paraId="35275A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（二）未按规定对污水、传染病病人或者疑似传染病病人的排泄物，进行严格消毒的，或者未达到国家规定的排放标准，排入医疗卫生机</w:t>
            </w:r>
          </w:p>
          <w:p w14:paraId="334510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构内的污水处理系统的；</w:t>
            </w:r>
          </w:p>
          <w:p w14:paraId="0BBC59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（三）对收治的传染病病人或者疑似传染病病人产生的生活垃圾，未按照医疗废物进行管理和处置的</w:t>
            </w:r>
          </w:p>
        </w:tc>
        <w:tc>
          <w:tcPr>
            <w:tcW w:w="730" w:type="dxa"/>
            <w:noWrap w:val="0"/>
            <w:vAlign w:val="center"/>
          </w:tcPr>
          <w:p w14:paraId="29DD6B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FAB7D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0CE2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6B2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1D2F4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6DB0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5E8A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5EB6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4F9D0F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（2011年1月8日修订）第四十七条第一五六</w:t>
            </w:r>
          </w:p>
          <w:p w14:paraId="706BD7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p w14:paraId="6A5EFE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6041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49217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（2010年12月22日施行）第七条第一款</w:t>
            </w:r>
          </w:p>
          <w:p w14:paraId="16DEFD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FB732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1EB83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（2003年10月15日施行）第四十一条第一三四项</w:t>
            </w:r>
          </w:p>
        </w:tc>
        <w:tc>
          <w:tcPr>
            <w:tcW w:w="3659" w:type="dxa"/>
            <w:noWrap w:val="0"/>
            <w:vAlign w:val="center"/>
          </w:tcPr>
          <w:p w14:paraId="347415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4DB5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D762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74014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3011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8F700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9CF8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292C4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CE14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695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9D8C5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26E4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A4CCA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F46E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4A0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03BA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B710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20F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4CA5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CF13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1AFE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6C2F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BE6F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5DD13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E343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536EC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BB42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02FF9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8EE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0F960A7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(100)</w:t>
            </w:r>
          </w:p>
        </w:tc>
        <w:tc>
          <w:tcPr>
            <w:tcW w:w="488" w:type="dxa"/>
            <w:noWrap w:val="0"/>
            <w:vAlign w:val="center"/>
          </w:tcPr>
          <w:p w14:paraId="1864E3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2B48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对医疗卫生机构发生医疗废物流失、泄露、扩散时，未采取紧急处理措施，或者未及时向卫生行政主管部门报告的处罚</w:t>
            </w:r>
          </w:p>
        </w:tc>
        <w:tc>
          <w:tcPr>
            <w:tcW w:w="730" w:type="dxa"/>
            <w:noWrap w:val="0"/>
            <w:vAlign w:val="center"/>
          </w:tcPr>
          <w:p w14:paraId="660149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81B3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686A1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1F11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6899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5AD9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1A6A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44FCB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72D984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（2011年1月8日修订）第四十九条</w:t>
            </w:r>
          </w:p>
          <w:p w14:paraId="45864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78F1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41323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（2010年12月22日施行）第十一条第一款</w:t>
            </w:r>
          </w:p>
          <w:p w14:paraId="7F49A2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4078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170555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（2003年10月15日施行）第四十三条</w:t>
            </w:r>
          </w:p>
        </w:tc>
        <w:tc>
          <w:tcPr>
            <w:tcW w:w="3659" w:type="dxa"/>
            <w:noWrap w:val="0"/>
            <w:vAlign w:val="center"/>
          </w:tcPr>
          <w:p w14:paraId="0515F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1FA6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FF89E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5029A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912B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3D3B5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0FB79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7FEB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92F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F57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4D1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E03D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DF49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2D00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167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6C84C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6E76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11947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F801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58D5A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0F3BF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DC40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A586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4D83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A9D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6DB3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A983C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2F079E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A80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6748EF5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(101)</w:t>
            </w:r>
          </w:p>
        </w:tc>
        <w:tc>
          <w:tcPr>
            <w:tcW w:w="488" w:type="dxa"/>
            <w:noWrap w:val="0"/>
            <w:vAlign w:val="center"/>
          </w:tcPr>
          <w:p w14:paraId="55F44A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863A4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对医疗卫生机构、医疗废物集中处置单位阻碍卫生行政主管部门执法人员执行职务，拒绝执法人员进入现场，或者不配合执法部门的检查</w:t>
            </w:r>
          </w:p>
          <w:p w14:paraId="6078AC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、监测、调查取证的处罚</w:t>
            </w:r>
          </w:p>
        </w:tc>
        <w:tc>
          <w:tcPr>
            <w:tcW w:w="730" w:type="dxa"/>
            <w:noWrap w:val="0"/>
            <w:vAlign w:val="center"/>
          </w:tcPr>
          <w:p w14:paraId="597DB0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96AA2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3F83F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9733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F95407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A43F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06B65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422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332D8C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（2011年1月8日修订）第五十条</w:t>
            </w:r>
          </w:p>
          <w:p w14:paraId="1FBAD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15B0B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5666CF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（2010年12月22日施行）第十二条第一款</w:t>
            </w:r>
          </w:p>
          <w:p w14:paraId="4CD15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E6F5E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5BD99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（2003年10月15日施行）第四十四条</w:t>
            </w:r>
          </w:p>
        </w:tc>
        <w:tc>
          <w:tcPr>
            <w:tcW w:w="3659" w:type="dxa"/>
            <w:noWrap w:val="0"/>
            <w:vAlign w:val="center"/>
          </w:tcPr>
          <w:p w14:paraId="6A5B8A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6EC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CCC9A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523C1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DF12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A68FD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C6E9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7CE5C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96E5E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7561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6C022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C39B3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B99D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FF92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E15DC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880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254B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C63B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C7D7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E03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7702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E825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F7B8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4E1A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1275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20003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B921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5A362D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1D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3E884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(102)</w:t>
            </w:r>
          </w:p>
        </w:tc>
        <w:tc>
          <w:tcPr>
            <w:tcW w:w="488" w:type="dxa"/>
            <w:noWrap w:val="0"/>
            <w:vAlign w:val="center"/>
          </w:tcPr>
          <w:p w14:paraId="6076BC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5825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对不具备集中处置医疗废物条件的农村，医疗卫生机构未按照卫生行政主管部门有关疾病防治的要求处置医疗废物的处罚</w:t>
            </w:r>
          </w:p>
        </w:tc>
        <w:tc>
          <w:tcPr>
            <w:tcW w:w="730" w:type="dxa"/>
            <w:noWrap w:val="0"/>
            <w:vAlign w:val="center"/>
          </w:tcPr>
          <w:p w14:paraId="0A82C7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D63C8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6885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42E72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F687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33EF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3C7E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814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1E428A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（2011年1月8日修订）第五十一条</w:t>
            </w:r>
          </w:p>
          <w:p w14:paraId="56C326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335D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6CBD5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（2010年12月22日施行）第十三条</w:t>
            </w:r>
          </w:p>
          <w:p w14:paraId="5B42B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2813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《医疗卫生机构医疗废物管理办法》</w:t>
            </w:r>
          </w:p>
          <w:p w14:paraId="42134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（2003年10月15日施行）第四十五条</w:t>
            </w:r>
          </w:p>
        </w:tc>
        <w:tc>
          <w:tcPr>
            <w:tcW w:w="3659" w:type="dxa"/>
            <w:noWrap w:val="0"/>
            <w:vAlign w:val="center"/>
          </w:tcPr>
          <w:p w14:paraId="111FB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6F57F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24F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BCA2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D8D1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288E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BC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E3E4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C78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475A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DF4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B03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724D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4114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98A61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A39A8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0AE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01A7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B77C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C1B5B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B8F18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8522A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C303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3F6E8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5BE5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E37A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CA61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6601D6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677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D29CEB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(103)</w:t>
            </w:r>
          </w:p>
        </w:tc>
        <w:tc>
          <w:tcPr>
            <w:tcW w:w="488" w:type="dxa"/>
            <w:noWrap w:val="0"/>
            <w:vAlign w:val="center"/>
          </w:tcPr>
          <w:p w14:paraId="281DF6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E3B4F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对医疗卫生机构、医疗废物集中处置单位造成传染病传播的处罚</w:t>
            </w:r>
          </w:p>
        </w:tc>
        <w:tc>
          <w:tcPr>
            <w:tcW w:w="730" w:type="dxa"/>
            <w:noWrap w:val="0"/>
            <w:vAlign w:val="center"/>
          </w:tcPr>
          <w:p w14:paraId="615AC6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2D62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1E53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27F1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5F8FC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E2DA7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66A4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C360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《医疗废物管理行政处罚办法》</w:t>
            </w:r>
          </w:p>
          <w:p w14:paraId="24382D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（2010年12月22日修订）第十五条</w:t>
            </w:r>
          </w:p>
        </w:tc>
        <w:tc>
          <w:tcPr>
            <w:tcW w:w="3659" w:type="dxa"/>
            <w:noWrap w:val="0"/>
            <w:vAlign w:val="center"/>
          </w:tcPr>
          <w:p w14:paraId="715E47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B71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B3B9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A684C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0037B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7080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89BA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AF99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6B4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7173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3DC1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B559E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FE07B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22EA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31D79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C7A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7DF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EDE8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0B54A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AC32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D89C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EF67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DA0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F1BE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A5352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D3C41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2F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C64C4D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A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80AE6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(104)</w:t>
            </w:r>
          </w:p>
        </w:tc>
        <w:tc>
          <w:tcPr>
            <w:tcW w:w="488" w:type="dxa"/>
            <w:noWrap w:val="0"/>
            <w:vAlign w:val="center"/>
          </w:tcPr>
          <w:p w14:paraId="54713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C0E2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对医疗机构、专业机构或者其工作人员瞒报、谎报、缓报、漏报，授意他人瞒报、谎报、缓报，或者阻碍他人报告传染病、动植物疫病或</w:t>
            </w:r>
          </w:p>
          <w:p w14:paraId="2A47D9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者不明原因的聚集性疾病的处罚（有关部门）</w:t>
            </w:r>
          </w:p>
        </w:tc>
        <w:tc>
          <w:tcPr>
            <w:tcW w:w="730" w:type="dxa"/>
            <w:noWrap w:val="0"/>
            <w:vAlign w:val="center"/>
          </w:tcPr>
          <w:p w14:paraId="13FBC2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B7ABC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5A78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7F5CA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F4CB0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86C54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C156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9CD5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283A7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（2024年4月26日施行）第七十三条</w:t>
            </w:r>
          </w:p>
        </w:tc>
        <w:tc>
          <w:tcPr>
            <w:tcW w:w="3659" w:type="dxa"/>
            <w:noWrap w:val="0"/>
            <w:vAlign w:val="center"/>
          </w:tcPr>
          <w:p w14:paraId="674A7E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889E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6C15F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241AE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0AC8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AE59B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B00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345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A873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8FA2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1690C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6E83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75A0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EF366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2D910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992C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2D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7F0B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0D70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EA30A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F202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0A933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4AC9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A751C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CF8E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22C1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2EFFC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DCC47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AD8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BEA744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(105)</w:t>
            </w:r>
          </w:p>
        </w:tc>
        <w:tc>
          <w:tcPr>
            <w:tcW w:w="488" w:type="dxa"/>
            <w:noWrap w:val="0"/>
            <w:vAlign w:val="center"/>
          </w:tcPr>
          <w:p w14:paraId="5EF935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90FFA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对从事国家禁止的生物技术研究、开发与应用活动的处罚（根据职责分工）</w:t>
            </w:r>
          </w:p>
        </w:tc>
        <w:tc>
          <w:tcPr>
            <w:tcW w:w="730" w:type="dxa"/>
            <w:noWrap w:val="0"/>
            <w:vAlign w:val="center"/>
          </w:tcPr>
          <w:p w14:paraId="4A0B56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E049E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51DA8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E285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3C3C5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8AA34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66DDA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83C0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2B0ECC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（2024年4月26日施行）第七十四条</w:t>
            </w:r>
          </w:p>
        </w:tc>
        <w:tc>
          <w:tcPr>
            <w:tcW w:w="3659" w:type="dxa"/>
            <w:noWrap w:val="0"/>
            <w:vAlign w:val="center"/>
          </w:tcPr>
          <w:p w14:paraId="005CB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F0E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CA20F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11BA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76FE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E81C4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7700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F1CB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87E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5E87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7602F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3BEC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11678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F0F8A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D5F3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7522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37A66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6FDD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76D79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5557F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FBDD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6EDFE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FD0A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2EAB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9821C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6C09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7C9E0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8EB0B7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01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4E20E41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(106)</w:t>
            </w:r>
          </w:p>
        </w:tc>
        <w:tc>
          <w:tcPr>
            <w:tcW w:w="488" w:type="dxa"/>
            <w:noWrap w:val="0"/>
            <w:vAlign w:val="center"/>
          </w:tcPr>
          <w:p w14:paraId="27839C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DFB0B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对从事生物技术研究、开发活动未遵守国家生物技术研究开发安全管理规范的处罚（根据职责分工）</w:t>
            </w:r>
          </w:p>
        </w:tc>
        <w:tc>
          <w:tcPr>
            <w:tcW w:w="730" w:type="dxa"/>
            <w:noWrap w:val="0"/>
            <w:vAlign w:val="center"/>
          </w:tcPr>
          <w:p w14:paraId="75ECF1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12CBA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6192B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7DCC0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80B87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EC7A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C8209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EEE5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5EBEC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（2024年4月26日施行）第七十五条</w:t>
            </w:r>
          </w:p>
          <w:p w14:paraId="5366A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D062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5D4F1D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（2018年3月19日修改）第六十一条</w:t>
            </w:r>
          </w:p>
        </w:tc>
        <w:tc>
          <w:tcPr>
            <w:tcW w:w="3659" w:type="dxa"/>
            <w:noWrap w:val="0"/>
            <w:vAlign w:val="center"/>
          </w:tcPr>
          <w:p w14:paraId="44D252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BD3E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AD7F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0F6C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2CB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76523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1ECD0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893D6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DAFE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E98B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EAEE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9B5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9F4D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7AA9C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A552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CE79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11573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DDAB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2257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44DB3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D35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8C47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8CBE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ABCB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06CE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62578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9D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DE49F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3A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1F66C20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(107)</w:t>
            </w:r>
          </w:p>
        </w:tc>
        <w:tc>
          <w:tcPr>
            <w:tcW w:w="488" w:type="dxa"/>
            <w:noWrap w:val="0"/>
            <w:vAlign w:val="center"/>
          </w:tcPr>
          <w:p w14:paraId="0BF8F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3C6F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对从事病原微生物实验活动未在相应等级的实验室进行，或者高等级病原微生物实验室未经批准从事高致病性、疑似高致病性病原微生物实验活动的处罚（根据职责分工）</w:t>
            </w:r>
          </w:p>
        </w:tc>
        <w:tc>
          <w:tcPr>
            <w:tcW w:w="730" w:type="dxa"/>
            <w:noWrap w:val="0"/>
            <w:vAlign w:val="center"/>
          </w:tcPr>
          <w:p w14:paraId="478ACC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8634A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3F27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C79B55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A1FE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21A65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0F5A2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8F617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06BAFD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（2024年4月26日施行）第七十六条</w:t>
            </w:r>
          </w:p>
          <w:p w14:paraId="31D45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E21C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5D358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（2018年3月19日修改）第五十六条、五十九条</w:t>
            </w:r>
          </w:p>
        </w:tc>
        <w:tc>
          <w:tcPr>
            <w:tcW w:w="3659" w:type="dxa"/>
            <w:noWrap w:val="0"/>
            <w:vAlign w:val="center"/>
          </w:tcPr>
          <w:p w14:paraId="257008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4EB68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DA3E0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2BBD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2939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D1C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EB0D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CD9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32016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12D4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2BC47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06DA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E7ED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5F5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46C1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0D282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527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3F875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A6F0E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1018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B638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B0B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5C99F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492A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261E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7676E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CB31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EE261D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87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38FF41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(108)</w:t>
            </w:r>
          </w:p>
        </w:tc>
        <w:tc>
          <w:tcPr>
            <w:tcW w:w="488" w:type="dxa"/>
            <w:noWrap w:val="0"/>
            <w:vAlign w:val="center"/>
          </w:tcPr>
          <w:p w14:paraId="3A06A5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0A6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对（一）购买或者引进列入管控清单的重要设备、特殊生物因子未进行登记，或者未报国务院有关部门备案；</w:t>
            </w:r>
          </w:p>
          <w:p w14:paraId="16092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（二）个人购买或者持有列入管控清单的重要设备或者特殊生物因子；</w:t>
            </w:r>
          </w:p>
          <w:p w14:paraId="6627DB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（三）个人设立病原微生物实验室或者从事病原微生物实验活动；</w:t>
            </w:r>
          </w:p>
          <w:p w14:paraId="05BF58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（四）未经实验室负责人批准进入高等级病原微生物实验室的处罚（根据职责分工）</w:t>
            </w:r>
          </w:p>
        </w:tc>
        <w:tc>
          <w:tcPr>
            <w:tcW w:w="730" w:type="dxa"/>
            <w:noWrap w:val="0"/>
            <w:vAlign w:val="center"/>
          </w:tcPr>
          <w:p w14:paraId="44CFE9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2DA1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151E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5D8FA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5251D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C479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E6AB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9C5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7C4D1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（2024年4月26日施行）第七十八条</w:t>
            </w:r>
          </w:p>
        </w:tc>
        <w:tc>
          <w:tcPr>
            <w:tcW w:w="3659" w:type="dxa"/>
            <w:noWrap w:val="0"/>
            <w:vAlign w:val="center"/>
          </w:tcPr>
          <w:p w14:paraId="31D3D6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94C51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BC691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4A74B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5D0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8082F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E531B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70DEC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5C664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6DEC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04FF8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E80E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92D9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458B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8B86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59920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5AFBE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E58A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1221D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66EB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3E29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4A265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782A0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DAFF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E0CDA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26A8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A9C56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792D9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291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6B5D87C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(109)</w:t>
            </w:r>
          </w:p>
        </w:tc>
        <w:tc>
          <w:tcPr>
            <w:tcW w:w="488" w:type="dxa"/>
            <w:noWrap w:val="0"/>
            <w:vAlign w:val="center"/>
          </w:tcPr>
          <w:p w14:paraId="446844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334F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对未经批准，擅自引进外来物种的处罚（根据职责分工）</w:t>
            </w:r>
          </w:p>
        </w:tc>
        <w:tc>
          <w:tcPr>
            <w:tcW w:w="730" w:type="dxa"/>
            <w:noWrap w:val="0"/>
            <w:vAlign w:val="center"/>
          </w:tcPr>
          <w:p w14:paraId="018327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09F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26E4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655C5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3299ED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15D27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9C8C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3673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0C7B2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（2024年4月26日施行）第八十一条</w:t>
            </w:r>
          </w:p>
        </w:tc>
        <w:tc>
          <w:tcPr>
            <w:tcW w:w="3659" w:type="dxa"/>
            <w:noWrap w:val="0"/>
            <w:vAlign w:val="center"/>
          </w:tcPr>
          <w:p w14:paraId="52B57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EEB47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3527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8AE5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36F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2339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5342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B24C1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3791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3BB2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3A90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8F04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3D2C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B2B88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5FC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2EA5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03F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18A8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EFB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2317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5ED92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AAA6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CC6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0ADE0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AC81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BE4A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9296F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21494D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20E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5410BAB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(110)</w:t>
            </w:r>
          </w:p>
        </w:tc>
        <w:tc>
          <w:tcPr>
            <w:tcW w:w="488" w:type="dxa"/>
            <w:noWrap w:val="0"/>
            <w:vAlign w:val="center"/>
          </w:tcPr>
          <w:p w14:paraId="30BBE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F24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对未经批准，擅自释放或者丢弃外来物种的处罚（根据职责分工）</w:t>
            </w:r>
          </w:p>
        </w:tc>
        <w:tc>
          <w:tcPr>
            <w:tcW w:w="730" w:type="dxa"/>
            <w:noWrap w:val="0"/>
            <w:vAlign w:val="center"/>
          </w:tcPr>
          <w:p w14:paraId="3908BB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73744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2613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103B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12E8B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9313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85F4D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425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《中华人民共和国生物安全法》</w:t>
            </w:r>
          </w:p>
          <w:p w14:paraId="1D793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（2024年4月26日施行）第八十一条</w:t>
            </w:r>
          </w:p>
        </w:tc>
        <w:tc>
          <w:tcPr>
            <w:tcW w:w="3659" w:type="dxa"/>
            <w:noWrap w:val="0"/>
            <w:vAlign w:val="center"/>
          </w:tcPr>
          <w:p w14:paraId="455603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BCA30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CF9A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40DD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6F2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2432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4FD4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8EAC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4D5C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BA01F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7564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5F3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53B9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E3ED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C1A3D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F960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476F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D4F0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517D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2D12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D7E8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34F50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CC4B9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05B3F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100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3881E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F4CD0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4CFD7E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64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409583D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(111)</w:t>
            </w:r>
          </w:p>
        </w:tc>
        <w:tc>
          <w:tcPr>
            <w:tcW w:w="488" w:type="dxa"/>
            <w:noWrap w:val="0"/>
            <w:vAlign w:val="center"/>
          </w:tcPr>
          <w:p w14:paraId="3E135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1FAE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对实验室有下列行为之一的处罚：</w:t>
            </w:r>
          </w:p>
          <w:p w14:paraId="5344E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（一）未依照规定在明显位置标示国务院卫生主管部门规定的生物危险标识和生物安全实验室级别标志的；</w:t>
            </w:r>
          </w:p>
          <w:p w14:paraId="0612B5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（二）未向原批准部门报告实验活动结果以及工作情况的；</w:t>
            </w:r>
          </w:p>
          <w:p w14:paraId="7B397D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（三）未依照规定采集病原微生物样本，或者对所采集样本的来源、采集过程和方法等未作详细记录的；</w:t>
            </w:r>
          </w:p>
          <w:p w14:paraId="314B68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（四）新建、改建或者扩建一级、二级实验室未向设区的市级人民政府卫生主管部门备案的；</w:t>
            </w:r>
          </w:p>
          <w:p w14:paraId="2B3F4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（五）未依照规定定期对工作人员进行培训，或者工作人员考核不合格允许其上岗，或者批准未采取防护措施的人员进入实验室的；</w:t>
            </w:r>
          </w:p>
          <w:p w14:paraId="23847B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（六）实验室工作人员未遵守实验室生物安全技术规范和操作规程的；</w:t>
            </w:r>
          </w:p>
          <w:p w14:paraId="6BF65A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（七）未依照规定建立或者保存实验档案的；</w:t>
            </w:r>
          </w:p>
          <w:p w14:paraId="01F3B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（八）未依照规定制定实验室感染应急处置预案并备案的</w:t>
            </w:r>
          </w:p>
        </w:tc>
        <w:tc>
          <w:tcPr>
            <w:tcW w:w="730" w:type="dxa"/>
            <w:noWrap w:val="0"/>
            <w:vAlign w:val="center"/>
          </w:tcPr>
          <w:p w14:paraId="7ADB31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59BF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60E8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82F74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DB151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87BE6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94A4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4E5B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38ADA7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（2018年3月19日修改）第六十条</w:t>
            </w:r>
          </w:p>
        </w:tc>
        <w:tc>
          <w:tcPr>
            <w:tcW w:w="3659" w:type="dxa"/>
            <w:noWrap w:val="0"/>
            <w:vAlign w:val="center"/>
          </w:tcPr>
          <w:p w14:paraId="5A30CF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CE5C7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A44E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295B5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5E98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ED59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B4FCD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FFCA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3C904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E1084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C625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C65A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C163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C64D0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7BA3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2BB4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E1021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89A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B1293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E8AF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967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59A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B60C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B64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5D6F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691C2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7C4E6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07018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5DF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5F0F3C0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(112)</w:t>
            </w:r>
          </w:p>
        </w:tc>
        <w:tc>
          <w:tcPr>
            <w:tcW w:w="488" w:type="dxa"/>
            <w:noWrap w:val="0"/>
            <w:vAlign w:val="center"/>
          </w:tcPr>
          <w:p w14:paraId="6083A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4B4E6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对未经批准运输高致病性病原微生物菌（毒）种或者样本，或者承运单位经批准运输未履行保护义务，导致高致病性病原微生物菌（毒）</w:t>
            </w:r>
          </w:p>
          <w:p w14:paraId="102666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种或者样本被盗、被抢、丢失、泄漏的处罚（依照各自职责）</w:t>
            </w:r>
          </w:p>
        </w:tc>
        <w:tc>
          <w:tcPr>
            <w:tcW w:w="730" w:type="dxa"/>
            <w:noWrap w:val="0"/>
            <w:vAlign w:val="center"/>
          </w:tcPr>
          <w:p w14:paraId="2ED4AC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633B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7B05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9A4B3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7B88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387C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88BF0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C5149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B7923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（2018年3月19日修改）第六十二条</w:t>
            </w:r>
          </w:p>
        </w:tc>
        <w:tc>
          <w:tcPr>
            <w:tcW w:w="3659" w:type="dxa"/>
            <w:noWrap w:val="0"/>
            <w:vAlign w:val="center"/>
          </w:tcPr>
          <w:p w14:paraId="738429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45226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68618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B7499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8E5D0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9B4A2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B9DE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090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D546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2A6E5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0A73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1F4F3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ED37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09C5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CE1FB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BD434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4F6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74580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DD7A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B8486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38E4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5D8F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F37A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745C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8F10C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6F58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5255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9D27F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56F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176E56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(113)</w:t>
            </w:r>
          </w:p>
        </w:tc>
        <w:tc>
          <w:tcPr>
            <w:tcW w:w="488" w:type="dxa"/>
            <w:noWrap w:val="0"/>
            <w:vAlign w:val="center"/>
          </w:tcPr>
          <w:p w14:paraId="52E29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C73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对（一）实验室在相关实验活动结束后,未依照规定及时将病原微生物菌（毒）种和样本就地销毁或者送交保藏机构保管的；</w:t>
            </w:r>
          </w:p>
          <w:p w14:paraId="438D14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（二）实验室使用新技术、新方法从事高致病性病原微生物相关实验活动未经国家病原微生物实验室生物安全专家委员会论证的；</w:t>
            </w:r>
          </w:p>
          <w:p w14:paraId="5CB66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（三）未经批准擅自从事在我国尚未发现或者已经宣布消灭的病原微生物相关实验活动的；</w:t>
            </w:r>
          </w:p>
          <w:p w14:paraId="3C756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（四）在未经指定的专业实验室从事在我国尚未发现或者已经宣布消灭的病原微生物相关实验活动的；</w:t>
            </w:r>
          </w:p>
          <w:p w14:paraId="3BA215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（五）在同一个实验室的同一个独立安全区域内同时从事两种或者两种以上高致病性病原微生物的相关实验活动的处罚（依照各自职责）</w:t>
            </w:r>
          </w:p>
        </w:tc>
        <w:tc>
          <w:tcPr>
            <w:tcW w:w="730" w:type="dxa"/>
            <w:noWrap w:val="0"/>
            <w:vAlign w:val="center"/>
          </w:tcPr>
          <w:p w14:paraId="37B3EC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B5500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3408F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EC2A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4F9C0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F69E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BF9B3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01B6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036A40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（2018年3月19日修改）第六十三条</w:t>
            </w:r>
          </w:p>
        </w:tc>
        <w:tc>
          <w:tcPr>
            <w:tcW w:w="3659" w:type="dxa"/>
            <w:noWrap w:val="0"/>
            <w:vAlign w:val="center"/>
          </w:tcPr>
          <w:p w14:paraId="2DF968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773A7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E9B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48B0A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32E5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D0F4A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C2A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641F8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34E4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2E79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1D8AA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DF24A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D143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055A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6B0DF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E15F1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3FC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6F3C3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C659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DC26D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A43A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563C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6B6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98737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272FA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87DC9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2C10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99CF7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A5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644" w:type="dxa"/>
            <w:noWrap w:val="0"/>
            <w:vAlign w:val="center"/>
          </w:tcPr>
          <w:p w14:paraId="2EDEEDC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(114)</w:t>
            </w:r>
          </w:p>
        </w:tc>
        <w:tc>
          <w:tcPr>
            <w:tcW w:w="488" w:type="dxa"/>
            <w:noWrap w:val="0"/>
            <w:vAlign w:val="center"/>
          </w:tcPr>
          <w:p w14:paraId="0DEA9E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C2A0C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对实验室工作人员出现该实验室从事的病原微生物相关实验活动有关的感染临床症状或者体征，以及实验室发生高致病性病原微生物泄漏</w:t>
            </w:r>
          </w:p>
          <w:p w14:paraId="23C33B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时，实验室负责人、实验室工作人员、负责实验室感染控制的专门机构或者人员未依照规定报告，或者未依照规定采取控制措施的处罚</w:t>
            </w:r>
          </w:p>
        </w:tc>
        <w:tc>
          <w:tcPr>
            <w:tcW w:w="730" w:type="dxa"/>
            <w:noWrap w:val="0"/>
            <w:vAlign w:val="center"/>
          </w:tcPr>
          <w:p w14:paraId="3F2866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8363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3BF8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0CB11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F10B6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AB3CE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27291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53636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58E11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（2018年3月19日修改）第六十五条</w:t>
            </w:r>
          </w:p>
        </w:tc>
        <w:tc>
          <w:tcPr>
            <w:tcW w:w="3659" w:type="dxa"/>
            <w:noWrap w:val="0"/>
            <w:vAlign w:val="center"/>
          </w:tcPr>
          <w:p w14:paraId="3C541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0627F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CE4FE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92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9F16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FA7D0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7073D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E2A7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447CD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F165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8276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00F6C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74C05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A7DC9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CAD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31462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7959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16BE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DD993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88CD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23BA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9B31D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BDD5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0AEE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5A54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CEA1C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318C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DD8CE4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B97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59B7DA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(115)</w:t>
            </w:r>
          </w:p>
        </w:tc>
        <w:tc>
          <w:tcPr>
            <w:tcW w:w="488" w:type="dxa"/>
            <w:noWrap w:val="0"/>
            <w:vAlign w:val="center"/>
          </w:tcPr>
          <w:p w14:paraId="147A8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53E7C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对拒绝接受卫生主管部门依法开展有关高致病性病原微生物扩散的调查取证、采集样品等活动或者依照本条例规定采取有关预防、控制措</w:t>
            </w:r>
          </w:p>
          <w:p w14:paraId="22BAD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施的处罚</w:t>
            </w:r>
          </w:p>
        </w:tc>
        <w:tc>
          <w:tcPr>
            <w:tcW w:w="730" w:type="dxa"/>
            <w:noWrap w:val="0"/>
            <w:vAlign w:val="center"/>
          </w:tcPr>
          <w:p w14:paraId="218C90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54C3E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FDF44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7C70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0EDA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FEDB8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E2C4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55C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1A6EA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（2018年3月19日修改）第六十六条</w:t>
            </w:r>
          </w:p>
        </w:tc>
        <w:tc>
          <w:tcPr>
            <w:tcW w:w="3659" w:type="dxa"/>
            <w:noWrap w:val="0"/>
            <w:vAlign w:val="center"/>
          </w:tcPr>
          <w:p w14:paraId="61BEA0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7C08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C04F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7241D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ADF6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8147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1A0B5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0C6C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46992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E14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CE2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007DD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D6C2F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6271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EAD5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8F3D4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6B90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8693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76777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D49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037E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0315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3182D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7A1A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E1AE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B35D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B282D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5E25A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80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0" w:hRule="atLeast"/>
        </w:trPr>
        <w:tc>
          <w:tcPr>
            <w:tcW w:w="644" w:type="dxa"/>
            <w:noWrap w:val="0"/>
            <w:vAlign w:val="center"/>
          </w:tcPr>
          <w:p w14:paraId="0932E46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(116)</w:t>
            </w:r>
          </w:p>
        </w:tc>
        <w:tc>
          <w:tcPr>
            <w:tcW w:w="488" w:type="dxa"/>
            <w:noWrap w:val="0"/>
            <w:vAlign w:val="center"/>
          </w:tcPr>
          <w:p w14:paraId="6701B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077B5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对发生病原微生物被盗、被抢、丢失、泄漏,承运单位、护送人、保藏机构和实验室的设立单位未依照本条例的规定报告的处罚（依照各自职责）</w:t>
            </w:r>
          </w:p>
        </w:tc>
        <w:tc>
          <w:tcPr>
            <w:tcW w:w="730" w:type="dxa"/>
            <w:noWrap w:val="0"/>
            <w:vAlign w:val="center"/>
          </w:tcPr>
          <w:p w14:paraId="59F3DE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3389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48F06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6FC0F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695B6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260B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F3DE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AAF0F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1C861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（2018年3月19日修改）第六十七条</w:t>
            </w:r>
          </w:p>
        </w:tc>
        <w:tc>
          <w:tcPr>
            <w:tcW w:w="3659" w:type="dxa"/>
            <w:noWrap w:val="0"/>
            <w:vAlign w:val="center"/>
          </w:tcPr>
          <w:p w14:paraId="698B10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E65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375A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DF8A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419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7C4C9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897F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9281F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DF78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F3D89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0955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D2F1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8B1AE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B71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0488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693E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1C68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875AD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8E960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F391C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AC05A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789F6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EF56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EAFEB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3DC5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A2F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6E40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CA1EC3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2E9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trPr>
        <w:tc>
          <w:tcPr>
            <w:tcW w:w="644" w:type="dxa"/>
            <w:noWrap w:val="0"/>
            <w:vAlign w:val="center"/>
          </w:tcPr>
          <w:p w14:paraId="13D059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(117)</w:t>
            </w:r>
          </w:p>
        </w:tc>
        <w:tc>
          <w:tcPr>
            <w:tcW w:w="488" w:type="dxa"/>
            <w:noWrap w:val="0"/>
            <w:vAlign w:val="center"/>
          </w:tcPr>
          <w:p w14:paraId="115CB0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2675C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对保藏机构未依照规定储存实验室送交的菌（毒）种和样本,或者未依照规定提供菌（毒）种和样本的处罚</w:t>
            </w:r>
          </w:p>
          <w:p w14:paraId="1886B6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（由其指定部门）</w:t>
            </w:r>
          </w:p>
        </w:tc>
        <w:tc>
          <w:tcPr>
            <w:tcW w:w="730" w:type="dxa"/>
            <w:noWrap w:val="0"/>
            <w:vAlign w:val="center"/>
          </w:tcPr>
          <w:p w14:paraId="01981C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C223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C7DB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9A23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72009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C2EE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AF4C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8A50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53064D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（2018年3月19日修改）第六十八条</w:t>
            </w:r>
          </w:p>
        </w:tc>
        <w:tc>
          <w:tcPr>
            <w:tcW w:w="3659" w:type="dxa"/>
            <w:noWrap w:val="0"/>
            <w:vAlign w:val="center"/>
          </w:tcPr>
          <w:p w14:paraId="170F94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CC6E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4D86A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D969B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BB77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54AF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8AF6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DF22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4453C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B0F3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8972C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C317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D512C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B081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C1AC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ACC52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F3B67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6E6A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C4598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1891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68C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ECEB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67EF2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C744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67B5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6BD9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073B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07DE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DDF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7F88B90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(118)</w:t>
            </w:r>
          </w:p>
        </w:tc>
        <w:tc>
          <w:tcPr>
            <w:tcW w:w="488" w:type="dxa"/>
            <w:noWrap w:val="0"/>
            <w:vAlign w:val="center"/>
          </w:tcPr>
          <w:p w14:paraId="6B6479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96B8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对医疗卫生机构有下列行为之一的处罚：</w:t>
            </w:r>
          </w:p>
          <w:p w14:paraId="37CCB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（一）未依照本条例的规定履行报告职责，隐瞒、缓报或者谎报的；</w:t>
            </w:r>
          </w:p>
          <w:p w14:paraId="1CB7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（二）未依照本条例的规定及时采取控制措施的；</w:t>
            </w:r>
          </w:p>
          <w:p w14:paraId="7EC84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（三）未依照本条例的规定履行突发事件监测职责的；</w:t>
            </w:r>
          </w:p>
          <w:p w14:paraId="29059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（四）拒绝接诊病人的</w:t>
            </w:r>
          </w:p>
          <w:p w14:paraId="13987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（五）拒不服从突发事件应急处理指挥部调度的</w:t>
            </w:r>
          </w:p>
        </w:tc>
        <w:tc>
          <w:tcPr>
            <w:tcW w:w="730" w:type="dxa"/>
            <w:noWrap w:val="0"/>
            <w:vAlign w:val="center"/>
          </w:tcPr>
          <w:p w14:paraId="4A4F28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5537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F6848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EEC57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92D2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3B36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5B07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427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《突发公共卫生事件应急条例》</w:t>
            </w:r>
          </w:p>
          <w:p w14:paraId="73EBA4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（2011年1月8日修订）第五十条</w:t>
            </w:r>
          </w:p>
        </w:tc>
        <w:tc>
          <w:tcPr>
            <w:tcW w:w="3659" w:type="dxa"/>
            <w:noWrap w:val="0"/>
            <w:vAlign w:val="center"/>
          </w:tcPr>
          <w:p w14:paraId="163D7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B59BB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1E4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A23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DC9D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0385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0BACD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481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B777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34660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4A03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AFE66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20DF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92D3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C166D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6C610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B5C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AEA4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E922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3183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EE48A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A058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5C7F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629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EB66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C349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B477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868CF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C3A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15599CC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(119)</w:t>
            </w:r>
          </w:p>
        </w:tc>
        <w:tc>
          <w:tcPr>
            <w:tcW w:w="488" w:type="dxa"/>
            <w:noWrap w:val="0"/>
            <w:vAlign w:val="center"/>
          </w:tcPr>
          <w:p w14:paraId="02CF40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29DE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对医疗机构有下列行为之一的处罚：</w:t>
            </w:r>
          </w:p>
          <w:p w14:paraId="43380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（一）未建立传染病疫情报告制度的；</w:t>
            </w:r>
          </w:p>
          <w:p w14:paraId="50C02B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（二）未指定相关部门和人员负责传染病疫情报告管理工作的；</w:t>
            </w:r>
          </w:p>
          <w:p w14:paraId="1B61D0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（三）瞒报、缓报、谎报发现的传染病病人、病原携带者、疑似病人的。</w:t>
            </w:r>
          </w:p>
        </w:tc>
        <w:tc>
          <w:tcPr>
            <w:tcW w:w="730" w:type="dxa"/>
            <w:noWrap w:val="0"/>
            <w:vAlign w:val="center"/>
          </w:tcPr>
          <w:p w14:paraId="5C4FD3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64B9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850E9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FADE9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4A2B0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83F9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7EAF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3FD4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70B7DD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（2006年8月22日修改）第三十八条</w:t>
            </w:r>
          </w:p>
        </w:tc>
        <w:tc>
          <w:tcPr>
            <w:tcW w:w="3659" w:type="dxa"/>
            <w:noWrap w:val="0"/>
            <w:vAlign w:val="center"/>
          </w:tcPr>
          <w:p w14:paraId="7C1CC9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70D3F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31E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6A02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7068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C355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3FE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7E34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7BB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DB6A4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642A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5CB9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98A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D7811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5144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273FC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1DE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A36A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1CBFF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D997F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354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2C0A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449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0334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B004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8F366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CAE1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97CF1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BDE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D1868C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(120)</w:t>
            </w:r>
          </w:p>
        </w:tc>
        <w:tc>
          <w:tcPr>
            <w:tcW w:w="488" w:type="dxa"/>
            <w:noWrap w:val="0"/>
            <w:vAlign w:val="center"/>
          </w:tcPr>
          <w:p w14:paraId="4F1A1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F54E5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对疾病预防控制机构有下列行为之一的处罚：</w:t>
            </w:r>
          </w:p>
          <w:p w14:paraId="37B7D7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（一）瞒报、缓报、谎报发现的传染病病人、病原携带者、疑似病人的；</w:t>
            </w:r>
          </w:p>
          <w:p w14:paraId="0F946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（二）未按规定建立专门的流行病学调查队伍，进行传染病疫情的流行病学调查工作；</w:t>
            </w:r>
          </w:p>
          <w:p w14:paraId="49808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（三）在接到传染病疫情报告后，未按规定派人进行现场调查的；</w:t>
            </w:r>
          </w:p>
          <w:p w14:paraId="32B65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（四）未按规定上报疫情或报告突发公共卫生事件的。</w:t>
            </w:r>
          </w:p>
        </w:tc>
        <w:tc>
          <w:tcPr>
            <w:tcW w:w="730" w:type="dxa"/>
            <w:noWrap w:val="0"/>
            <w:vAlign w:val="center"/>
          </w:tcPr>
          <w:p w14:paraId="37838D2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E608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3B325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562C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9A77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878F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D5678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F4F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1B25DE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（2006年8月22日修改）第三十九条</w:t>
            </w:r>
          </w:p>
        </w:tc>
        <w:tc>
          <w:tcPr>
            <w:tcW w:w="3659" w:type="dxa"/>
            <w:noWrap w:val="0"/>
            <w:vAlign w:val="center"/>
          </w:tcPr>
          <w:p w14:paraId="7583A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422C0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8FB15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325DF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233B9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9A9D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F48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9FCD7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8ED9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7588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653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BC3C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3F8CF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0B64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C988E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2575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25D10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5DCD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4E2A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D8A8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3632E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E68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A63D0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0048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814B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427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4F32E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4F943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C99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60A573B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(121)</w:t>
            </w:r>
          </w:p>
        </w:tc>
        <w:tc>
          <w:tcPr>
            <w:tcW w:w="488" w:type="dxa"/>
            <w:noWrap w:val="0"/>
            <w:vAlign w:val="center"/>
          </w:tcPr>
          <w:p w14:paraId="64E34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6E795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对执行职务的医疗卫生人员瞒报、缓报、谎报传染病疫情的处罚</w:t>
            </w:r>
          </w:p>
        </w:tc>
        <w:tc>
          <w:tcPr>
            <w:tcW w:w="730" w:type="dxa"/>
            <w:noWrap w:val="0"/>
            <w:vAlign w:val="center"/>
          </w:tcPr>
          <w:p w14:paraId="160ED3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2798C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76DC5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3A2B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D57C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2AA77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E1FB2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D569C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20A85D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（2006年8月22日修改）第四十条第一款</w:t>
            </w:r>
          </w:p>
        </w:tc>
        <w:tc>
          <w:tcPr>
            <w:tcW w:w="3659" w:type="dxa"/>
            <w:noWrap w:val="0"/>
            <w:vAlign w:val="center"/>
          </w:tcPr>
          <w:p w14:paraId="7B94E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FCD45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E1070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AA991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D59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05213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5CA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BFAB1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D4EEA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1C9DD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E770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2D0C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9114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41A9C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736C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31789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359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887CA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DEDB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81B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5B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AD5AA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3507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AE99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E48D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9C0A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DE2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FAFF3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AF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46D8C6F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(122)</w:t>
            </w:r>
          </w:p>
        </w:tc>
        <w:tc>
          <w:tcPr>
            <w:tcW w:w="488" w:type="dxa"/>
            <w:noWrap w:val="0"/>
            <w:vAlign w:val="center"/>
          </w:tcPr>
          <w:p w14:paraId="1D292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670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对个体或私营医疗保健机构瞒报、缓报、谎报传染病疫情或突发公共卫生事件的处罚</w:t>
            </w:r>
          </w:p>
        </w:tc>
        <w:tc>
          <w:tcPr>
            <w:tcW w:w="730" w:type="dxa"/>
            <w:noWrap w:val="0"/>
            <w:vAlign w:val="center"/>
          </w:tcPr>
          <w:p w14:paraId="4850F4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8F7B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0E5E9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919FB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F9D5A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85AD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9C75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43D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106288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（1991年10月4日施行）第七十一条第二款</w:t>
            </w:r>
          </w:p>
          <w:p w14:paraId="5DAF21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B19C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《突发公共卫生事件与传染病疫情监测信息报告管理办法》</w:t>
            </w:r>
          </w:p>
          <w:p w14:paraId="676D8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（2006年8月25日修改）第四十一条</w:t>
            </w:r>
          </w:p>
        </w:tc>
        <w:tc>
          <w:tcPr>
            <w:tcW w:w="3659" w:type="dxa"/>
            <w:noWrap w:val="0"/>
            <w:vAlign w:val="center"/>
          </w:tcPr>
          <w:p w14:paraId="4D5D0E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8BA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86A29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8E80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BC78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E89A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3F9E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0198D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D4C5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B30B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D6E2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057A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F284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A8CBC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D529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3B8A1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DF646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6457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BA06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BE6FC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97F2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AFCE1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E6E28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B594B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3B89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291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D5A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83C0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BA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3F1B6B5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(123)</w:t>
            </w:r>
          </w:p>
        </w:tc>
        <w:tc>
          <w:tcPr>
            <w:tcW w:w="488" w:type="dxa"/>
            <w:noWrap w:val="0"/>
            <w:vAlign w:val="center"/>
          </w:tcPr>
          <w:p w14:paraId="0E651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74B5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对医疗卫生机构未依照规定履行职责，有下列情形之一的处罚：</w:t>
            </w:r>
          </w:p>
          <w:p w14:paraId="0FFE0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(一)未履行艾滋病监测职责的；</w:t>
            </w:r>
          </w:p>
          <w:p w14:paraId="458554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(二)未按照规定免费提供咨询和初筛检测的；</w:t>
            </w:r>
          </w:p>
          <w:p w14:paraId="449DB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(三)对临时应急采集的血液未进行艾滋病检测，对临床用血艾滋病检测结果未进行核查，或者将艾滋病检测阳性的血液用于临床的；</w:t>
            </w:r>
          </w:p>
          <w:p w14:paraId="60DAB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(四)未遵守标准防护原则，或者未执行操作规程和消毒管理制度，发生艾滋病医院感染或者医源性感染的；</w:t>
            </w:r>
          </w:p>
          <w:p w14:paraId="497891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(五)未采取有效的卫生防护措施和医疗保健措施的；</w:t>
            </w:r>
          </w:p>
          <w:p w14:paraId="2DEDB7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(六)推诿、拒绝治疗艾滋病病毒感染者或者艾滋病病人的其他疾病，或者对艾滋病病毒感染者、艾滋病病人未提供咨询、诊断和治疗服务</w:t>
            </w:r>
          </w:p>
          <w:p w14:paraId="5C3567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w:t>
            </w:r>
          </w:p>
          <w:p w14:paraId="03F519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(七)未对艾滋病病毒感染者或者艾滋病病人进行医学随访的；</w:t>
            </w:r>
          </w:p>
          <w:p w14:paraId="16CD6D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(八)未按照规定对感染艾滋病病毒的孕产妇及其婴儿提供预防艾滋病母婴传播技术指导的</w:t>
            </w:r>
          </w:p>
        </w:tc>
        <w:tc>
          <w:tcPr>
            <w:tcW w:w="730" w:type="dxa"/>
            <w:noWrap w:val="0"/>
            <w:vAlign w:val="center"/>
          </w:tcPr>
          <w:p w14:paraId="4CC4DC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F4F25A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5A5D47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2FCA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C0C81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28A4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9CDB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B04F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DA45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（2019年3月2日修订）第五十五条第一款</w:t>
            </w:r>
          </w:p>
        </w:tc>
        <w:tc>
          <w:tcPr>
            <w:tcW w:w="3659" w:type="dxa"/>
            <w:noWrap w:val="0"/>
            <w:vAlign w:val="center"/>
          </w:tcPr>
          <w:p w14:paraId="617DA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B1E2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6A2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4521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BE58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305FC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B61B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018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8894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C91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34AC3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18C7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AAF5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98AE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EEFD0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7E0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2AB97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202B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AAA9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9C3A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0830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E470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5420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B950F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DA007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FBC1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3CA0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9F219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BEC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2251D14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(124)</w:t>
            </w:r>
          </w:p>
        </w:tc>
        <w:tc>
          <w:tcPr>
            <w:tcW w:w="488" w:type="dxa"/>
            <w:noWrap w:val="0"/>
            <w:vAlign w:val="center"/>
          </w:tcPr>
          <w:p w14:paraId="676EF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EF04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对提供、使用未经出入境检验检疫机构检疫的进口人体血液、血浆、组织、器官、细胞、骨髓等的处罚</w:t>
            </w:r>
          </w:p>
        </w:tc>
        <w:tc>
          <w:tcPr>
            <w:tcW w:w="730" w:type="dxa"/>
            <w:noWrap w:val="0"/>
            <w:vAlign w:val="center"/>
          </w:tcPr>
          <w:p w14:paraId="479EB9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91A8B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95C6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20C5C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227D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70FA2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E051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0C2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3C2763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（2019年3月2日修订）第五十九条第一款</w:t>
            </w:r>
          </w:p>
        </w:tc>
        <w:tc>
          <w:tcPr>
            <w:tcW w:w="3659" w:type="dxa"/>
            <w:noWrap w:val="0"/>
            <w:vAlign w:val="center"/>
          </w:tcPr>
          <w:p w14:paraId="09EFEF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7E46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C6B50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4A5C7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44CF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89E8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C41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4047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7DFE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90F9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2C97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E690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0A0E9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C8833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E981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B5DF8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A78B9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8523C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61F3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60EE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9D6B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B52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89F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A49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7D123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F7E6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70819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4CF4C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FE5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0" w:hRule="atLeast"/>
        </w:trPr>
        <w:tc>
          <w:tcPr>
            <w:tcW w:w="644" w:type="dxa"/>
            <w:noWrap w:val="0"/>
            <w:vAlign w:val="center"/>
          </w:tcPr>
          <w:p w14:paraId="52C4A52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(125)</w:t>
            </w:r>
          </w:p>
        </w:tc>
        <w:tc>
          <w:tcPr>
            <w:tcW w:w="488" w:type="dxa"/>
            <w:noWrap w:val="0"/>
            <w:vAlign w:val="center"/>
          </w:tcPr>
          <w:p w14:paraId="41A792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00B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对疾病预防控制机构、接种单位、疫苗上市许可持有人、疫苗配送单位违反疫苗储存、运输管理规范有关冷链储存、运输要求的处罚（根据职责分工）</w:t>
            </w:r>
          </w:p>
        </w:tc>
        <w:tc>
          <w:tcPr>
            <w:tcW w:w="730" w:type="dxa"/>
            <w:noWrap w:val="0"/>
            <w:vAlign w:val="center"/>
          </w:tcPr>
          <w:p w14:paraId="20B503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2E14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DB35A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3D12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83FF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872BA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A6C3D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BD440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54F03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（2019年12月1日施行）第八十五条</w:t>
            </w:r>
          </w:p>
        </w:tc>
        <w:tc>
          <w:tcPr>
            <w:tcW w:w="3659" w:type="dxa"/>
            <w:noWrap w:val="0"/>
            <w:vAlign w:val="center"/>
          </w:tcPr>
          <w:p w14:paraId="279833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537BE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E1398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590D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D803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5FEBC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64F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C5CD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1982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E86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24D3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DD9D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4CC36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0DB08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0A506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4BAE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0D5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01969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38C4B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9DC17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C14C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7F69A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9FE52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6070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4DFE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F2A7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AB7C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E7583E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A6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0" w:hRule="atLeast"/>
        </w:trPr>
        <w:tc>
          <w:tcPr>
            <w:tcW w:w="644" w:type="dxa"/>
            <w:noWrap w:val="0"/>
            <w:vAlign w:val="center"/>
          </w:tcPr>
          <w:p w14:paraId="72FB206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(126)</w:t>
            </w:r>
          </w:p>
        </w:tc>
        <w:tc>
          <w:tcPr>
            <w:tcW w:w="488" w:type="dxa"/>
            <w:noWrap w:val="0"/>
            <w:vAlign w:val="center"/>
          </w:tcPr>
          <w:p w14:paraId="37C1B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356E0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对疾病预防控制机构、接种单位、疫苗上市许可持有人、疫苗配送单位有本法第八十五条规定以外的违反疫苗储存、运输管理规范行为的</w:t>
            </w:r>
          </w:p>
          <w:p w14:paraId="1546C0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处罚（根据职责分工）</w:t>
            </w:r>
          </w:p>
        </w:tc>
        <w:tc>
          <w:tcPr>
            <w:tcW w:w="730" w:type="dxa"/>
            <w:noWrap w:val="0"/>
            <w:vAlign w:val="center"/>
          </w:tcPr>
          <w:p w14:paraId="100993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293D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C5484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620D5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3592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29050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4A7AC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BC3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5C7507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（2019年12月1日施行）第八十六条</w:t>
            </w:r>
          </w:p>
        </w:tc>
        <w:tc>
          <w:tcPr>
            <w:tcW w:w="3659" w:type="dxa"/>
            <w:noWrap w:val="0"/>
            <w:vAlign w:val="center"/>
          </w:tcPr>
          <w:p w14:paraId="225D66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DF82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085FE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3EC1D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1223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0C99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83324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4991E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A33B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2EA3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6C03F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854A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FD47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66BB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EDC7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7DA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49B84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C6907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51F1E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DB2B2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2B2D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256BA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C336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2B0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6E66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F6A1C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207DC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6FE09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17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6295332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(127)</w:t>
            </w:r>
          </w:p>
        </w:tc>
        <w:tc>
          <w:tcPr>
            <w:tcW w:w="488" w:type="dxa"/>
            <w:noWrap w:val="0"/>
            <w:vAlign w:val="center"/>
          </w:tcPr>
          <w:p w14:paraId="465C0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36E09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对（一）未按照规定供应、接收、采购疫苗;</w:t>
            </w:r>
          </w:p>
          <w:p w14:paraId="73FB06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(二)接种疫苗未遵守预防接种工作规范、免疫程序、疫苗使用指导原则、接种方案;</w:t>
            </w:r>
          </w:p>
          <w:p w14:paraId="5C3C18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(三)擅自进行群体性预防接种的处罚</w:t>
            </w:r>
          </w:p>
        </w:tc>
        <w:tc>
          <w:tcPr>
            <w:tcW w:w="730" w:type="dxa"/>
            <w:noWrap w:val="0"/>
            <w:vAlign w:val="center"/>
          </w:tcPr>
          <w:p w14:paraId="151FD0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39FD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7594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8BE5A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28BC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8AFCE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D3A6F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0CA1F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139BB8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（2019年12月1日施行）第八十七条</w:t>
            </w:r>
          </w:p>
        </w:tc>
        <w:tc>
          <w:tcPr>
            <w:tcW w:w="3659" w:type="dxa"/>
            <w:noWrap w:val="0"/>
            <w:vAlign w:val="center"/>
          </w:tcPr>
          <w:p w14:paraId="73D15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EF507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E0377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3B5E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053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E851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EC247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EE8A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E8595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39C21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180ED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626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6830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BBCFE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8D5E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8EC7A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72F24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99C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6171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4EE3D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3F3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FB27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DB78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DED2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B9BB1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D1E7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C14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31C6E9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86B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3506D3B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(128)</w:t>
            </w:r>
          </w:p>
        </w:tc>
        <w:tc>
          <w:tcPr>
            <w:tcW w:w="488" w:type="dxa"/>
            <w:noWrap w:val="0"/>
            <w:vAlign w:val="center"/>
          </w:tcPr>
          <w:p w14:paraId="18332D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BA583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对(一)未按照规定提供追溯信息;</w:t>
            </w:r>
          </w:p>
          <w:p w14:paraId="13278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(二)接收或者购进疫苗时未按照规定索取并保存相关证明文件、温度监测记录;</w:t>
            </w:r>
          </w:p>
          <w:p w14:paraId="335524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(三)未按照规定建立并保存疫苗接收、购进、储存、配送、供应、接种、处置记录;</w:t>
            </w:r>
          </w:p>
          <w:p w14:paraId="1A655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(四)未按照规定告知、询问受种者或者其监护人有关情况的处罚</w:t>
            </w:r>
          </w:p>
        </w:tc>
        <w:tc>
          <w:tcPr>
            <w:tcW w:w="730" w:type="dxa"/>
            <w:noWrap w:val="0"/>
            <w:vAlign w:val="center"/>
          </w:tcPr>
          <w:p w14:paraId="5A9A27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18A8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87F0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2B4E1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1968D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E16F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AAFF4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1FDD8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06B8DD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（2019年12月1日施行）第八十八条</w:t>
            </w:r>
          </w:p>
        </w:tc>
        <w:tc>
          <w:tcPr>
            <w:tcW w:w="3659" w:type="dxa"/>
            <w:noWrap w:val="0"/>
            <w:vAlign w:val="center"/>
          </w:tcPr>
          <w:p w14:paraId="4F225E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DB13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96F5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B75EE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DF316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9D7B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33B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A999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2A430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AD4B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48E3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3E9B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BFE2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88F2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3B5FE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7C916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784A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1266F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AF10C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CE47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9F07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E3D4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28D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59FB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CC04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E16D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3E2D1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69F15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7A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32A5DD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(129)</w:t>
            </w:r>
          </w:p>
        </w:tc>
        <w:tc>
          <w:tcPr>
            <w:tcW w:w="488" w:type="dxa"/>
            <w:noWrap w:val="0"/>
            <w:vAlign w:val="center"/>
          </w:tcPr>
          <w:p w14:paraId="61954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1047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对疾病预防控制机构、接种单位、医疗机构未按照规定报告疑似预防接种异常反应、疫苗安全事件等，或者未按照规定对疑似预防接种异常反应组织调查、诊断等的处罚</w:t>
            </w:r>
          </w:p>
        </w:tc>
        <w:tc>
          <w:tcPr>
            <w:tcW w:w="730" w:type="dxa"/>
            <w:noWrap w:val="0"/>
            <w:vAlign w:val="center"/>
          </w:tcPr>
          <w:p w14:paraId="3BCDBD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2162D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975A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7162C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7A65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48FA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DA989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CB8A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674AA1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（2019年12月1日施行）第八十九条</w:t>
            </w:r>
          </w:p>
        </w:tc>
        <w:tc>
          <w:tcPr>
            <w:tcW w:w="3659" w:type="dxa"/>
            <w:noWrap w:val="0"/>
            <w:vAlign w:val="center"/>
          </w:tcPr>
          <w:p w14:paraId="13E80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2D505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4C7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1CB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4AB7D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558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4291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3F24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9C32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079D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F7A47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D60C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E6CF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5121B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AFA19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DAF9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65373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20A87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148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4B5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22C5F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EFE97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B1B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9D96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94FE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E6DB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01B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3FBCCE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DB6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350E14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(130)</w:t>
            </w:r>
          </w:p>
        </w:tc>
        <w:tc>
          <w:tcPr>
            <w:tcW w:w="488" w:type="dxa"/>
            <w:noWrap w:val="0"/>
            <w:vAlign w:val="center"/>
          </w:tcPr>
          <w:p w14:paraId="6C50F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11A8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对未经县级以上地方人民政府卫生健康主管部门指定擅自从事免疫规划疫苗接种工作、从事非免疫规划疫苗接种工作不符合条件或者未备</w:t>
            </w:r>
          </w:p>
          <w:p w14:paraId="72D23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案的处罚</w:t>
            </w:r>
          </w:p>
        </w:tc>
        <w:tc>
          <w:tcPr>
            <w:tcW w:w="730" w:type="dxa"/>
            <w:noWrap w:val="0"/>
            <w:vAlign w:val="center"/>
          </w:tcPr>
          <w:p w14:paraId="798BB2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E31A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C47E0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6BF4A7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D35BD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52FED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662B4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D46F9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6EE1B7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6CA5A3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1EAA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1E43F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FF489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B2DF6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8BB3A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A8F45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F81B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43F97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B8D7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8996A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94D1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4F693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68980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26CF4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8A3CF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CC35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187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0BC6E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6D97B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AA2C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B6F9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52071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C8E1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339E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39DF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0D577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303B7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243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684341D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(131)</w:t>
            </w:r>
          </w:p>
        </w:tc>
        <w:tc>
          <w:tcPr>
            <w:tcW w:w="488" w:type="dxa"/>
            <w:noWrap w:val="0"/>
            <w:vAlign w:val="center"/>
          </w:tcPr>
          <w:p w14:paraId="7EF5A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F042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对疾病预防控制机构、接种单位以外的单位或者个人擅自进行群体性预防接种的处罚</w:t>
            </w:r>
          </w:p>
        </w:tc>
        <w:tc>
          <w:tcPr>
            <w:tcW w:w="730" w:type="dxa"/>
            <w:noWrap w:val="0"/>
            <w:vAlign w:val="center"/>
          </w:tcPr>
          <w:p w14:paraId="3A1DD5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211D1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1581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95F78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771F2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9F8BF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89DF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7CA1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3800A7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（2019年12月1日施行）第九十一条</w:t>
            </w:r>
          </w:p>
        </w:tc>
        <w:tc>
          <w:tcPr>
            <w:tcW w:w="3659" w:type="dxa"/>
            <w:noWrap w:val="0"/>
            <w:vAlign w:val="center"/>
          </w:tcPr>
          <w:p w14:paraId="56E2F8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DBA8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F36DC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EFFA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D08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96AA2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95176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3BCE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473DA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0FB9A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0E4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ADDF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9ABA2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6DE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81518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266A7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F56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1E68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87C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B64E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16AE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7264B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F4721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88B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A9A43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1BF10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FD072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BC35CB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BF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0" w:hRule="atLeast"/>
        </w:trPr>
        <w:tc>
          <w:tcPr>
            <w:tcW w:w="644" w:type="dxa"/>
            <w:noWrap w:val="0"/>
            <w:vAlign w:val="center"/>
          </w:tcPr>
          <w:p w14:paraId="09790BC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(132)</w:t>
            </w:r>
          </w:p>
        </w:tc>
        <w:tc>
          <w:tcPr>
            <w:tcW w:w="488" w:type="dxa"/>
            <w:noWrap w:val="0"/>
            <w:vAlign w:val="center"/>
          </w:tcPr>
          <w:p w14:paraId="26AC5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B3847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监护人未依法保证适龄儿童按时接种免疫规划疫苗的</w:t>
            </w:r>
          </w:p>
        </w:tc>
        <w:tc>
          <w:tcPr>
            <w:tcW w:w="730" w:type="dxa"/>
            <w:noWrap w:val="0"/>
            <w:vAlign w:val="center"/>
          </w:tcPr>
          <w:p w14:paraId="64F964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D9B4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68BD0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B199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9FCA1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472BE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4427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4547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378AD2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（2019年12月1日施行）第九十二条</w:t>
            </w:r>
          </w:p>
        </w:tc>
        <w:tc>
          <w:tcPr>
            <w:tcW w:w="3659" w:type="dxa"/>
            <w:noWrap w:val="0"/>
            <w:vAlign w:val="center"/>
          </w:tcPr>
          <w:p w14:paraId="353664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CABC8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C9073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8389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7323E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5A7CB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CBDA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B5D25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F6A7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7ED20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715E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7DEE4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6C1F1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BC51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E728E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5FA1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12A8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A340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796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5E1C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4C92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05B22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2D0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7846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992B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12F2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BF166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640007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732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0" w:hRule="atLeast"/>
        </w:trPr>
        <w:tc>
          <w:tcPr>
            <w:tcW w:w="644" w:type="dxa"/>
            <w:noWrap w:val="0"/>
            <w:vAlign w:val="center"/>
          </w:tcPr>
          <w:p w14:paraId="27D2716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(133)</w:t>
            </w:r>
          </w:p>
        </w:tc>
        <w:tc>
          <w:tcPr>
            <w:tcW w:w="488" w:type="dxa"/>
            <w:noWrap w:val="0"/>
            <w:vAlign w:val="center"/>
          </w:tcPr>
          <w:p w14:paraId="508841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4AE93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对医疗卫生机构未建立消毒管理组织，制定消毒管理制度，未执行国家有关规范、标准和规定，未定期开展消毒与灭菌效果检测工作的处</w:t>
            </w:r>
          </w:p>
          <w:p w14:paraId="4F808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罚</w:t>
            </w:r>
          </w:p>
        </w:tc>
        <w:tc>
          <w:tcPr>
            <w:tcW w:w="730" w:type="dxa"/>
            <w:noWrap w:val="0"/>
            <w:vAlign w:val="center"/>
          </w:tcPr>
          <w:p w14:paraId="15FBAA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F81E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98705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A9AA9C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D369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2C6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EC4AA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319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78EB7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11C4CA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76E7C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332FD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4B18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0497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47662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424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49275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A40A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D3BD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CEB85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FFB8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D3A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6F160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4E32F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2AC56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AC0A7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118A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15C99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E20C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D6144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58EDD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0A19D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75B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224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17446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70928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7710A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FC5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0" w:hRule="atLeast"/>
        </w:trPr>
        <w:tc>
          <w:tcPr>
            <w:tcW w:w="644" w:type="dxa"/>
            <w:noWrap w:val="0"/>
            <w:vAlign w:val="center"/>
          </w:tcPr>
          <w:p w14:paraId="2BCDF02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(134)</w:t>
            </w:r>
          </w:p>
        </w:tc>
        <w:tc>
          <w:tcPr>
            <w:tcW w:w="488" w:type="dxa"/>
            <w:noWrap w:val="0"/>
            <w:vAlign w:val="center"/>
          </w:tcPr>
          <w:p w14:paraId="323870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26228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对医疗卫生机构工作人员未接受消毒技术培训、掌握消毒知识，未按规定严格执行消毒隔离制度的处罚</w:t>
            </w:r>
          </w:p>
        </w:tc>
        <w:tc>
          <w:tcPr>
            <w:tcW w:w="730" w:type="dxa"/>
            <w:noWrap w:val="0"/>
            <w:vAlign w:val="center"/>
          </w:tcPr>
          <w:p w14:paraId="5C54FC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1F7B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5BB82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788F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D1CD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935C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FA3DC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2E940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783D30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56BECC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29B9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93A1E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0080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3C09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4AB5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4139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2F5B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32C3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630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A16AF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C04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9419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91EB1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6030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0802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8BD71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C232F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E1F2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9F1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91659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3366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4C143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283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34EC9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E4BD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3A8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F799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43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744059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(135)</w:t>
            </w:r>
          </w:p>
        </w:tc>
        <w:tc>
          <w:tcPr>
            <w:tcW w:w="488" w:type="dxa"/>
            <w:noWrap w:val="0"/>
            <w:vAlign w:val="center"/>
          </w:tcPr>
          <w:p w14:paraId="23D8FA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62D8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对医疗卫生机构购进消毒产品未建立并执行进货检查验收制度的处罚</w:t>
            </w:r>
          </w:p>
        </w:tc>
        <w:tc>
          <w:tcPr>
            <w:tcW w:w="730" w:type="dxa"/>
            <w:noWrap w:val="0"/>
            <w:vAlign w:val="center"/>
          </w:tcPr>
          <w:p w14:paraId="10F010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975C0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59F2F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CB77F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584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2AB1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BDC7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DED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3DCE75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287B21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EB5D8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E7F5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8FBA0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292D1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6FEB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6C7A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33C70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1B792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A36FC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F5245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AE25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16035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417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4511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CC753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2E15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3FF64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F2E4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1ED3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21CF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8B731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D2B8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A99F5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713AA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EAC9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1B4EC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E8B826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46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0162A8A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(136)</w:t>
            </w:r>
          </w:p>
        </w:tc>
        <w:tc>
          <w:tcPr>
            <w:tcW w:w="488" w:type="dxa"/>
            <w:noWrap w:val="0"/>
            <w:vAlign w:val="center"/>
          </w:tcPr>
          <w:p w14:paraId="3CE60B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6325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对医疗卫生机构使用的进入人体组织或无菌器官的医疗用品未达到灭菌要求；各种注射、穿刺、采血器具未一人一用一灭菌；凡接触皮肤</w:t>
            </w:r>
          </w:p>
          <w:p w14:paraId="57AD9C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、粘膜的器械和用品未达到消毒要求；</w:t>
            </w:r>
          </w:p>
          <w:p w14:paraId="7DEC92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医疗卫生机构使用的一次性使用医疗用品用后未及时进行无害化处理的处罚</w:t>
            </w:r>
          </w:p>
        </w:tc>
        <w:tc>
          <w:tcPr>
            <w:tcW w:w="730" w:type="dxa"/>
            <w:noWrap w:val="0"/>
            <w:vAlign w:val="center"/>
          </w:tcPr>
          <w:p w14:paraId="33BEC4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8896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7227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E5E5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007ED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3FF5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B604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4B6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4DA292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27009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917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70251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5C93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64C12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DF544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A71A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254DC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E2CC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6C8B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8D27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F03E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26D0D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4A28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F2D23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5B610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9F8E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7ADD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72A1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795F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904CD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11B2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31039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7473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FEF3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8D2A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2D86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FF3D3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0E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0" w:hRule="atLeast"/>
        </w:trPr>
        <w:tc>
          <w:tcPr>
            <w:tcW w:w="644" w:type="dxa"/>
            <w:noWrap w:val="0"/>
            <w:vAlign w:val="center"/>
          </w:tcPr>
          <w:p w14:paraId="0C7FAC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(137)</w:t>
            </w:r>
          </w:p>
        </w:tc>
        <w:tc>
          <w:tcPr>
            <w:tcW w:w="488" w:type="dxa"/>
            <w:noWrap w:val="0"/>
            <w:vAlign w:val="center"/>
          </w:tcPr>
          <w:p w14:paraId="23C913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8422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对医疗卫生机构的环境、物品不符合国家有关规范、标准和规定；排放废弃的污水、污物未按照国家有关规定进行无害化处理；运送传染病病人及其污染物品的车辆、工具未随时进行消毒处理的处罚</w:t>
            </w:r>
          </w:p>
        </w:tc>
        <w:tc>
          <w:tcPr>
            <w:tcW w:w="730" w:type="dxa"/>
            <w:noWrap w:val="0"/>
            <w:vAlign w:val="center"/>
          </w:tcPr>
          <w:p w14:paraId="3716DD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9477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10B5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2F9A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D453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92A0E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997D3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694B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009ED3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6D04DE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937C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6FFF7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D339F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DFAE2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3652D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0B0E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3573B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151DA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4F3B0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2593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3D7E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84847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30DED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F91D7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AE221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4902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A4D34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4DAD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A6146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81E7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202D0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B4BE3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FF0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3A005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44D72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E65CB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69724F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F8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0E38A79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(138)</w:t>
            </w:r>
          </w:p>
        </w:tc>
        <w:tc>
          <w:tcPr>
            <w:tcW w:w="488" w:type="dxa"/>
            <w:noWrap w:val="0"/>
            <w:vAlign w:val="center"/>
          </w:tcPr>
          <w:p w14:paraId="4C2E23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50BE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对医疗卫生机构发生感染性疾病暴发、流行时，未及时报告当地卫生计生行政部门，未采取有效消毒措施的处罚</w:t>
            </w:r>
          </w:p>
        </w:tc>
        <w:tc>
          <w:tcPr>
            <w:tcW w:w="730" w:type="dxa"/>
            <w:noWrap w:val="0"/>
            <w:vAlign w:val="center"/>
          </w:tcPr>
          <w:p w14:paraId="0AD771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7FD89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5AA4C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2E2D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79C7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3DC32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CABE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95CD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19F889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（2017年12月26日修改）第四十一条</w:t>
            </w:r>
          </w:p>
        </w:tc>
        <w:tc>
          <w:tcPr>
            <w:tcW w:w="3659" w:type="dxa"/>
            <w:noWrap w:val="0"/>
            <w:vAlign w:val="center"/>
          </w:tcPr>
          <w:p w14:paraId="000404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58C75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EB07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4ADBE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C3C7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795C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2F56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349ED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145A6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A676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9C20C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3F8FE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F258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CA484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EE53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09760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324B4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5DB90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C3BBA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3B57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FF651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615B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4D944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A06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F04C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4A24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F8BF0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B91545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E0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F4A7B2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(139)</w:t>
            </w:r>
          </w:p>
        </w:tc>
        <w:tc>
          <w:tcPr>
            <w:tcW w:w="488" w:type="dxa"/>
            <w:noWrap w:val="0"/>
            <w:vAlign w:val="center"/>
          </w:tcPr>
          <w:p w14:paraId="4A258C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E19B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对消毒产品的命名、标签(含说明书)不符合国家卫生计生委的有关规定；</w:t>
            </w:r>
          </w:p>
          <w:p w14:paraId="33EE4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标签(含说明书)和宣传内容不真实，出现或暗示对疾病的治疗效果处罚</w:t>
            </w:r>
          </w:p>
        </w:tc>
        <w:tc>
          <w:tcPr>
            <w:tcW w:w="730" w:type="dxa"/>
            <w:noWrap w:val="0"/>
            <w:vAlign w:val="center"/>
          </w:tcPr>
          <w:p w14:paraId="2B2FD8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CB56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B7EB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2649C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E1467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EA17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B280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53AC5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235CD2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（2017年12月26日修改）第四十三条</w:t>
            </w:r>
          </w:p>
        </w:tc>
        <w:tc>
          <w:tcPr>
            <w:tcW w:w="3659" w:type="dxa"/>
            <w:noWrap w:val="0"/>
            <w:vAlign w:val="center"/>
          </w:tcPr>
          <w:p w14:paraId="60EEDE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65DE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F8EDB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D5986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E81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6FE70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087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D04D1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62DC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10E4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A7C6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56EC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DE04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2163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8891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D1DB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BAB6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29FBD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2F90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2281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17CE5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6A857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6DE4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CF210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201D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EDD5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98C8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35E0B5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5AB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0" w:hRule="atLeast"/>
        </w:trPr>
        <w:tc>
          <w:tcPr>
            <w:tcW w:w="644" w:type="dxa"/>
            <w:noWrap w:val="0"/>
            <w:vAlign w:val="center"/>
          </w:tcPr>
          <w:p w14:paraId="03F6CCF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(140)</w:t>
            </w:r>
          </w:p>
        </w:tc>
        <w:tc>
          <w:tcPr>
            <w:tcW w:w="488" w:type="dxa"/>
            <w:noWrap w:val="0"/>
            <w:vAlign w:val="center"/>
          </w:tcPr>
          <w:p w14:paraId="625E72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E608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对消毒服务机构违反规定，消毒后的物品未达到卫生标准和要求的处罚</w:t>
            </w:r>
          </w:p>
        </w:tc>
        <w:tc>
          <w:tcPr>
            <w:tcW w:w="730" w:type="dxa"/>
            <w:noWrap w:val="0"/>
            <w:vAlign w:val="center"/>
          </w:tcPr>
          <w:p w14:paraId="6500A4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AF52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1C0E1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90957B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C519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CF2B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A08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894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31BFA7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（2017年12月26日修改）第四十四条</w:t>
            </w:r>
          </w:p>
        </w:tc>
        <w:tc>
          <w:tcPr>
            <w:tcW w:w="3659" w:type="dxa"/>
            <w:noWrap w:val="0"/>
            <w:vAlign w:val="center"/>
          </w:tcPr>
          <w:p w14:paraId="345DC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2AE4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8515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74F7C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751FC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2777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B64C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F0C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CFFC2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94376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7816C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60E59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1B8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43BD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A8118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B8ED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D2515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92A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371F2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17ED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07F0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10DC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BEC35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9EDF1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3A1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9FEC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FF24D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F945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6FE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5DDF4F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(141)</w:t>
            </w:r>
          </w:p>
        </w:tc>
        <w:tc>
          <w:tcPr>
            <w:tcW w:w="488" w:type="dxa"/>
            <w:noWrap w:val="0"/>
            <w:vAlign w:val="center"/>
          </w:tcPr>
          <w:p w14:paraId="4F0BF4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0A86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对医疗机构有下列行为之一的处罚：</w:t>
            </w:r>
          </w:p>
          <w:p w14:paraId="36BEB1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（一）未建立或者未落实医院感染管理的规章制度、工作规范；</w:t>
            </w:r>
          </w:p>
          <w:p w14:paraId="36384D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（二）未设立医院感染管理部门、分管部门以及指定专（兼）职人员负责医院感染预防与控制工作；</w:t>
            </w:r>
          </w:p>
          <w:p w14:paraId="591D4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（三）违反对医疗器械、器具的消毒工作技术规范；</w:t>
            </w:r>
          </w:p>
          <w:p w14:paraId="7BBF25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（四）违反无菌操作技术规范和隔离技术规范；</w:t>
            </w:r>
          </w:p>
          <w:p w14:paraId="6CE04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（五）未对消毒药械和一次性医疗器械、器具的相关证明进行审核；</w:t>
            </w:r>
          </w:p>
          <w:p w14:paraId="49CEC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（六）未对医务人员职业暴露提供职业卫生防护</w:t>
            </w:r>
          </w:p>
        </w:tc>
        <w:tc>
          <w:tcPr>
            <w:tcW w:w="730" w:type="dxa"/>
            <w:noWrap w:val="0"/>
            <w:vAlign w:val="center"/>
          </w:tcPr>
          <w:p w14:paraId="5832175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31516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2ED3A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3C3B8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571EB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CB47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E986EC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6DC55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18C464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（2006年9月1日施行）第三十三条</w:t>
            </w:r>
          </w:p>
        </w:tc>
        <w:tc>
          <w:tcPr>
            <w:tcW w:w="3659" w:type="dxa"/>
            <w:noWrap w:val="0"/>
            <w:vAlign w:val="center"/>
          </w:tcPr>
          <w:p w14:paraId="0D3F1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EF0F2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3576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39909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2B97F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2985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0DC3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633CE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5DD4D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DA096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B2E49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2A26F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85C4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0711F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CA0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C701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6A6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1BB2F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910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1D04F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1F68C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708B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7C35C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C47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1CD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A33C3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6186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D44CE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D09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550CB20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(142)</w:t>
            </w:r>
          </w:p>
        </w:tc>
        <w:tc>
          <w:tcPr>
            <w:tcW w:w="488" w:type="dxa"/>
            <w:noWrap w:val="0"/>
            <w:vAlign w:val="center"/>
          </w:tcPr>
          <w:p w14:paraId="509152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77D5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对医疗机构提供性病诊疗服务时违反诊疗规范的处罚</w:t>
            </w:r>
          </w:p>
        </w:tc>
        <w:tc>
          <w:tcPr>
            <w:tcW w:w="730" w:type="dxa"/>
            <w:noWrap w:val="0"/>
            <w:vAlign w:val="center"/>
          </w:tcPr>
          <w:p w14:paraId="3ED795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A0EC9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FED5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CF166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73D53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B5E3C4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516C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21FD8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《性病防治管理办法》</w:t>
            </w:r>
          </w:p>
          <w:p w14:paraId="392778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（2013年1月1日施行）第四十九条</w:t>
            </w:r>
          </w:p>
        </w:tc>
        <w:tc>
          <w:tcPr>
            <w:tcW w:w="3659" w:type="dxa"/>
            <w:noWrap w:val="0"/>
            <w:vAlign w:val="center"/>
          </w:tcPr>
          <w:p w14:paraId="071AA5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692B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0DADB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1413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88F1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A3BE3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EB59A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489E5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DF720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305E1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5194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DC8FA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E784E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0B563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E83F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04669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0FE4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C32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ED0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C694E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A04C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A6C8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F37D0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F4A34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DDE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2D1D5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3AAF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5B1F19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B3C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2CB525D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(143)</w:t>
            </w:r>
          </w:p>
        </w:tc>
        <w:tc>
          <w:tcPr>
            <w:tcW w:w="488" w:type="dxa"/>
            <w:noWrap w:val="0"/>
            <w:vAlign w:val="center"/>
          </w:tcPr>
          <w:p w14:paraId="67C21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1D4E8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691E42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（一）未按照规定报告肺结核疫情，或者隐瞒、谎报、缓报肺结核疫情的；</w:t>
            </w:r>
          </w:p>
          <w:p w14:paraId="3D0567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（二）非结核病定点医疗机构发现确诊或者疑似肺结核患者，未按照规定进行转诊的；</w:t>
            </w:r>
          </w:p>
          <w:p w14:paraId="567FF0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（三）结核病定点医疗机构未按照规定对肺结核患者或者疑似肺结核患者诊断治疗的，或者拒绝接诊的；</w:t>
            </w:r>
          </w:p>
          <w:p w14:paraId="7C54E1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（四）未按照有关规定严格执行隔离消毒制度，对结核菌污染的痰液、污物和污水未进行卫生处理的；</w:t>
            </w:r>
          </w:p>
          <w:p w14:paraId="717202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（五）故意泄露涉及肺结核患者、疑似肺结核患者、密切接触者个人隐私的有关信息和资料的。</w:t>
            </w:r>
          </w:p>
        </w:tc>
        <w:tc>
          <w:tcPr>
            <w:tcW w:w="730" w:type="dxa"/>
            <w:noWrap w:val="0"/>
            <w:vAlign w:val="center"/>
          </w:tcPr>
          <w:p w14:paraId="38140B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01E0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E2C68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BC341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5C8B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18F4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55DB7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4A2B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《结核病防治管理办法》</w:t>
            </w:r>
          </w:p>
          <w:p w14:paraId="6AA6BD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（2013年3月24日施行）第三十六条</w:t>
            </w:r>
          </w:p>
        </w:tc>
        <w:tc>
          <w:tcPr>
            <w:tcW w:w="3659" w:type="dxa"/>
            <w:noWrap w:val="0"/>
            <w:vAlign w:val="center"/>
          </w:tcPr>
          <w:p w14:paraId="106A7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AB19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453FD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89C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6E2D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E7A36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2390F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8B2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530A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3965E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2EB9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DFD5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78C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C563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6638B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772BD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4BD0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0F48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92DB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1EA29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CA040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DA19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BC85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2D83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72B73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6C8F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445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7BA53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76B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8" w:hRule="atLeast"/>
        </w:trPr>
        <w:tc>
          <w:tcPr>
            <w:tcW w:w="644" w:type="dxa"/>
            <w:noWrap w:val="0"/>
            <w:vAlign w:val="center"/>
          </w:tcPr>
          <w:p w14:paraId="3522636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(144)</w:t>
            </w:r>
          </w:p>
        </w:tc>
        <w:tc>
          <w:tcPr>
            <w:tcW w:w="488" w:type="dxa"/>
            <w:noWrap w:val="0"/>
            <w:vAlign w:val="center"/>
          </w:tcPr>
          <w:p w14:paraId="6773C4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8ED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1D509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（一）对传染性非典型肺炎病原体污染的污水、污物、粪便不按规定进行消毒处理的；</w:t>
            </w:r>
          </w:p>
          <w:p w14:paraId="0DEFD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（二）造成传染性非典型肺炎的医源性感染、医院内感染、实验室感染或者致病性微生物扩散的；</w:t>
            </w:r>
          </w:p>
          <w:p w14:paraId="66FF5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（三）生产、经营、使用消毒产品、隔离防护用品等不符合规定与标准，可能造成传染病的传播、扩散或者造成传染病的传播、扩散的；</w:t>
            </w:r>
          </w:p>
          <w:p w14:paraId="2AA4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（四）拒绝、阻碍或者不配合现场调查、资料收集、采样检验以及监督检查的；</w:t>
            </w:r>
          </w:p>
          <w:p w14:paraId="6332E2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（五）拒绝执行疾病预防控制机构提出的预防、控制措施的；</w:t>
            </w:r>
          </w:p>
          <w:p w14:paraId="5D806D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（六）病人或者疑似病人故意传播传染性非典型肺炎，造成他人感染的。</w:t>
            </w:r>
          </w:p>
        </w:tc>
        <w:tc>
          <w:tcPr>
            <w:tcW w:w="730" w:type="dxa"/>
            <w:noWrap w:val="0"/>
            <w:vAlign w:val="center"/>
          </w:tcPr>
          <w:p w14:paraId="4A834C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5573F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59EC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9AD8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EB0AE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EA600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93964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613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《传染性非典型肺炎防治管理办法》</w:t>
            </w:r>
          </w:p>
          <w:p w14:paraId="6609E8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（2003年5月12日施行）第三十八条</w:t>
            </w:r>
          </w:p>
        </w:tc>
        <w:tc>
          <w:tcPr>
            <w:tcW w:w="3659" w:type="dxa"/>
            <w:noWrap w:val="0"/>
            <w:vAlign w:val="center"/>
          </w:tcPr>
          <w:p w14:paraId="7299D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95A1A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E2275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A87B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6C5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1BF9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F861A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7CA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5FE0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66A3D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C028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F33C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F2AC4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C2BF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DF2C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72A40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614A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9926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4DF0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2731B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282C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3F3CE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70420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0A2AD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7414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B46C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29350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FE5B2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7F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6" w:hRule="atLeast"/>
        </w:trPr>
        <w:tc>
          <w:tcPr>
            <w:tcW w:w="644" w:type="dxa"/>
            <w:noWrap w:val="0"/>
            <w:vAlign w:val="center"/>
          </w:tcPr>
          <w:p w14:paraId="5E49053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(145)</w:t>
            </w:r>
          </w:p>
        </w:tc>
        <w:tc>
          <w:tcPr>
            <w:tcW w:w="488" w:type="dxa"/>
            <w:noWrap w:val="0"/>
            <w:vAlign w:val="center"/>
          </w:tcPr>
          <w:p w14:paraId="7758DE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40725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对有下列行为之一的处罚：</w:t>
            </w:r>
          </w:p>
          <w:p w14:paraId="5300D22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（一）未按城市环境卫生设施标准修建公共卫生设施致使垃圾、粪便、污水不能进行无害化处理的；</w:t>
            </w:r>
          </w:p>
          <w:p w14:paraId="0D16F5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（二）对被传染病病原体污染的污水、污物、粪便不按规定进行消毒处理的；</w:t>
            </w:r>
          </w:p>
          <w:p w14:paraId="14C81F6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（三）对被甲类和乙类传染病病人、病原携带者、疑似传染病病人污染的场所、物品未按照卫生防疫机构的要求实施必要的卫生处理的；</w:t>
            </w:r>
          </w:p>
          <w:p w14:paraId="5711FC9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（四）造成传染病的医源性感染、医院内感染、实验室感染和致病性微生物扩散的；</w:t>
            </w:r>
          </w:p>
          <w:p w14:paraId="631E12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（五）生产、经营、使用消毒药剂和消毒器械、卫生用品、卫生材料、一次性医疗器材、隐形眼镜、人造器官等不符合国家卫生标准，可</w:t>
            </w:r>
          </w:p>
          <w:p w14:paraId="229024B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能造成传染病的传播、扩散或者造成传染病的传播、扩散的；</w:t>
            </w:r>
          </w:p>
          <w:p w14:paraId="4303587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（六）准许或者纵容传染病病人、病原携带者和疑似传染病病人，从事国务院卫生行政部门规定禁止从事的易使该传染病扩散的工作的；</w:t>
            </w:r>
          </w:p>
          <w:p w14:paraId="7EC390B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（七）传染病病人、病原携带者故意传播传染病，造成他人感染的；</w:t>
            </w:r>
          </w:p>
          <w:p w14:paraId="4B3F442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（八）甲类传染病病人、病原携带者或者疑似传染病病人，乙类传染病中艾滋病、肺炭疽病人拒绝进行隔离治疗的；</w:t>
            </w:r>
          </w:p>
          <w:p w14:paraId="2FA3D46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（九）招用流动人员的用工单位，未向卫生防疫机构报告并未采取卫生措施，造成传染病传播、流行的；</w:t>
            </w:r>
          </w:p>
          <w:p w14:paraId="3C28DB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（十）违章养犬或者拒绝、阻挠捕杀违章犬，造成咬伤他人或者导致人群中发生狂犬病的。</w:t>
            </w:r>
          </w:p>
        </w:tc>
        <w:tc>
          <w:tcPr>
            <w:tcW w:w="730" w:type="dxa"/>
            <w:noWrap w:val="0"/>
            <w:vAlign w:val="center"/>
          </w:tcPr>
          <w:p w14:paraId="4525E7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5E2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2E79E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A9E86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4FA6D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82D64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A162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7395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25E4CA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（1991年10月4日施行）第六十六条第一款第三至十二项</w:t>
            </w:r>
          </w:p>
        </w:tc>
        <w:tc>
          <w:tcPr>
            <w:tcW w:w="3659" w:type="dxa"/>
            <w:noWrap w:val="0"/>
            <w:vAlign w:val="center"/>
          </w:tcPr>
          <w:p w14:paraId="6CF3AA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4DC19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06FC7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C9D3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EC31A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2369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46A43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2B5BA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51A9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A85D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E1783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B4FB5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104D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6B9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E2652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9FBD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B9BE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F1CC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4FEB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25696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6AA59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BD9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F1FC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73DEA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6C7BF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73DF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DF8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36E9BD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30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9" w:hRule="atLeast"/>
        </w:trPr>
        <w:tc>
          <w:tcPr>
            <w:tcW w:w="644" w:type="dxa"/>
            <w:noWrap w:val="0"/>
            <w:vAlign w:val="center"/>
          </w:tcPr>
          <w:p w14:paraId="753461A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(146)</w:t>
            </w:r>
          </w:p>
        </w:tc>
        <w:tc>
          <w:tcPr>
            <w:tcW w:w="488" w:type="dxa"/>
            <w:noWrap w:val="0"/>
            <w:vAlign w:val="center"/>
          </w:tcPr>
          <w:p w14:paraId="6378A7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300BD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对单位和个人非法经营、出售用于预防传染病菌苗、疫苗等生物制品的处罚</w:t>
            </w:r>
          </w:p>
        </w:tc>
        <w:tc>
          <w:tcPr>
            <w:tcW w:w="730" w:type="dxa"/>
            <w:noWrap w:val="0"/>
            <w:vAlign w:val="center"/>
          </w:tcPr>
          <w:p w14:paraId="2604C23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FEE14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BA26C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7B0BA2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A3972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63620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3851C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4183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《传染病防治法实施办法》</w:t>
            </w:r>
          </w:p>
          <w:p w14:paraId="475EF8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（1991年10月4日施行）第六十九条</w:t>
            </w:r>
          </w:p>
        </w:tc>
        <w:tc>
          <w:tcPr>
            <w:tcW w:w="3659" w:type="dxa"/>
            <w:noWrap w:val="0"/>
            <w:vAlign w:val="center"/>
          </w:tcPr>
          <w:p w14:paraId="59F98A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527BA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B336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7AB35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A2EDA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0FC1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F15F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5C60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249B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21658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5F4A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9FE07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6E1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EF75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66CB1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F35B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B7C2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BB0C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B9F97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C3EA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0A161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0BC75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6225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1D69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F050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4E33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027EC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9EFCA9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19D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6" w:hRule="atLeast"/>
        </w:trPr>
        <w:tc>
          <w:tcPr>
            <w:tcW w:w="644" w:type="dxa"/>
            <w:noWrap w:val="0"/>
            <w:vAlign w:val="center"/>
          </w:tcPr>
          <w:p w14:paraId="54FBC84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(147)</w:t>
            </w:r>
          </w:p>
        </w:tc>
        <w:tc>
          <w:tcPr>
            <w:tcW w:w="488" w:type="dxa"/>
            <w:noWrap w:val="0"/>
            <w:vAlign w:val="center"/>
          </w:tcPr>
          <w:p w14:paraId="1F3E9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B0257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餐具、饮具集中消毒服务单位违反本法规定用水，使用洗涤剂、消毒剂，或者出厂的餐具、饮具未按规定检验合格并随附消毒合格证明，</w:t>
            </w:r>
          </w:p>
          <w:p w14:paraId="567B86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或者未按规定在独立包装上标注相关内容的</w:t>
            </w:r>
          </w:p>
        </w:tc>
        <w:tc>
          <w:tcPr>
            <w:tcW w:w="730" w:type="dxa"/>
            <w:noWrap w:val="0"/>
            <w:vAlign w:val="center"/>
          </w:tcPr>
          <w:p w14:paraId="6B49BF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DFFC8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11AFE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1696E1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8BF5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1759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8C74A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81EE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w:t>
            </w:r>
          </w:p>
          <w:p w14:paraId="521491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（2021年1月29日修订）第一百二十六条第十三项</w:t>
            </w:r>
          </w:p>
        </w:tc>
        <w:tc>
          <w:tcPr>
            <w:tcW w:w="3659" w:type="dxa"/>
            <w:noWrap w:val="0"/>
            <w:vAlign w:val="center"/>
          </w:tcPr>
          <w:p w14:paraId="5B9E8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3E1C7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C0DA8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75AF6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61781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DE9CF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6FD6E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D584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4333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BF6E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BFE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6584D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54DD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B8E5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B9E3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DC44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6E93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A94B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6EFD1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A485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7612C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0ADF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40F1C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205B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79C4E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87ECE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DA9B2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9EDC2A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8DD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DD262A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(148)</w:t>
            </w:r>
          </w:p>
        </w:tc>
        <w:tc>
          <w:tcPr>
            <w:tcW w:w="488" w:type="dxa"/>
            <w:noWrap w:val="0"/>
            <w:vAlign w:val="center"/>
          </w:tcPr>
          <w:p w14:paraId="687FE4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80EDA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对不按照法定条件、要求从事生产经营或者生产、销售不符合法定要求涉水产品、消毒产品的处罚</w:t>
            </w:r>
          </w:p>
        </w:tc>
        <w:tc>
          <w:tcPr>
            <w:tcW w:w="730" w:type="dxa"/>
            <w:noWrap w:val="0"/>
            <w:vAlign w:val="center"/>
          </w:tcPr>
          <w:p w14:paraId="1CB097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0DB14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C53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D04E2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A6A41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5E1D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7ACAB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E8F4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6A3352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（2007年7月26日施行）第三条第二款</w:t>
            </w:r>
          </w:p>
          <w:p w14:paraId="17858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2D722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《河北省生活饮用水卫生监督管理办法》</w:t>
            </w:r>
          </w:p>
          <w:p w14:paraId="13871F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（2019年12月28日施行）第二十五条</w:t>
            </w:r>
          </w:p>
        </w:tc>
        <w:tc>
          <w:tcPr>
            <w:tcW w:w="3659" w:type="dxa"/>
            <w:noWrap w:val="0"/>
            <w:vAlign w:val="center"/>
          </w:tcPr>
          <w:p w14:paraId="22CC3D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6F70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FDF4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D9F49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3F524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5C839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DE527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516C1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FA56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CD92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8F6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79CF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B1F70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93162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5C30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6BFA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65FA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85AA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B6D6A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366ED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8DDA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BB0A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541B8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8CEEB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54098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69384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3C51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D4E2A3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518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6" w:hRule="atLeast"/>
        </w:trPr>
        <w:tc>
          <w:tcPr>
            <w:tcW w:w="644" w:type="dxa"/>
            <w:noWrap w:val="0"/>
            <w:vAlign w:val="center"/>
          </w:tcPr>
          <w:p w14:paraId="7FF5A09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(149)</w:t>
            </w:r>
          </w:p>
        </w:tc>
        <w:tc>
          <w:tcPr>
            <w:tcW w:w="488" w:type="dxa"/>
            <w:noWrap w:val="0"/>
            <w:vAlign w:val="center"/>
          </w:tcPr>
          <w:p w14:paraId="4BC8B9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D5AD9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对未取得许可证照从事卫生行政部门负责的和人体健康、生命安全有关的产品生产经营活动的处罚</w:t>
            </w:r>
          </w:p>
        </w:tc>
        <w:tc>
          <w:tcPr>
            <w:tcW w:w="730" w:type="dxa"/>
            <w:noWrap w:val="0"/>
            <w:vAlign w:val="center"/>
          </w:tcPr>
          <w:p w14:paraId="415749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0F0B8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B3C2C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64C17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CEA4E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91D01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3C17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F6FF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7CA952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（2007年7月26日施行）第三条第四款</w:t>
            </w:r>
          </w:p>
        </w:tc>
        <w:tc>
          <w:tcPr>
            <w:tcW w:w="3659" w:type="dxa"/>
            <w:noWrap w:val="0"/>
            <w:vAlign w:val="center"/>
          </w:tcPr>
          <w:p w14:paraId="711D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99AF9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AE1F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139D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4533E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FEDE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2C16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AA19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1382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10F59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58C80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C2F4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C878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5DC2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BEFBC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35AC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D6DB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84B8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6988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555B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1C17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F56C0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20D1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99C64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E8B7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A673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E49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EE9AF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FD9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6239D54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(150)</w:t>
            </w:r>
          </w:p>
        </w:tc>
        <w:tc>
          <w:tcPr>
            <w:tcW w:w="488" w:type="dxa"/>
            <w:noWrap w:val="0"/>
            <w:vAlign w:val="center"/>
          </w:tcPr>
          <w:p w14:paraId="4475E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BE58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对涉水产品、消毒产品生产者生产产品所使用的原料、辅料、添加剂、农业投入品，不符合规定和国家强制性标准的处罚</w:t>
            </w:r>
          </w:p>
        </w:tc>
        <w:tc>
          <w:tcPr>
            <w:tcW w:w="730" w:type="dxa"/>
            <w:noWrap w:val="0"/>
            <w:vAlign w:val="center"/>
          </w:tcPr>
          <w:p w14:paraId="1DA9D6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A33E6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EE6A4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64A4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990F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0C80A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217FC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60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12982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（2007年7月26日施行）第四条第二款</w:t>
            </w:r>
          </w:p>
        </w:tc>
        <w:tc>
          <w:tcPr>
            <w:tcW w:w="3659" w:type="dxa"/>
            <w:noWrap w:val="0"/>
            <w:vAlign w:val="center"/>
          </w:tcPr>
          <w:p w14:paraId="3B9C0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87E5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A35C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A3ED6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F059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F5A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049A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F7133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A72B1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24995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E371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B66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AAC0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D8A1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39FAD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A8090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46CD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D396B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9D6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62492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5EF3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99CAC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20296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D6EA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71EB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3CB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8736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62F39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27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509911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(151)</w:t>
            </w:r>
          </w:p>
        </w:tc>
        <w:tc>
          <w:tcPr>
            <w:tcW w:w="488" w:type="dxa"/>
            <w:noWrap w:val="0"/>
            <w:vAlign w:val="center"/>
          </w:tcPr>
          <w:p w14:paraId="1B03DB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1F9D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对在饮用水水源保护区修建危害水源水质卫生的设施或进行有碍水源水质卫生的作业的处罚</w:t>
            </w:r>
          </w:p>
        </w:tc>
        <w:tc>
          <w:tcPr>
            <w:tcW w:w="730" w:type="dxa"/>
            <w:noWrap w:val="0"/>
            <w:vAlign w:val="center"/>
          </w:tcPr>
          <w:p w14:paraId="7809A8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D7F854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526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E867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3A83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A991C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4673B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E7BE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3A2673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（2016年6月1日修订）第二十六条第一项</w:t>
            </w:r>
          </w:p>
        </w:tc>
        <w:tc>
          <w:tcPr>
            <w:tcW w:w="3659" w:type="dxa"/>
            <w:noWrap w:val="0"/>
            <w:vAlign w:val="center"/>
          </w:tcPr>
          <w:p w14:paraId="6DE1F0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5C78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2D4A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8A63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0320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52BA5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2AB6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0822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3C59B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F4A0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14BAA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4927A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231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DEF9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4A876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D9AE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D68FE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698A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4847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B1CC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40B44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AA12D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C95A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95BC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77B8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9C4B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C72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FBDEFD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C1C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7996D11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(152)</w:t>
            </w:r>
          </w:p>
        </w:tc>
        <w:tc>
          <w:tcPr>
            <w:tcW w:w="488" w:type="dxa"/>
            <w:noWrap w:val="0"/>
            <w:vAlign w:val="center"/>
          </w:tcPr>
          <w:p w14:paraId="623BCA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F9EB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对新建、改建、扩建的饮用水供水项目未经卫生计生主管部门参加选址、设计审查和竣工验收而擅自供水的处罚</w:t>
            </w:r>
          </w:p>
        </w:tc>
        <w:tc>
          <w:tcPr>
            <w:tcW w:w="730" w:type="dxa"/>
            <w:noWrap w:val="0"/>
            <w:vAlign w:val="center"/>
          </w:tcPr>
          <w:p w14:paraId="3F4E4C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1120A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C714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5EF5E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212D6B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1DE38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24588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97DD9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5C4B5A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（2016年6月1日修订）第二十六条第二项</w:t>
            </w:r>
          </w:p>
        </w:tc>
        <w:tc>
          <w:tcPr>
            <w:tcW w:w="3659" w:type="dxa"/>
            <w:noWrap w:val="0"/>
            <w:vAlign w:val="center"/>
          </w:tcPr>
          <w:p w14:paraId="36557B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94105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08075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E77B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AF6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AA318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F95C3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389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754C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E35A6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F720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2CDFD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0079B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378B0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B5A0A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C8A86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1FB7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1129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EA36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0EB4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F295D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F4F6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2B92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BEE6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B7C89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C5C4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1A4A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F3DA19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224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ED7D70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(153)</w:t>
            </w:r>
          </w:p>
        </w:tc>
        <w:tc>
          <w:tcPr>
            <w:tcW w:w="488" w:type="dxa"/>
            <w:noWrap w:val="0"/>
            <w:vAlign w:val="center"/>
          </w:tcPr>
          <w:p w14:paraId="3A0390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9F21E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对供水单位未取得卫生许可证而擅自供水的处罚</w:t>
            </w:r>
          </w:p>
        </w:tc>
        <w:tc>
          <w:tcPr>
            <w:tcW w:w="730" w:type="dxa"/>
            <w:noWrap w:val="0"/>
            <w:vAlign w:val="center"/>
          </w:tcPr>
          <w:p w14:paraId="289878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486A0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A7D9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12A7A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D8877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667EB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293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3B1A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6A9C0D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（2016年6月1日修订）第二十六条第三项</w:t>
            </w:r>
          </w:p>
        </w:tc>
        <w:tc>
          <w:tcPr>
            <w:tcW w:w="3659" w:type="dxa"/>
            <w:noWrap w:val="0"/>
            <w:vAlign w:val="center"/>
          </w:tcPr>
          <w:p w14:paraId="1BCDBB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6DD5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90B68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EA95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7423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DF027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06F8B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12146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3A01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547B7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0C135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6CB64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4C5A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F6342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FE3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755A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BCCF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38633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16F91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FBB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3BB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3E0D6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E701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C91D3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2D10F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A8B0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31503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A39BB6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99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46B4644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(154)</w:t>
            </w:r>
          </w:p>
        </w:tc>
        <w:tc>
          <w:tcPr>
            <w:tcW w:w="488" w:type="dxa"/>
            <w:noWrap w:val="0"/>
            <w:vAlign w:val="center"/>
          </w:tcPr>
          <w:p w14:paraId="72AA4F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FAB56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对供水单位供应的饮用水不符合国家规定的生活饮用水卫生标准的处罚</w:t>
            </w:r>
          </w:p>
        </w:tc>
        <w:tc>
          <w:tcPr>
            <w:tcW w:w="730" w:type="dxa"/>
            <w:noWrap w:val="0"/>
            <w:vAlign w:val="center"/>
          </w:tcPr>
          <w:p w14:paraId="47ED3E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CADFB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4414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B231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EC5B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D580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C278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58E9C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4589C25A">
            <w:pPr>
              <w:keepNext w:val="0"/>
              <w:keepLines w:val="0"/>
              <w:pageBreakBefore w:val="0"/>
              <w:widowControl/>
              <w:suppressLineNumbers w:val="0"/>
              <w:tabs>
                <w:tab w:val="right" w:pos="3995"/>
              </w:tabs>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（2016年6月1日修订）第二十六条第四项</w:t>
            </w:r>
            <w:r>
              <w:rPr>
                <w:rFonts w:hint="eastAsia" w:ascii="宋体" w:hAnsi="宋体" w:eastAsia="宋体" w:cs="宋体"/>
                <w:i w:val="0"/>
                <w:iCs w:val="0"/>
                <w:color w:val="000000"/>
                <w:kern w:val="0"/>
                <w:sz w:val="18"/>
                <w:szCs w:val="18"/>
                <w:u w:val="none"/>
                <w:lang w:val="en-US" w:eastAsia="zh-CN" w:bidi="ar"/>
              </w:rPr>
              <w:tab/>
            </w:r>
          </w:p>
          <w:p w14:paraId="103A6EA0">
            <w:pPr>
              <w:keepNext w:val="0"/>
              <w:keepLines w:val="0"/>
              <w:pageBreakBefore w:val="0"/>
              <w:widowControl/>
              <w:suppressLineNumbers w:val="0"/>
              <w:tabs>
                <w:tab w:val="right" w:pos="3995"/>
              </w:tabs>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0C77D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《河北省城镇供水用水管理办法》</w:t>
            </w:r>
          </w:p>
          <w:p w14:paraId="4E57E2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（2022年1月9日修正）第四十七条、《河北省农村供水用水管理办法》（2023年1月20日施行）</w:t>
            </w:r>
          </w:p>
          <w:p w14:paraId="59B16C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第二十五条</w:t>
            </w:r>
          </w:p>
        </w:tc>
        <w:tc>
          <w:tcPr>
            <w:tcW w:w="3659" w:type="dxa"/>
            <w:noWrap w:val="0"/>
            <w:vAlign w:val="center"/>
          </w:tcPr>
          <w:p w14:paraId="7FEAED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1458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C05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C66A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372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EE8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FD4B4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2CD16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FC0D1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012F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ECD4E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3F28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D8F5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6278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C4C56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95CF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E57F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A66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30CB3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899BF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E2B8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FEE3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0C6C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1482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74CBD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B0A05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A8523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1EA676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EA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949319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(155)</w:t>
            </w:r>
          </w:p>
        </w:tc>
        <w:tc>
          <w:tcPr>
            <w:tcW w:w="488" w:type="dxa"/>
            <w:noWrap w:val="0"/>
            <w:vAlign w:val="center"/>
          </w:tcPr>
          <w:p w14:paraId="008F47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038E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（一）供水单位未建立健全水质检测机构和制度，按照国家生活饮用水卫生标准和本省有关规定确定的水质检测项目、频次、方法，开展</w:t>
            </w:r>
          </w:p>
          <w:p w14:paraId="650E00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水质自检工作；对于不能自检的项目，未委托具备相应资质的水质检测机构检测。</w:t>
            </w:r>
          </w:p>
          <w:p w14:paraId="6F6301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（二）供水单位使用的净水剂、消毒剂等涉及生活饮用水卫生安全的产品不符合法律、法规规定和相关卫生标准。</w:t>
            </w:r>
          </w:p>
          <w:p w14:paraId="376F8B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（三）供水单位直接从事净水、水泵运行、水质检验、管道维修等工作的人员，未每年进行一次健康体检，未取得健康证明并经岗位培训</w:t>
            </w:r>
          </w:p>
          <w:p w14:paraId="41ACF7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合格；</w:t>
            </w:r>
          </w:p>
          <w:p w14:paraId="3203C8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（四）使用患有有碍生活饮用水卫生安全疾病的人员和病原携带者直接从事供水工作。</w:t>
            </w:r>
          </w:p>
        </w:tc>
        <w:tc>
          <w:tcPr>
            <w:tcW w:w="730" w:type="dxa"/>
            <w:noWrap w:val="0"/>
            <w:vAlign w:val="center"/>
          </w:tcPr>
          <w:p w14:paraId="3F35811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6E4FA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360C1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4DA96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9C793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7B7A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CCA7B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BB816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《河北省城镇供水用水管理办法》</w:t>
            </w:r>
          </w:p>
          <w:p w14:paraId="3C3D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（2022年1月9日修正）第四十七条</w:t>
            </w:r>
          </w:p>
        </w:tc>
        <w:tc>
          <w:tcPr>
            <w:tcW w:w="3659" w:type="dxa"/>
            <w:noWrap w:val="0"/>
            <w:vAlign w:val="center"/>
          </w:tcPr>
          <w:p w14:paraId="533E0E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75F6A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6965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1173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68218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A730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4A7E7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9DBB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BC73F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65E44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B5A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3729F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C7EB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AF25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090A0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8A60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CB703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5725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8618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8947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5716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88499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0F480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4D52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CE5E3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60908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58D5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63B7C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83E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3CCC583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(156)</w:t>
            </w:r>
          </w:p>
        </w:tc>
        <w:tc>
          <w:tcPr>
            <w:tcW w:w="488" w:type="dxa"/>
            <w:noWrap w:val="0"/>
            <w:vAlign w:val="center"/>
          </w:tcPr>
          <w:p w14:paraId="5AE97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BE69A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对生产或者销售无卫生许可批准文件的涉及饮用水卫生安全的产品的处罚</w:t>
            </w:r>
          </w:p>
        </w:tc>
        <w:tc>
          <w:tcPr>
            <w:tcW w:w="730" w:type="dxa"/>
            <w:noWrap w:val="0"/>
            <w:vAlign w:val="center"/>
          </w:tcPr>
          <w:p w14:paraId="0C1504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3F2F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C498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A8E27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C4108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8E5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0729F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980C0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7BA407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（2016年6月1日修订）第二十七条</w:t>
            </w:r>
          </w:p>
        </w:tc>
        <w:tc>
          <w:tcPr>
            <w:tcW w:w="3659" w:type="dxa"/>
            <w:noWrap w:val="0"/>
            <w:vAlign w:val="center"/>
          </w:tcPr>
          <w:p w14:paraId="4F8CE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77C6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E086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5610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1342B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6A2A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8EE6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893CE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D0D8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1A63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3CBB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7ED2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3DB4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AE81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17437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0FC1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95FB7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ABC43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B103D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FC2C8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D59C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745D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5CC55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1EB2E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9CF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F0C4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C62C4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07736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A0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15F43E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(157)</w:t>
            </w:r>
          </w:p>
        </w:tc>
        <w:tc>
          <w:tcPr>
            <w:tcW w:w="488" w:type="dxa"/>
            <w:noWrap w:val="0"/>
            <w:vAlign w:val="center"/>
          </w:tcPr>
          <w:p w14:paraId="52A5D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D11B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对医疗卫生机构有下列行为之一的处罚：</w:t>
            </w:r>
          </w:p>
          <w:p w14:paraId="7A70EF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（一）未按照规定进行职业病危害预评价的；</w:t>
            </w:r>
          </w:p>
          <w:p w14:paraId="16441D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（二）医疗机构可能产生放射性职业病危害的建设项目未按照规定提交放射性职业病危害预评价报告，或者放射性职业病危害预评价报告未经卫生行政部门审核同意，开工建设的；</w:t>
            </w:r>
          </w:p>
          <w:p w14:paraId="4A6A4D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（三）建设项目的职业病防护设施未按照规定与主体工程同时设计、同时施工、同时投入生产和使用的；</w:t>
            </w:r>
          </w:p>
          <w:p w14:paraId="4DB23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（四）建设项目的职业病防护设施设计不符合国家职业卫生标准和卫生要求，或者医疗机构放射性职业病危害严重的建设项目的防护设施</w:t>
            </w:r>
          </w:p>
          <w:p w14:paraId="68313B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设计未经卫生行政部门审查同意擅自施工的；</w:t>
            </w:r>
          </w:p>
          <w:p w14:paraId="33C440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（五）未按照规定对职业病防护设施进行职业病危害控制效果评价。</w:t>
            </w:r>
          </w:p>
        </w:tc>
        <w:tc>
          <w:tcPr>
            <w:tcW w:w="730" w:type="dxa"/>
            <w:noWrap w:val="0"/>
            <w:vAlign w:val="center"/>
          </w:tcPr>
          <w:p w14:paraId="2C320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EFB66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7247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F1519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66FF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3289C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AE7D9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2FFC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216A29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（2018年12月29日修正）第六十九条</w:t>
            </w:r>
          </w:p>
          <w:p w14:paraId="52370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40A94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5F7DD7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（2016年1月19日修订）第四十条</w:t>
            </w:r>
          </w:p>
        </w:tc>
        <w:tc>
          <w:tcPr>
            <w:tcW w:w="3659" w:type="dxa"/>
            <w:noWrap w:val="0"/>
            <w:vAlign w:val="center"/>
          </w:tcPr>
          <w:p w14:paraId="243F3E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C473C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6E33B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FB013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4F1D5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00902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5508B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77E32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8E1B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36B68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D85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4AB2D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AB7C5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65CFE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8602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931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C079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65F9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1120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C1B67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FAACA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5D81B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0092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B11B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F6149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5E7BD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E29B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7C84D0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91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0E746B5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(158)</w:t>
            </w:r>
          </w:p>
        </w:tc>
        <w:tc>
          <w:tcPr>
            <w:tcW w:w="488" w:type="dxa"/>
            <w:noWrap w:val="0"/>
            <w:vAlign w:val="center"/>
          </w:tcPr>
          <w:p w14:paraId="6ACA02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9723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28999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（一）工作场所职业病危害因素检测、评价结果没有存档、上报、公布的；</w:t>
            </w:r>
          </w:p>
          <w:p w14:paraId="53F7B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（二）未采取本法第二十一条规定的职业病防治管理措施的；</w:t>
            </w:r>
          </w:p>
          <w:p w14:paraId="3007A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（三）未按照规定公布有关职业病防治的规章制度、操作规程、职业病危害事故应急救援措施的；</w:t>
            </w:r>
          </w:p>
          <w:p w14:paraId="11AEF1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（四）未按照规定组织劳动者进行职业卫生培训，或者未对劳动者个人职业病防护采取指导、督促措施的；</w:t>
            </w:r>
          </w:p>
          <w:p w14:paraId="63370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（五）国内首次使用或者首次进口与职业病危害有关的化学材料，未按照规定报送毒性鉴定资料以及经有关部门登记注册或者批准进口的</w:t>
            </w:r>
          </w:p>
          <w:p w14:paraId="031AC1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文件的处罚。</w:t>
            </w:r>
          </w:p>
        </w:tc>
        <w:tc>
          <w:tcPr>
            <w:tcW w:w="730" w:type="dxa"/>
            <w:noWrap w:val="0"/>
            <w:vAlign w:val="center"/>
          </w:tcPr>
          <w:p w14:paraId="7B17BC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0679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06220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1947B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26ABD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08C5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33A9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CB56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FC9CD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（2018年12月29日修正）第七十条</w:t>
            </w:r>
          </w:p>
          <w:p w14:paraId="4E068E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5432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AC08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（2021年2月1日施行）第四十八条</w:t>
            </w:r>
          </w:p>
        </w:tc>
        <w:tc>
          <w:tcPr>
            <w:tcW w:w="3659" w:type="dxa"/>
            <w:noWrap w:val="0"/>
            <w:vAlign w:val="center"/>
          </w:tcPr>
          <w:p w14:paraId="766C1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B354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57F60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208A8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F9C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B8651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E1DE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E34C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3A9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5332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BC542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11A3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27C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9BEEF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A7404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CAFC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694D8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443CB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6C4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F84C6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C1461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B98D9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86926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CFBE6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33B7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F25A4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953E5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8ED80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E6D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26DC00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9" w:name="OLE_LINK10" w:colFirst="1" w:colLast="1"/>
            <w:r>
              <w:rPr>
                <w:rFonts w:hint="default" w:ascii="Times New Roman" w:hAnsi="Times New Roman" w:eastAsia="宋体" w:cs="Times New Roman"/>
                <w:b w:val="0"/>
                <w:bCs w:val="0"/>
                <w:color w:val="000000"/>
                <w:kern w:val="0"/>
                <w:sz w:val="18"/>
                <w:szCs w:val="18"/>
                <w:lang w:val="en-US" w:eastAsia="zh-CN" w:bidi="ar"/>
              </w:rPr>
              <w:t>(159)</w:t>
            </w:r>
          </w:p>
        </w:tc>
        <w:tc>
          <w:tcPr>
            <w:tcW w:w="488" w:type="dxa"/>
            <w:noWrap w:val="0"/>
            <w:vAlign w:val="center"/>
          </w:tcPr>
          <w:p w14:paraId="7300D5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F437B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55D32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（一）未按照规定及时、如实向安全生产监督管理部门申报产生职业病危害的项目的；</w:t>
            </w:r>
          </w:p>
          <w:p w14:paraId="677F76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（二）未实施由专人负责的职业病危害因素日常监测，或者监测系统不能正常监测的；</w:t>
            </w:r>
          </w:p>
          <w:p w14:paraId="63A9F1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（三）订立或者变更劳动合同时，未告知劳动者职业病危害真实情况的；</w:t>
            </w:r>
          </w:p>
          <w:p w14:paraId="69B8E6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（四）未按照规定组织职业健康检查、建立职业健康监护档案或者未将检查结果书面告知劳动者的；</w:t>
            </w:r>
          </w:p>
          <w:p w14:paraId="4A408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（五）未依照本法规定在劳动者离开用人单位时提供职业健康监护档案复印件的。</w:t>
            </w:r>
          </w:p>
        </w:tc>
        <w:tc>
          <w:tcPr>
            <w:tcW w:w="730" w:type="dxa"/>
            <w:noWrap w:val="0"/>
            <w:vAlign w:val="center"/>
          </w:tcPr>
          <w:p w14:paraId="1E8FDA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CE18D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608CA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D57CF1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B0E105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4EEFA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70F9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95081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4574E0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（2018年12月29日修正）第七十一条</w:t>
            </w:r>
          </w:p>
          <w:p w14:paraId="5EDBB7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537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7F4846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（2021年2月1日施行）第四十九条</w:t>
            </w:r>
          </w:p>
        </w:tc>
        <w:tc>
          <w:tcPr>
            <w:tcW w:w="3659" w:type="dxa"/>
            <w:noWrap w:val="0"/>
            <w:vAlign w:val="center"/>
          </w:tcPr>
          <w:p w14:paraId="1DE7E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599D1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8BD0D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67CBF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B54D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7AE6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ED5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9A1E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513A1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CB6C0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2F92F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963B0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D0E07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0879F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D5BC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7ADF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EC8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C9B99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516E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139E2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04F3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C951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D3A71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8BD3C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0B15E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0B3BE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B47C9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6E706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9"/>
      <w:tr w14:paraId="49A4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F7B321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0" w:name="OLE_LINK12" w:colFirst="5" w:colLast="5"/>
            <w:r>
              <w:rPr>
                <w:rFonts w:hint="default" w:ascii="Times New Roman" w:hAnsi="Times New Roman" w:eastAsia="宋体" w:cs="Times New Roman"/>
                <w:b w:val="0"/>
                <w:bCs w:val="0"/>
                <w:color w:val="000000"/>
                <w:kern w:val="0"/>
                <w:sz w:val="18"/>
                <w:szCs w:val="18"/>
                <w:lang w:val="en-US" w:eastAsia="zh-CN" w:bidi="ar"/>
              </w:rPr>
              <w:t>(160)</w:t>
            </w:r>
          </w:p>
        </w:tc>
        <w:tc>
          <w:tcPr>
            <w:tcW w:w="488" w:type="dxa"/>
            <w:noWrap w:val="0"/>
            <w:vAlign w:val="center"/>
          </w:tcPr>
          <w:p w14:paraId="356F5C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4A2CE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对用人单位有下列行为之一的处罚：</w:t>
            </w:r>
          </w:p>
          <w:p w14:paraId="5389928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（一）工作场所职业病危害因素的强度或者浓度超过国</w:t>
            </w:r>
          </w:p>
          <w:p w14:paraId="464F3BB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家职业卫生标准的；</w:t>
            </w:r>
          </w:p>
          <w:p w14:paraId="0232FDE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（二）未提供职业病防护设施和个人使用的职业病防护用品，或者提供的职业病防护设施和个人使用的职业病防护用品不符合国家职业卫生标准和卫生要求的；</w:t>
            </w:r>
          </w:p>
          <w:p w14:paraId="423A9EA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（三）对职业病防护设备、应急救援设施和个人使用的职业病防护用品未按照规定进行维护、检修、检测，或者不能保持正常运行、使用</w:t>
            </w:r>
          </w:p>
          <w:p w14:paraId="65DE93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状态的；</w:t>
            </w:r>
          </w:p>
          <w:p w14:paraId="28DF3993">
            <w:pPr>
              <w:keepNext w:val="0"/>
              <w:keepLines w:val="0"/>
              <w:pageBreakBefore w:val="0"/>
              <w:widowControl/>
              <w:numPr>
                <w:ilvl w:val="0"/>
                <w:numId w:val="1"/>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未按照规定对工作场所职业病危害因素进行检测、评价的；</w:t>
            </w:r>
          </w:p>
          <w:p w14:paraId="1FA002E0">
            <w:pPr>
              <w:keepNext w:val="0"/>
              <w:keepLines w:val="0"/>
              <w:pageBreakBefore w:val="0"/>
              <w:widowControl/>
              <w:numPr>
                <w:ilvl w:val="0"/>
                <w:numId w:val="0"/>
              </w:numPr>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bookmarkStart w:id="11" w:name="OLE_LINK11"/>
            <w:r>
              <w:rPr>
                <w:rFonts w:hint="eastAsia" w:ascii="宋体" w:hAnsi="宋体" w:eastAsia="宋体" w:cs="宋体"/>
                <w:i w:val="0"/>
                <w:iCs w:val="0"/>
                <w:color w:val="000000"/>
                <w:kern w:val="0"/>
                <w:sz w:val="18"/>
                <w:szCs w:val="18"/>
                <w:u w:val="none"/>
                <w:lang w:val="en-US" w:eastAsia="zh-CN" w:bidi="ar"/>
              </w:rPr>
              <w:t>（五）</w:t>
            </w:r>
            <w:bookmarkEnd w:id="11"/>
            <w:r>
              <w:rPr>
                <w:rFonts w:hint="eastAsia" w:ascii="宋体" w:hAnsi="宋体" w:eastAsia="宋体" w:cs="宋体"/>
                <w:i w:val="0"/>
                <w:iCs w:val="0"/>
                <w:color w:val="000000"/>
                <w:kern w:val="0"/>
                <w:sz w:val="18"/>
                <w:szCs w:val="18"/>
                <w:u w:val="none"/>
                <w:lang w:val="en-US" w:eastAsia="zh-CN" w:bidi="ar"/>
              </w:rPr>
              <w:t>工作场所职业病危害因素经治理仍然达不到国家职业卫生标准和卫生要求时，未停止存在职业病危害因素的作业的；</w:t>
            </w:r>
          </w:p>
          <w:p w14:paraId="5D825078">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（六）未按照规定安排职业病病人、疑似职业病病人进行诊治的；</w:t>
            </w:r>
          </w:p>
          <w:p w14:paraId="5994F005">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（七）发生或者可能发生急性职业病危害事故时，未立即采取应急救援和控制措施或者未按照规定及时报告的；</w:t>
            </w:r>
          </w:p>
          <w:p w14:paraId="7E4618C3">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（八）未按照规定在产生严重职业病危害的作业岗位醒目位置设置警示标识和中文警示说明的；</w:t>
            </w:r>
          </w:p>
          <w:p w14:paraId="4E257327">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（九）拒绝职业卫生监督管理部门监督检查的；</w:t>
            </w:r>
          </w:p>
          <w:p w14:paraId="1D88008E">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（十）隐瞒、伪造、篡改、毁损职业健康监护档案、工作场所职业病危害因素检测评价结果等相关资料，或者拒不提供职业病诊断、鉴定所需资料的；</w:t>
            </w:r>
          </w:p>
          <w:p w14:paraId="54DF6AC6">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（十一）未按照规定承担职业病诊断、鉴定费用和职业病病人的医疗、生活保障费用的。</w:t>
            </w:r>
          </w:p>
        </w:tc>
        <w:tc>
          <w:tcPr>
            <w:tcW w:w="730" w:type="dxa"/>
            <w:noWrap w:val="0"/>
            <w:vAlign w:val="center"/>
          </w:tcPr>
          <w:p w14:paraId="2FEAFD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F21005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B8D2E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EE15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BB871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F2A55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22ECD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3D8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42170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（2018年12月29日修正）第七十二条</w:t>
            </w:r>
          </w:p>
          <w:p w14:paraId="63C572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C9E2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1FB830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（2021年2月1日施行）第五十条</w:t>
            </w:r>
          </w:p>
          <w:p w14:paraId="6DBD5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F4FE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4D79C4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（2021年1月4日修订）第六十条</w:t>
            </w:r>
          </w:p>
        </w:tc>
        <w:tc>
          <w:tcPr>
            <w:tcW w:w="3659" w:type="dxa"/>
            <w:noWrap w:val="0"/>
            <w:vAlign w:val="center"/>
          </w:tcPr>
          <w:p w14:paraId="084C0E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C330C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80DE8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56689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6899A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00D48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3B72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9A6BC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7BC59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B206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B713F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EB0AE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134D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DE61B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15F70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431C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8E936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C663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98591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84550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6E57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81A1D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BB6C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668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07B7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CF5E9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80DC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5DF08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0"/>
      <w:tr w14:paraId="3230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7" w:hRule="atLeast"/>
        </w:trPr>
        <w:tc>
          <w:tcPr>
            <w:tcW w:w="644" w:type="dxa"/>
            <w:noWrap w:val="0"/>
            <w:vAlign w:val="center"/>
          </w:tcPr>
          <w:p w14:paraId="50A9C03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(161)</w:t>
            </w:r>
          </w:p>
        </w:tc>
        <w:tc>
          <w:tcPr>
            <w:tcW w:w="488" w:type="dxa"/>
            <w:noWrap w:val="0"/>
            <w:vAlign w:val="center"/>
          </w:tcPr>
          <w:p w14:paraId="612CBC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77A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对向用人单位提供可能产生职业病危害的设备、材料，未按照规定提供中文说明书或者设置警示标识和中文警示说明的处罚</w:t>
            </w:r>
          </w:p>
        </w:tc>
        <w:tc>
          <w:tcPr>
            <w:tcW w:w="730" w:type="dxa"/>
            <w:noWrap w:val="0"/>
            <w:vAlign w:val="center"/>
          </w:tcPr>
          <w:p w14:paraId="1C545E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B2C8B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398AF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BFEC5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3744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3401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A7949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0040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3C9E35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（2018年12月29日修正）第七十三条</w:t>
            </w:r>
          </w:p>
          <w:p w14:paraId="2D5982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7D5F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4A3BCF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（2021年2月1日施行）第五十三条</w:t>
            </w:r>
          </w:p>
        </w:tc>
        <w:tc>
          <w:tcPr>
            <w:tcW w:w="3659" w:type="dxa"/>
            <w:noWrap w:val="0"/>
            <w:vAlign w:val="center"/>
          </w:tcPr>
          <w:p w14:paraId="07DA90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4470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D149C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91D7A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B73B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170E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D7EC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AEAB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6824D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6C2D5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C1F9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BD8B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2D47E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3FFD2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B60B1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CB30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B60F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000D4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C8905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7CA9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BE07E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E96A6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4620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69BD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42529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F447D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E6FC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0FE8A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2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888856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(162)</w:t>
            </w:r>
          </w:p>
        </w:tc>
        <w:tc>
          <w:tcPr>
            <w:tcW w:w="488" w:type="dxa"/>
            <w:noWrap w:val="0"/>
            <w:vAlign w:val="center"/>
          </w:tcPr>
          <w:p w14:paraId="3C4C81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A0DDA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医疗卫生机构未按照规定备案开展职业病诊断的处罚</w:t>
            </w:r>
          </w:p>
        </w:tc>
        <w:tc>
          <w:tcPr>
            <w:tcW w:w="730" w:type="dxa"/>
            <w:noWrap w:val="0"/>
            <w:vAlign w:val="center"/>
          </w:tcPr>
          <w:p w14:paraId="697F91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0FA4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12E23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B9EB5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CF42F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56DD7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FAEC4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7312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664462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（2021年1月4日修订）第五十四条</w:t>
            </w:r>
          </w:p>
        </w:tc>
        <w:tc>
          <w:tcPr>
            <w:tcW w:w="3659" w:type="dxa"/>
            <w:noWrap w:val="0"/>
            <w:vAlign w:val="center"/>
          </w:tcPr>
          <w:p w14:paraId="3CC326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3B37D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FF87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F1432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A7618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9ABE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8B3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D06B5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EB22A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D052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ADD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D2541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4148B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516B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5D514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1F70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722CC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4C6F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D601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0BD5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68CF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0B76E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BAED9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77394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BF61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1DA48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5FEA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10F31F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79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0" w:hRule="atLeast"/>
        </w:trPr>
        <w:tc>
          <w:tcPr>
            <w:tcW w:w="644" w:type="dxa"/>
            <w:noWrap w:val="0"/>
            <w:vAlign w:val="center"/>
          </w:tcPr>
          <w:p w14:paraId="277D393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2" w:name="OLE_LINK13" w:colFirst="1" w:colLast="1"/>
            <w:r>
              <w:rPr>
                <w:rFonts w:hint="default" w:ascii="Times New Roman" w:hAnsi="Times New Roman" w:eastAsia="宋体" w:cs="Times New Roman"/>
                <w:b w:val="0"/>
                <w:bCs w:val="0"/>
                <w:color w:val="000000"/>
                <w:kern w:val="0"/>
                <w:sz w:val="18"/>
                <w:szCs w:val="18"/>
                <w:lang w:val="en-US" w:eastAsia="zh-CN" w:bidi="ar"/>
              </w:rPr>
              <w:t>(163)</w:t>
            </w:r>
          </w:p>
        </w:tc>
        <w:tc>
          <w:tcPr>
            <w:tcW w:w="488" w:type="dxa"/>
            <w:noWrap w:val="0"/>
            <w:vAlign w:val="center"/>
          </w:tcPr>
          <w:p w14:paraId="47FA62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A8DEB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对用人单位和医疗卫生机构未按照规定报告职业病、疑似职业病的处罚</w:t>
            </w:r>
          </w:p>
        </w:tc>
        <w:tc>
          <w:tcPr>
            <w:tcW w:w="730" w:type="dxa"/>
            <w:noWrap w:val="0"/>
            <w:vAlign w:val="center"/>
          </w:tcPr>
          <w:p w14:paraId="2519A4B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AC00A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75A2D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08DF6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906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024D6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CD719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C29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3182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（2018年12月29日修正）第七十四条</w:t>
            </w:r>
          </w:p>
          <w:p w14:paraId="088017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0863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01960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（2019年2月28日修订）第二十五条</w:t>
            </w:r>
          </w:p>
          <w:p w14:paraId="0A623C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D4040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4BC109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（2021年1月4日修订）五十六条、六十一条</w:t>
            </w:r>
          </w:p>
          <w:p w14:paraId="3DC5D9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DF49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065DF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（2021年2月1日施行）第五十四条</w:t>
            </w:r>
          </w:p>
        </w:tc>
        <w:tc>
          <w:tcPr>
            <w:tcW w:w="3659" w:type="dxa"/>
            <w:noWrap w:val="0"/>
            <w:vAlign w:val="center"/>
          </w:tcPr>
          <w:p w14:paraId="1103DA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48A8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F8B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E19B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E221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832F7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948B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D0AE6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0839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7D301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A136C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544B6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48382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84CD1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58436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E3705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AC90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08D7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515B7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8D98F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08008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2A09C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37D9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F0B2A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A952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1F234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BE79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C3FAE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2"/>
      <w:tr w14:paraId="1C8B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5D1E6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(164)</w:t>
            </w:r>
          </w:p>
        </w:tc>
        <w:tc>
          <w:tcPr>
            <w:tcW w:w="488" w:type="dxa"/>
            <w:noWrap w:val="0"/>
            <w:vAlign w:val="center"/>
          </w:tcPr>
          <w:p w14:paraId="44F3B4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18631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对用人单位有下列情形之一的处罚：</w:t>
            </w:r>
          </w:p>
          <w:p w14:paraId="433BA4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（一）隐瞒技术、工艺、设备、材料所产生的职业病危</w:t>
            </w:r>
          </w:p>
          <w:p w14:paraId="657FFD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害而采用的；</w:t>
            </w:r>
          </w:p>
          <w:p w14:paraId="348CE19E">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（二）</w:t>
            </w:r>
            <w:r>
              <w:rPr>
                <w:rFonts w:hint="eastAsia" w:ascii="宋体" w:hAnsi="宋体" w:eastAsia="宋体" w:cs="宋体"/>
                <w:i w:val="0"/>
                <w:iCs w:val="0"/>
                <w:color w:val="auto"/>
                <w:kern w:val="0"/>
                <w:sz w:val="18"/>
                <w:szCs w:val="18"/>
                <w:u w:val="none"/>
                <w:lang w:val="en-US" w:eastAsia="zh-CN" w:bidi="ar"/>
              </w:rPr>
              <w:t>隐瞒本单位职业卫生真实情况的；</w:t>
            </w:r>
          </w:p>
          <w:p w14:paraId="79DD1534">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（三）可能发生急性职业损伤的有毒、有害工作场所、放射工作场所或者放射性同</w:t>
            </w:r>
          </w:p>
          <w:p w14:paraId="16B8DA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位素的运输、贮存不符合本法第二十五条规定的；</w:t>
            </w:r>
          </w:p>
          <w:p w14:paraId="2590C13B">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lang w:val="en-US" w:eastAsia="zh-CN" w:bidi="ar"/>
              </w:rPr>
              <w:t>（四）</w:t>
            </w:r>
            <w:r>
              <w:rPr>
                <w:rFonts w:hint="eastAsia" w:ascii="宋体" w:hAnsi="宋体" w:eastAsia="宋体" w:cs="宋体"/>
                <w:i w:val="0"/>
                <w:iCs w:val="0"/>
                <w:color w:val="auto"/>
                <w:kern w:val="0"/>
                <w:sz w:val="18"/>
                <w:szCs w:val="18"/>
                <w:u w:val="none"/>
                <w:lang w:val="en-US" w:eastAsia="zh-CN" w:bidi="ar"/>
              </w:rPr>
              <w:t>使用国家明令禁止使用的可能产生职业病危害的设备或者材料的；</w:t>
            </w:r>
          </w:p>
          <w:p w14:paraId="48A97792">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（五）将产生职业病危害的作业转移给没有职业病防护条件的单位和个人，或者没有职业病防护条件的单位和个人接受产生职业病危害的作业的；</w:t>
            </w:r>
          </w:p>
          <w:p w14:paraId="2E219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（六）擅自拆除、停止使用职业病防护设备或者应急救援设施的；</w:t>
            </w:r>
          </w:p>
          <w:p w14:paraId="2EC179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（七）安排未经职业健康</w:t>
            </w:r>
          </w:p>
          <w:p w14:paraId="416039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检查的劳动者、有职业禁忌的劳动者、未成年工或者孕期、哺乳期女职工从事接触职业病危害的作业或者禁忌作业的；</w:t>
            </w:r>
          </w:p>
          <w:p w14:paraId="0EF6BD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（八）违章指挥和强令劳动者进行没有职业病防护措施的作业的。</w:t>
            </w:r>
          </w:p>
        </w:tc>
        <w:tc>
          <w:tcPr>
            <w:tcW w:w="730" w:type="dxa"/>
            <w:noWrap w:val="0"/>
            <w:vAlign w:val="center"/>
          </w:tcPr>
          <w:p w14:paraId="132230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0F478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F8A22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1DEC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4504D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3CE5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6300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9CF1B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B4BC7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（2018年12月29日修正）第七十五条</w:t>
            </w:r>
          </w:p>
          <w:p w14:paraId="145425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5B8CF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58BD5C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（2021年2月1日起施行）第五十一条</w:t>
            </w:r>
          </w:p>
        </w:tc>
        <w:tc>
          <w:tcPr>
            <w:tcW w:w="3659" w:type="dxa"/>
            <w:noWrap w:val="0"/>
            <w:vAlign w:val="center"/>
          </w:tcPr>
          <w:p w14:paraId="6FD63A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3DE6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88E27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29A24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9D1A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21099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7F423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07C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66A10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DD36C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4438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ABE88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39BF8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9904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D570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17E49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2861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9051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DD1B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7872E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26917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C2CBB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3CB0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9BB0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0240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891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99BAF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821BF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B0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trPr>
        <w:tc>
          <w:tcPr>
            <w:tcW w:w="644" w:type="dxa"/>
            <w:noWrap w:val="0"/>
            <w:vAlign w:val="center"/>
          </w:tcPr>
          <w:p w14:paraId="0116F3C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(165)</w:t>
            </w:r>
          </w:p>
        </w:tc>
        <w:tc>
          <w:tcPr>
            <w:tcW w:w="488" w:type="dxa"/>
            <w:noWrap w:val="0"/>
            <w:vAlign w:val="center"/>
          </w:tcPr>
          <w:p w14:paraId="3EEB7F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50AF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对用人单位违反规定，已经对劳动者生命健康造成严重损害的处罚</w:t>
            </w:r>
          </w:p>
        </w:tc>
        <w:tc>
          <w:tcPr>
            <w:tcW w:w="730" w:type="dxa"/>
            <w:noWrap w:val="0"/>
            <w:vAlign w:val="center"/>
          </w:tcPr>
          <w:p w14:paraId="088AD4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5FA76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7C8ED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48DE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E2D24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81AC8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42151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1EE4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0EDF46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（2018年12月29日修正）第七十七条</w:t>
            </w:r>
          </w:p>
          <w:p w14:paraId="75906D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369C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281E0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（2021年2月1日施行）第五十二条</w:t>
            </w:r>
          </w:p>
        </w:tc>
        <w:tc>
          <w:tcPr>
            <w:tcW w:w="3659" w:type="dxa"/>
            <w:noWrap w:val="0"/>
            <w:vAlign w:val="center"/>
          </w:tcPr>
          <w:p w14:paraId="4B5A14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2DE9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FB06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936A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CE572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B9E10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4147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38812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4FA4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BFC46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0C35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11997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A0E1D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F9F6A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3F90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A96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9A90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4158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68A6F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55A09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E9DC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2C4A2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FBD99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F1355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4ABB1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F574D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964A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A9C3F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2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2918566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(166)</w:t>
            </w:r>
          </w:p>
        </w:tc>
        <w:tc>
          <w:tcPr>
            <w:tcW w:w="488" w:type="dxa"/>
            <w:noWrap w:val="0"/>
            <w:vAlign w:val="center"/>
          </w:tcPr>
          <w:p w14:paraId="2737BE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E15FA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对未取得职业卫生技术服务资质认可擅自从事职业卫生技术服务的，或者医疗卫生机构未经批准擅自从事职业健康检查、职业病诊断的处</w:t>
            </w:r>
          </w:p>
          <w:p w14:paraId="4CD282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罚</w:t>
            </w:r>
          </w:p>
        </w:tc>
        <w:tc>
          <w:tcPr>
            <w:tcW w:w="730" w:type="dxa"/>
            <w:noWrap w:val="0"/>
            <w:vAlign w:val="center"/>
          </w:tcPr>
          <w:p w14:paraId="76220C3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FDE4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87B6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D5573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13462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2361F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8F39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6C59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62581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（2018年12月29日修正）第七十九条</w:t>
            </w:r>
          </w:p>
          <w:p w14:paraId="464D36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0B2CF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119AB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（2019年2月28日修订）第二十三条</w:t>
            </w:r>
          </w:p>
          <w:p w14:paraId="4BA693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3CC6E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0E2F1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（2021年1月4日修订）五十四条、五十五条</w:t>
            </w:r>
          </w:p>
          <w:p w14:paraId="0D373D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858D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5567BF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（2023年12月1日修订）第四十一条</w:t>
            </w:r>
          </w:p>
        </w:tc>
        <w:tc>
          <w:tcPr>
            <w:tcW w:w="3659" w:type="dxa"/>
            <w:noWrap w:val="0"/>
            <w:vAlign w:val="center"/>
          </w:tcPr>
          <w:p w14:paraId="4FDEC9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0144A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D36C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92952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229D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40457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78AC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7D3CD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CFE0C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469FE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8EFED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CCCA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52EF8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7473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E0B0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1B39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B975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9983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819EB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ABA7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F356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976EF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1971EB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441B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F68C0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5024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73DD6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BBB170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9C8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79C3BAC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(167)</w:t>
            </w:r>
          </w:p>
        </w:tc>
        <w:tc>
          <w:tcPr>
            <w:tcW w:w="488" w:type="dxa"/>
            <w:noWrap w:val="0"/>
            <w:vAlign w:val="center"/>
          </w:tcPr>
          <w:p w14:paraId="2A42E4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1868C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对从事职业卫生技术服务的机构和承担职业病诊断的医疗卫生机构</w:t>
            </w:r>
          </w:p>
          <w:p w14:paraId="1F455FF4">
            <w:pPr>
              <w:keepNext w:val="0"/>
              <w:keepLines w:val="0"/>
              <w:pageBreakBefore w:val="0"/>
              <w:widowControl/>
              <w:numPr>
                <w:ilvl w:val="0"/>
                <w:numId w:val="2"/>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超出资质认可或者批准范围从事职业卫生技术服务或者职业健康检查、职业病诊断的；</w:t>
            </w:r>
          </w:p>
          <w:p w14:paraId="553D9D01">
            <w:pPr>
              <w:keepNext w:val="0"/>
              <w:keepLines w:val="0"/>
              <w:pageBreakBefore w:val="0"/>
              <w:widowControl/>
              <w:numPr>
                <w:ilvl w:val="0"/>
                <w:numId w:val="2"/>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不按照本法规定履行法定职责的；</w:t>
            </w:r>
          </w:p>
          <w:p w14:paraId="4218ADCD">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（三）出具虚假证明文件的</w:t>
            </w:r>
          </w:p>
          <w:p w14:paraId="56C943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处罚</w:t>
            </w:r>
          </w:p>
        </w:tc>
        <w:tc>
          <w:tcPr>
            <w:tcW w:w="730" w:type="dxa"/>
            <w:noWrap w:val="0"/>
            <w:vAlign w:val="center"/>
          </w:tcPr>
          <w:p w14:paraId="0A9A87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1916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2060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77500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703D1A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7781A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82A0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7F5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1EE990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（2018年12月29日修正）第八十条</w:t>
            </w:r>
          </w:p>
          <w:p w14:paraId="66E70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1399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36731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（2019年2月28日修订）第二十四条</w:t>
            </w:r>
          </w:p>
          <w:p w14:paraId="3F2EFB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BCD3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66058F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（2021年1月4日修订）五十五条</w:t>
            </w:r>
          </w:p>
          <w:p w14:paraId="63567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DDF73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39966F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（2023年12月1日修订）第四十二条</w:t>
            </w:r>
          </w:p>
        </w:tc>
        <w:tc>
          <w:tcPr>
            <w:tcW w:w="3659" w:type="dxa"/>
            <w:noWrap w:val="0"/>
            <w:vAlign w:val="center"/>
          </w:tcPr>
          <w:p w14:paraId="7B87C3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62AA2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B7AC2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94001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177F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11828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C8D02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99FCE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7D163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FEB5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3F89DD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EE052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E3D7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F030F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10455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6E7C9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CD533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90C98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9206F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D47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1D07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833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168B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9ADF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003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B64CD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24F5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801BDA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EFB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10E9BE5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(168)</w:t>
            </w:r>
          </w:p>
        </w:tc>
        <w:tc>
          <w:tcPr>
            <w:tcW w:w="488" w:type="dxa"/>
            <w:noWrap w:val="0"/>
            <w:vAlign w:val="center"/>
          </w:tcPr>
          <w:p w14:paraId="1A58A9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ECA01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职业卫生技术服务机构有下列行为之一的处罚：</w:t>
            </w:r>
          </w:p>
          <w:p w14:paraId="0FC748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（一）涂改、倒卖、出租、出借职业卫生技术服务机构资质证书，或者以其他形式非法转让职业卫生技术服务机构资质证书的；</w:t>
            </w:r>
          </w:p>
          <w:p w14:paraId="55D26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（二）未按规定向技术服务所在地卫生健康主管部门报送职业卫生技术服务相关信息的；</w:t>
            </w:r>
          </w:p>
          <w:p w14:paraId="316F73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（三）未按规定在网上公开职业卫生技术报告相关信息的；</w:t>
            </w:r>
          </w:p>
          <w:p w14:paraId="797484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（四）其他违反本办法规定的行为。</w:t>
            </w:r>
          </w:p>
        </w:tc>
        <w:tc>
          <w:tcPr>
            <w:tcW w:w="730" w:type="dxa"/>
            <w:noWrap w:val="0"/>
            <w:vAlign w:val="center"/>
          </w:tcPr>
          <w:p w14:paraId="4F6AB6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B540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F5A9D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29944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949D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7C9F8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EBFD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EF2F6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09EA6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（2023年12月1日修订）第四十三条</w:t>
            </w:r>
          </w:p>
        </w:tc>
        <w:tc>
          <w:tcPr>
            <w:tcW w:w="3659" w:type="dxa"/>
            <w:noWrap w:val="0"/>
            <w:vAlign w:val="center"/>
          </w:tcPr>
          <w:p w14:paraId="2BD33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70910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48994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A63AE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00FA2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23A381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51D9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B64E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140C0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2636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9A3A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DBFFE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133B4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2902F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4B6D4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3A2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8F92D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114CF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9C40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D114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5719F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E510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2E26D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99008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0063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0DF3F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7ADA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0FC349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74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C333A7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(169)</w:t>
            </w:r>
          </w:p>
        </w:tc>
        <w:tc>
          <w:tcPr>
            <w:tcW w:w="488" w:type="dxa"/>
            <w:noWrap w:val="0"/>
            <w:vAlign w:val="center"/>
          </w:tcPr>
          <w:p w14:paraId="64CCEC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3878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职业卫生技术服务机构有下列情形之一的处罚：</w:t>
            </w:r>
          </w:p>
          <w:p w14:paraId="72AF39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（一）未按标准规范开展职业卫生技术服务，或者擅自更改、简化服务程序和相关内容；</w:t>
            </w:r>
          </w:p>
          <w:p w14:paraId="7CCC2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（二）未按规定实施委托检测的；</w:t>
            </w:r>
          </w:p>
          <w:p w14:paraId="7B9A03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（三）转包职业卫生技术服务项目的；</w:t>
            </w:r>
          </w:p>
          <w:p w14:paraId="4F9949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（四）未按规定以书面形式与用人单位明确技术服务内容、范围以及双方责任的；</w:t>
            </w:r>
          </w:p>
          <w:p w14:paraId="7C0F2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（五）使用非本机构专业技术人员从事职业卫生技术服务活动的；</w:t>
            </w:r>
          </w:p>
          <w:p w14:paraId="4BE30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（六）安排未达到技术评审考核评估要求的专业技术人员参与职业卫生技术服务的。</w:t>
            </w:r>
          </w:p>
        </w:tc>
        <w:tc>
          <w:tcPr>
            <w:tcW w:w="730" w:type="dxa"/>
            <w:noWrap w:val="0"/>
            <w:vAlign w:val="center"/>
          </w:tcPr>
          <w:p w14:paraId="07C03C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5D12A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B10FD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4C36A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FBA43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2A83D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1B56F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DBE8C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6161E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（2023年12月1日修订）第四十四条</w:t>
            </w:r>
          </w:p>
        </w:tc>
        <w:tc>
          <w:tcPr>
            <w:tcW w:w="3659" w:type="dxa"/>
            <w:noWrap w:val="0"/>
            <w:vAlign w:val="center"/>
          </w:tcPr>
          <w:p w14:paraId="1C10BF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A5FB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80DE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715B3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9B5E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36671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08CE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D256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A818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46D22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A9E9E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A5D9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33E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3CBFE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727FB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A2A2E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BCEA4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9F635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2EA92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12570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8ADC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D620A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6E5E7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ABD2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B91C7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13D5D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D5574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6ACCFF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1D8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331600B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(170)</w:t>
            </w:r>
          </w:p>
        </w:tc>
        <w:tc>
          <w:tcPr>
            <w:tcW w:w="488" w:type="dxa"/>
            <w:noWrap w:val="0"/>
            <w:vAlign w:val="center"/>
          </w:tcPr>
          <w:p w14:paraId="3AF5FD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24D0A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对职业卫生技术服务机构专业技术人员有下列情形之一的处罚：</w:t>
            </w:r>
          </w:p>
          <w:p w14:paraId="2CBE39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（一）在职业卫生技术报告或者有关原始记录上代替他人签字的；</w:t>
            </w:r>
          </w:p>
          <w:p w14:paraId="2EE86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（二）未参与相应职业卫生技术服务事项而在技术报告或者有关原始记录上签字的；</w:t>
            </w:r>
          </w:p>
          <w:p w14:paraId="07116B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（三）其他违反本办法规定的行为</w:t>
            </w:r>
          </w:p>
        </w:tc>
        <w:tc>
          <w:tcPr>
            <w:tcW w:w="730" w:type="dxa"/>
            <w:noWrap w:val="0"/>
            <w:vAlign w:val="center"/>
          </w:tcPr>
          <w:p w14:paraId="0D4209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48A94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C0763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38349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9215F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D1A0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8A4A3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038C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《职业卫生技术服务机构管理办法》</w:t>
            </w:r>
          </w:p>
          <w:p w14:paraId="0E6D8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（2023年12月1日修订）第四十五条</w:t>
            </w:r>
          </w:p>
        </w:tc>
        <w:tc>
          <w:tcPr>
            <w:tcW w:w="3659" w:type="dxa"/>
            <w:noWrap w:val="0"/>
            <w:vAlign w:val="center"/>
          </w:tcPr>
          <w:p w14:paraId="68C0C8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CFBE8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54FF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0256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801A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E555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AD9E9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CACD2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BE4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FC25B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054E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B5E4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38567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7778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628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E79DB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2AC0B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846A0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FE24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2F476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4DD70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4BEC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192DA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12FA4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4C22B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B7B84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00AB1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F330A1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49B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7342F22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(171)</w:t>
            </w:r>
          </w:p>
        </w:tc>
        <w:tc>
          <w:tcPr>
            <w:tcW w:w="488" w:type="dxa"/>
            <w:noWrap w:val="0"/>
            <w:vAlign w:val="center"/>
          </w:tcPr>
          <w:p w14:paraId="4F8102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B9F78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对用人单位有下列情形之一的处罚：</w:t>
            </w:r>
          </w:p>
          <w:p w14:paraId="72C193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（一）未按照规定实行有害作业与无害作业分开、工作场所与生活场所分开的；</w:t>
            </w:r>
          </w:p>
          <w:p w14:paraId="6077D0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（二）用人单位的主要负责人、职业卫生管理人员未接受职业卫生培训的；</w:t>
            </w:r>
          </w:p>
          <w:p w14:paraId="21A536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（三）其他违反本规定的行为的。</w:t>
            </w:r>
          </w:p>
        </w:tc>
        <w:tc>
          <w:tcPr>
            <w:tcW w:w="730" w:type="dxa"/>
            <w:noWrap w:val="0"/>
            <w:vAlign w:val="center"/>
          </w:tcPr>
          <w:p w14:paraId="27690A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AAF2B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3AE4AA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3D8F1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32A90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4D41F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44B2B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812E8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65713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（2021年2月1日施行）第四十七条</w:t>
            </w:r>
          </w:p>
        </w:tc>
        <w:tc>
          <w:tcPr>
            <w:tcW w:w="3659" w:type="dxa"/>
            <w:noWrap w:val="0"/>
            <w:vAlign w:val="center"/>
          </w:tcPr>
          <w:p w14:paraId="61BFF0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2F1A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0F03C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FA3A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4EA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60D28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29FBA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0CF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584EE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1E125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A8FA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F739E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781C2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9DFAF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D96CC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6C195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774C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6182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C87C5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1D850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55A51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75F1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39F89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E5B1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8D47C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95E1B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32905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93058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BB6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573423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(172)</w:t>
            </w:r>
          </w:p>
        </w:tc>
        <w:tc>
          <w:tcPr>
            <w:tcW w:w="488" w:type="dxa"/>
            <w:noWrap w:val="0"/>
            <w:vAlign w:val="center"/>
          </w:tcPr>
          <w:p w14:paraId="4000E7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9DA9B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对用人单位有下列情形之一的处罚：</w:t>
            </w:r>
          </w:p>
          <w:p w14:paraId="5C6D6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（一）未按照规定制定职业病防治计划和实施方案的；</w:t>
            </w:r>
          </w:p>
          <w:p w14:paraId="707D5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（二）未按照规定设置或者指定职业卫生管理机构或者组织，或者未配备专职或者兼职的职业卫生管理人员的；</w:t>
            </w:r>
          </w:p>
          <w:p w14:paraId="5DDA0A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（三）未按照规定建立、健全职业卫生管理制度和操作规程的；</w:t>
            </w:r>
          </w:p>
          <w:p w14:paraId="09E839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（四）未按照规定建立、健全职业卫生档案和劳动者健康监护档案的；</w:t>
            </w:r>
          </w:p>
          <w:p w14:paraId="0D1EA3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（五）未建立、健全工作场所职业病危害因素监测及评价制度的；</w:t>
            </w:r>
          </w:p>
          <w:p w14:paraId="6A9A0A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（六）未按照规定公布有关职业病防治的规章制度、操作规程、职业病危害事故应急救援措施的；</w:t>
            </w:r>
          </w:p>
          <w:p w14:paraId="73930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（七）未按照规定组织劳动者进行职业卫生培训，或者未对劳动者个体防护采取有效的指导、督促措施的；</w:t>
            </w:r>
          </w:p>
          <w:p w14:paraId="052F40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（八）工作场所职业病危害因素检测、评价结果未按照规定存档、上报和公布的处罚</w:t>
            </w:r>
          </w:p>
        </w:tc>
        <w:tc>
          <w:tcPr>
            <w:tcW w:w="730" w:type="dxa"/>
            <w:noWrap w:val="0"/>
            <w:vAlign w:val="center"/>
          </w:tcPr>
          <w:p w14:paraId="3F855D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39301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EF07D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E1C5AD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336229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DFAC7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17C5C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116B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1A9DC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（2018年12月29日修正）第七十条</w:t>
            </w:r>
          </w:p>
          <w:p w14:paraId="71935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928EA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《工作场所职业卫生管理规定》</w:t>
            </w:r>
          </w:p>
          <w:p w14:paraId="76C24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（2021年2月1日施行）第四十八条</w:t>
            </w:r>
          </w:p>
        </w:tc>
        <w:tc>
          <w:tcPr>
            <w:tcW w:w="3659" w:type="dxa"/>
            <w:noWrap w:val="0"/>
            <w:vAlign w:val="center"/>
          </w:tcPr>
          <w:p w14:paraId="14B83A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A1F04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CC4B9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ACFDE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3AB2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2F6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53CB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5CF6C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1A402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8FA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7D55A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D4117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50CD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686EF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D28D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2C267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4F142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5C0AA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E61D7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0B39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BCF2E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DB36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E498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031A5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A525E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F3280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EFC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3F48E7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6AB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5BF9C4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(173)</w:t>
            </w:r>
          </w:p>
        </w:tc>
        <w:tc>
          <w:tcPr>
            <w:tcW w:w="488" w:type="dxa"/>
            <w:noWrap w:val="0"/>
            <w:vAlign w:val="center"/>
          </w:tcPr>
          <w:p w14:paraId="379ED9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4F484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7B3F56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（一）未取得放射诊疗许可从事放射诊疗工作</w:t>
            </w:r>
          </w:p>
          <w:p w14:paraId="7EAD7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的；（二）未办理诊疗科目登记或者未按照规定进行校验的；</w:t>
            </w:r>
          </w:p>
          <w:p w14:paraId="540A1F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（三）未经批准擅自变更放射诊疗项目或者超出批准范围从事放射诊疗工作的。</w:t>
            </w:r>
          </w:p>
        </w:tc>
        <w:tc>
          <w:tcPr>
            <w:tcW w:w="730" w:type="dxa"/>
            <w:noWrap w:val="0"/>
            <w:vAlign w:val="center"/>
          </w:tcPr>
          <w:p w14:paraId="4C33042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45D2D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D2BF1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1D096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2E887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F14AC9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A7CE0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A5FFE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0FD22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（2016年1月19日修订）第三十八条</w:t>
            </w:r>
          </w:p>
        </w:tc>
        <w:tc>
          <w:tcPr>
            <w:tcW w:w="3659" w:type="dxa"/>
            <w:noWrap w:val="0"/>
            <w:vAlign w:val="center"/>
          </w:tcPr>
          <w:p w14:paraId="4468B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0BC2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24A2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43C3A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AD74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67C35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AF99A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6B1AB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0305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A6E23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F16E4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D00B5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B302F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BD98E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0A85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5CDC9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D6FCC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87623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8F069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95429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FE90C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4E677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CAFE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866E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E2FE2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7CA95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2A8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F3A42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659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19DB34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(174)</w:t>
            </w:r>
          </w:p>
        </w:tc>
        <w:tc>
          <w:tcPr>
            <w:tcW w:w="488" w:type="dxa"/>
            <w:noWrap w:val="0"/>
            <w:vAlign w:val="center"/>
          </w:tcPr>
          <w:p w14:paraId="04EE8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D284F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对医疗机构使用不具备相应资质的人员从事放射诊疗工作的处罚</w:t>
            </w:r>
          </w:p>
        </w:tc>
        <w:tc>
          <w:tcPr>
            <w:tcW w:w="730" w:type="dxa"/>
            <w:noWrap w:val="0"/>
            <w:vAlign w:val="center"/>
          </w:tcPr>
          <w:p w14:paraId="529E19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6E93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DA837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A1F6E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D942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EFFA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58C3F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0CB0C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37DE7F8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（2016年1月19日修订）第三十九条</w:t>
            </w:r>
          </w:p>
        </w:tc>
        <w:tc>
          <w:tcPr>
            <w:tcW w:w="3659" w:type="dxa"/>
            <w:noWrap w:val="0"/>
            <w:vAlign w:val="center"/>
          </w:tcPr>
          <w:p w14:paraId="10FA0F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2754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93477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736ED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F050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BDC0D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846C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BE31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2837B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D15A0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31CA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C4993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69945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D04A2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D24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D61A6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4B7F2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6B3B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83D6D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5671F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5B647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4E39D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CC4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FCD0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9D4A3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77DEE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43710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265F40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4E8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1" w:hRule="atLeast"/>
        </w:trPr>
        <w:tc>
          <w:tcPr>
            <w:tcW w:w="644" w:type="dxa"/>
            <w:noWrap w:val="0"/>
            <w:vAlign w:val="center"/>
          </w:tcPr>
          <w:p w14:paraId="170A60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(175)</w:t>
            </w:r>
          </w:p>
        </w:tc>
        <w:tc>
          <w:tcPr>
            <w:tcW w:w="488" w:type="dxa"/>
            <w:noWrap w:val="0"/>
            <w:vAlign w:val="center"/>
          </w:tcPr>
          <w:p w14:paraId="2B283D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776C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对医疗机构有下列情形之一的处罚：</w:t>
            </w:r>
          </w:p>
          <w:p w14:paraId="02F7F7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（一）购置、使用不合格或国家有关部门规定淘汰的放射诊疗设备的；</w:t>
            </w:r>
          </w:p>
          <w:p w14:paraId="1ACEC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（二）未按照规定使用安全防护装置和个人防护用品的；</w:t>
            </w:r>
          </w:p>
          <w:p w14:paraId="78B9B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（三）未按照规定对放射诊疗设备、工作场所及防护设施进行检测和检查的；</w:t>
            </w:r>
          </w:p>
          <w:p w14:paraId="51D48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（四）未按照规定对放射诊疗工作人员进行个人剂量监测、健康检查、建立个人剂量和健康档案的。</w:t>
            </w:r>
          </w:p>
        </w:tc>
        <w:tc>
          <w:tcPr>
            <w:tcW w:w="730" w:type="dxa"/>
            <w:noWrap w:val="0"/>
            <w:vAlign w:val="center"/>
          </w:tcPr>
          <w:p w14:paraId="5DC9C4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2F83F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1DCE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0F761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3D57F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802D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FE8CE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8A4E2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《放射诊疗管理规定》</w:t>
            </w:r>
          </w:p>
          <w:p w14:paraId="3BE7FB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（2016年1月19日修订）第四十一条</w:t>
            </w:r>
          </w:p>
        </w:tc>
        <w:tc>
          <w:tcPr>
            <w:tcW w:w="3659" w:type="dxa"/>
            <w:noWrap w:val="0"/>
            <w:vAlign w:val="center"/>
          </w:tcPr>
          <w:p w14:paraId="2A2846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16588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C4C04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A5C4D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4923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BFEC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71B57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546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C7C73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EEF5A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0F29E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869D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6C0F9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A118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7BFF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7EE23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E9C85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C151A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3F5F1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E5DC9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9233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28CC1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C0016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EC9E6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73E3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AD7F3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F3D07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86EB2A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6DD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ED53BC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(176)</w:t>
            </w:r>
          </w:p>
        </w:tc>
        <w:tc>
          <w:tcPr>
            <w:tcW w:w="488" w:type="dxa"/>
            <w:noWrap w:val="0"/>
            <w:vAlign w:val="center"/>
          </w:tcPr>
          <w:p w14:paraId="6AFC38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3B41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对放射工作单位违反规定未给从事放射工作的人员办理《放射工作人员证》的处罚</w:t>
            </w:r>
          </w:p>
        </w:tc>
        <w:tc>
          <w:tcPr>
            <w:tcW w:w="730" w:type="dxa"/>
            <w:noWrap w:val="0"/>
            <w:vAlign w:val="center"/>
          </w:tcPr>
          <w:p w14:paraId="743A38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44B2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C240D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C370FC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EA3D7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560B8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EE08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4E6E6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《放射工作人员职业健康管理办法》</w:t>
            </w:r>
          </w:p>
          <w:p w14:paraId="34B0F7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（2007年11月1日施行）第三十九条</w:t>
            </w:r>
          </w:p>
        </w:tc>
        <w:tc>
          <w:tcPr>
            <w:tcW w:w="3659" w:type="dxa"/>
            <w:noWrap w:val="0"/>
            <w:vAlign w:val="center"/>
          </w:tcPr>
          <w:p w14:paraId="4BF3D8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55D2D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9F58D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BFDD7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5309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99E3D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709B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D8BF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2F1D8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A0F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行政主管部门及其工作人员有下列行为之一的，对直接负责的主管人员和其他直接责任人员，依法给予处分；构成犯罪的，依法追究刑事责任：</w:t>
            </w:r>
          </w:p>
          <w:p w14:paraId="191C26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76DB1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AD83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9C4EE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0FCC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8FD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912A3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7C8B7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D80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D2636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C15C7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10D5C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0041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E2D05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98D18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13AA3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0F93C3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1C3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7" w:hRule="atLeast"/>
        </w:trPr>
        <w:tc>
          <w:tcPr>
            <w:tcW w:w="644" w:type="dxa"/>
            <w:noWrap w:val="0"/>
            <w:vAlign w:val="center"/>
          </w:tcPr>
          <w:p w14:paraId="1A7DAB5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(177)</w:t>
            </w:r>
          </w:p>
        </w:tc>
        <w:tc>
          <w:tcPr>
            <w:tcW w:w="488" w:type="dxa"/>
            <w:noWrap w:val="0"/>
            <w:vAlign w:val="center"/>
          </w:tcPr>
          <w:p w14:paraId="5CB0D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2CDF9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对无《医疗机构执业许可证》擅自开展职业健康检查的处罚</w:t>
            </w:r>
          </w:p>
        </w:tc>
        <w:tc>
          <w:tcPr>
            <w:tcW w:w="730" w:type="dxa"/>
            <w:noWrap w:val="0"/>
            <w:vAlign w:val="center"/>
          </w:tcPr>
          <w:p w14:paraId="2ED4F5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4854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09F3D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F8604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2E0A9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E6AA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767C6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4D9A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w:t>
            </w:r>
          </w:p>
          <w:p w14:paraId="236A38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（2020年6月1日施行）第九十九条</w:t>
            </w:r>
          </w:p>
          <w:p w14:paraId="76435E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9F7A6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5622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（2022年3月29日修订）第四十三条第一款</w:t>
            </w:r>
          </w:p>
          <w:p w14:paraId="678C3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1C942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43D3A9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（2019年2月28日施行）第二十二条</w:t>
            </w:r>
          </w:p>
        </w:tc>
        <w:tc>
          <w:tcPr>
            <w:tcW w:w="3659" w:type="dxa"/>
            <w:noWrap w:val="0"/>
            <w:vAlign w:val="center"/>
          </w:tcPr>
          <w:p w14:paraId="1F3C08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58339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149B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4C32D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9CBC4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FFB9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1A2B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254E0E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E7DA4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7C39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B1AF1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7519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6174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3FD35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20EDF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214E5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D1D6C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E3006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0841B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A1218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DB081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CE18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8BDF6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DF75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89D03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0FFDA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E96C3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AF60A2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D85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trPr>
        <w:tc>
          <w:tcPr>
            <w:tcW w:w="644" w:type="dxa"/>
            <w:noWrap w:val="0"/>
            <w:vAlign w:val="center"/>
          </w:tcPr>
          <w:p w14:paraId="6CED454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(178)</w:t>
            </w:r>
          </w:p>
        </w:tc>
        <w:tc>
          <w:tcPr>
            <w:tcW w:w="488" w:type="dxa"/>
            <w:noWrap w:val="0"/>
            <w:vAlign w:val="center"/>
          </w:tcPr>
          <w:p w14:paraId="147469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64CB1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对职业健康检查机构有下列行为之一的处罚：</w:t>
            </w:r>
          </w:p>
          <w:p w14:paraId="21B9C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（一）未指定主检医师或者指定的主检医师未取得职业病诊断资格的；</w:t>
            </w:r>
          </w:p>
          <w:p w14:paraId="5A04CC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（二）未按要求建立职业健康检查档案的；</w:t>
            </w:r>
          </w:p>
          <w:p w14:paraId="50BD7A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（三）未履行职业健康检查信息报告义务的；</w:t>
            </w:r>
          </w:p>
          <w:p w14:paraId="3AC2A8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（四）未按照相关职业健康监护技术规范规定开展工作的；</w:t>
            </w:r>
          </w:p>
          <w:p w14:paraId="2E582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（五）违反本办法其他有关规定的。</w:t>
            </w:r>
          </w:p>
        </w:tc>
        <w:tc>
          <w:tcPr>
            <w:tcW w:w="730" w:type="dxa"/>
            <w:noWrap w:val="0"/>
            <w:vAlign w:val="center"/>
          </w:tcPr>
          <w:p w14:paraId="7DB621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42CF3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902E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F9FB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BC118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C2B05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9BD9B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DF6E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《职业健康检查管理办法》</w:t>
            </w:r>
          </w:p>
          <w:p w14:paraId="60C02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（2019年2月28日修订）第二十七条</w:t>
            </w:r>
          </w:p>
        </w:tc>
        <w:tc>
          <w:tcPr>
            <w:tcW w:w="3659" w:type="dxa"/>
            <w:noWrap w:val="0"/>
            <w:vAlign w:val="center"/>
          </w:tcPr>
          <w:p w14:paraId="22D57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1A848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B7503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C5F17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378E7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656C8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EA23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BEB65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C76F1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EA878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5FCA6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74DCC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7BE53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1302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72132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A05BF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0866F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DDF2B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072B9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7BDE6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80D94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852E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4CF7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A4D0E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E9EC0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117E4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F404F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039FD8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86D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trPr>
        <w:tc>
          <w:tcPr>
            <w:tcW w:w="644" w:type="dxa"/>
            <w:noWrap w:val="0"/>
            <w:vAlign w:val="center"/>
          </w:tcPr>
          <w:p w14:paraId="55F6461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(179)</w:t>
            </w:r>
          </w:p>
        </w:tc>
        <w:tc>
          <w:tcPr>
            <w:tcW w:w="488" w:type="dxa"/>
            <w:noWrap w:val="0"/>
            <w:vAlign w:val="center"/>
          </w:tcPr>
          <w:p w14:paraId="1EC3D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AA178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（一）未建立职业病诊断管理制度的；</w:t>
            </w:r>
          </w:p>
          <w:p w14:paraId="47F4F2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（二）未按照规定向劳动者公开职业病诊断程序的；</w:t>
            </w:r>
          </w:p>
          <w:p w14:paraId="4A0F46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（三）泄露劳动者涉及个人隐私的有关信息、资料的；</w:t>
            </w:r>
          </w:p>
          <w:p w14:paraId="16DF5D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（四）未按照规定参加质量控制评估，或者质量控制评估不合格且未按要求整改的；</w:t>
            </w:r>
          </w:p>
          <w:p w14:paraId="656140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（五）拒不配合卫生健康主管部门监督检查的处罚</w:t>
            </w:r>
          </w:p>
        </w:tc>
        <w:tc>
          <w:tcPr>
            <w:tcW w:w="730" w:type="dxa"/>
            <w:noWrap w:val="0"/>
            <w:vAlign w:val="center"/>
          </w:tcPr>
          <w:p w14:paraId="73F5AF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F5D44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2BD01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EF0A4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37C4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C1A166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710C8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F795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52748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（2021年1月4日修订）第五十七条</w:t>
            </w:r>
          </w:p>
        </w:tc>
        <w:tc>
          <w:tcPr>
            <w:tcW w:w="3659" w:type="dxa"/>
            <w:noWrap w:val="0"/>
            <w:vAlign w:val="center"/>
          </w:tcPr>
          <w:p w14:paraId="1F4E4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F650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BA420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0CA60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32A148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79023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9900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4C01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591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77BE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8B671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B8612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26D1D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0B540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FAB6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13636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6178F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235F0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519AF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12491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F6B87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0391F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61607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E982C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B6DE5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3AA2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B958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54B136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AD5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453EAED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(180)</w:t>
            </w:r>
          </w:p>
        </w:tc>
        <w:tc>
          <w:tcPr>
            <w:tcW w:w="488" w:type="dxa"/>
            <w:noWrap w:val="0"/>
            <w:vAlign w:val="center"/>
          </w:tcPr>
          <w:p w14:paraId="21AF34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3640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对公共场所的经营者未查验服务人员的健康合格证明或者允许未取得健康合格证明的人员从事服务工作，省、自治区、直辖市人民政府确</w:t>
            </w:r>
          </w:p>
          <w:p w14:paraId="182C5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定的公共场所的经营者未在公共场所内放置安全套或者设置安全套发售设施的处罚</w:t>
            </w:r>
          </w:p>
        </w:tc>
        <w:tc>
          <w:tcPr>
            <w:tcW w:w="730" w:type="dxa"/>
            <w:noWrap w:val="0"/>
            <w:vAlign w:val="center"/>
          </w:tcPr>
          <w:p w14:paraId="659633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18B6C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E12B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2E61F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27865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CE7F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0B763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71F6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32316E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（2019年3月2日修订）第六十一条</w:t>
            </w:r>
          </w:p>
          <w:p w14:paraId="24F297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380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607DED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（2019年4月23日修订）第十四条第一款第二项</w:t>
            </w:r>
          </w:p>
          <w:p w14:paraId="7953D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55A9F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0DE26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（2017年12月26日修订）第三十八条</w:t>
            </w:r>
          </w:p>
        </w:tc>
        <w:tc>
          <w:tcPr>
            <w:tcW w:w="3659" w:type="dxa"/>
            <w:noWrap w:val="0"/>
            <w:vAlign w:val="center"/>
          </w:tcPr>
          <w:p w14:paraId="5E8399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1740E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2F35B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99E6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CB8FD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8922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BF61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A2D3F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BF3B2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07C94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24A9F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88AB4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A03DF8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55AB0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7CB91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F1C18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95230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F28C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8061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0245E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E14472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EE10C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FBD28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3576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1D0EA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AD7EE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815C0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16DD15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A80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17FFD7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(181)</w:t>
            </w:r>
          </w:p>
        </w:tc>
        <w:tc>
          <w:tcPr>
            <w:tcW w:w="488" w:type="dxa"/>
            <w:noWrap w:val="0"/>
            <w:vAlign w:val="center"/>
          </w:tcPr>
          <w:p w14:paraId="12AFA0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FA2F5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对公共场所卫生质量不符合国家卫生标准和要求而继续营业、未获得"健康合格证"而从事直接为顾客服务、拒绝卫生监督、未取得"卫生许可证"擅自营业的处罚</w:t>
            </w:r>
          </w:p>
        </w:tc>
        <w:tc>
          <w:tcPr>
            <w:tcW w:w="730" w:type="dxa"/>
            <w:noWrap w:val="0"/>
            <w:vAlign w:val="center"/>
          </w:tcPr>
          <w:p w14:paraId="536FCC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073A0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8479E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A9114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85638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DE1D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18BA8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76544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5E6BEF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（2019年4月23施行）第十四条</w:t>
            </w:r>
          </w:p>
          <w:p w14:paraId="1FD41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CFEC5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26A982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（2017年12月26日修订）第三十五条、第三十七条、第三十八条</w:t>
            </w:r>
          </w:p>
        </w:tc>
        <w:tc>
          <w:tcPr>
            <w:tcW w:w="3659" w:type="dxa"/>
            <w:noWrap w:val="0"/>
            <w:vAlign w:val="center"/>
          </w:tcPr>
          <w:p w14:paraId="430E7F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0766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9924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305F5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6ED6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D6B33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EFF1F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B3987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7753C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04AD4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E03D1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C7C3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B2178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E8D31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994E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79104F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DF1A1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56EF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007C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96F3B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FAC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50BED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E65E9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2D92E1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51A8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DDF46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6EBF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03AF7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8F0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6" w:hRule="atLeast"/>
        </w:trPr>
        <w:tc>
          <w:tcPr>
            <w:tcW w:w="644" w:type="dxa"/>
            <w:noWrap w:val="0"/>
            <w:vAlign w:val="center"/>
          </w:tcPr>
          <w:p w14:paraId="3482AF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(182)</w:t>
            </w:r>
          </w:p>
        </w:tc>
        <w:tc>
          <w:tcPr>
            <w:tcW w:w="488" w:type="dxa"/>
            <w:noWrap w:val="0"/>
            <w:vAlign w:val="center"/>
          </w:tcPr>
          <w:p w14:paraId="07915D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591FF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对未按照规定对公共场所的空气、微小气候、水质、采光、照明、噪声、顾客用品用具等进行卫生检测的处罚</w:t>
            </w:r>
          </w:p>
        </w:tc>
        <w:tc>
          <w:tcPr>
            <w:tcW w:w="730" w:type="dxa"/>
            <w:noWrap w:val="0"/>
            <w:vAlign w:val="center"/>
          </w:tcPr>
          <w:p w14:paraId="3FA298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8F0D1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28F0F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327D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0288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E72C5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1810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C2662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w:t>
            </w:r>
          </w:p>
          <w:p w14:paraId="19DF05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则》（2017年12月26日修订）第三十六条第一项</w:t>
            </w:r>
          </w:p>
        </w:tc>
        <w:tc>
          <w:tcPr>
            <w:tcW w:w="3659" w:type="dxa"/>
            <w:noWrap w:val="0"/>
            <w:vAlign w:val="center"/>
          </w:tcPr>
          <w:p w14:paraId="051D25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2009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541D2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EEA9D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A6C59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250F2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82AD6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56D9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1E34F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A95B5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B34B1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C364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1BC5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046B6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C2A75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C919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9A72F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09F19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9214A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D7FE1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8CF58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143E1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107F6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E9747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6493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48CEC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0DFB72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179CB2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9B0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644" w:type="dxa"/>
            <w:noWrap w:val="0"/>
            <w:vAlign w:val="center"/>
          </w:tcPr>
          <w:p w14:paraId="79BA848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(183)</w:t>
            </w:r>
          </w:p>
        </w:tc>
        <w:tc>
          <w:tcPr>
            <w:tcW w:w="488" w:type="dxa"/>
            <w:noWrap w:val="0"/>
            <w:vAlign w:val="center"/>
          </w:tcPr>
          <w:p w14:paraId="626970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3577D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对公共场所未按照规定对顾客用品用具进行清洗、消毒、保洁，或者重复使用一次性用品用具的处罚</w:t>
            </w:r>
          </w:p>
        </w:tc>
        <w:tc>
          <w:tcPr>
            <w:tcW w:w="730" w:type="dxa"/>
            <w:noWrap w:val="0"/>
            <w:vAlign w:val="center"/>
          </w:tcPr>
          <w:p w14:paraId="4008C7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62654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DA350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80923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E091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DB7C8B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33E0C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E2043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3D6DB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（2017年12月26日修订）第三十六条第二项</w:t>
            </w:r>
          </w:p>
        </w:tc>
        <w:tc>
          <w:tcPr>
            <w:tcW w:w="3659" w:type="dxa"/>
            <w:noWrap w:val="0"/>
            <w:vAlign w:val="center"/>
          </w:tcPr>
          <w:p w14:paraId="1D28E5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87F18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95E07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CD135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A9855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97C67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6CEEF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1D7B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023B5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9FE0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9CEFD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17AF7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53A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F9B63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4B675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B6AB1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FA57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C6872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CDA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E8391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4792A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F3E4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491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A7F0B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85AD9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69DA2B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AC6C5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D49C2E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A12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5" w:hRule="atLeast"/>
        </w:trPr>
        <w:tc>
          <w:tcPr>
            <w:tcW w:w="644" w:type="dxa"/>
            <w:noWrap w:val="0"/>
            <w:vAlign w:val="center"/>
          </w:tcPr>
          <w:p w14:paraId="03BB14C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(184)</w:t>
            </w:r>
          </w:p>
        </w:tc>
        <w:tc>
          <w:tcPr>
            <w:tcW w:w="488" w:type="dxa"/>
            <w:noWrap w:val="0"/>
            <w:vAlign w:val="center"/>
          </w:tcPr>
          <w:p w14:paraId="6CEF28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827BB0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对公共场所经营者有下列情形之一的处罚：</w:t>
            </w:r>
          </w:p>
          <w:p w14:paraId="027BF49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（一）未按照规定建立卫生管理制度、设立卫生管理部门或者配备专（兼）职卫生管理人员，或者未建立卫生管理档案的；</w:t>
            </w:r>
          </w:p>
          <w:p w14:paraId="3827488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（二）未按照规定组织从业人员进行相关卫生法律知识和公共场所卫生知识培训，或者安排未经相关卫生法律知识和公共场所卫生知识培</w:t>
            </w:r>
          </w:p>
          <w:p w14:paraId="336C4AB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训考核的从业人员上岗的；</w:t>
            </w:r>
          </w:p>
          <w:p w14:paraId="249B60E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（三）未按照规定设置与其经营规模、项目相适应的清洗、消毒、保洁、盥洗等设施设备和公共卫生间，或者擅自停止使用、拆除上述设</w:t>
            </w:r>
          </w:p>
          <w:p w14:paraId="43BF8BE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施设备，或者挪作他用的；</w:t>
            </w:r>
          </w:p>
          <w:p w14:paraId="085F126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（四）未按照规定配备预防控制鼠、蚊、蝇、蟑螂和其他病媒生物的设施设备以及废弃物存放专用设施设备，或者擅自停止使用、拆除预</w:t>
            </w:r>
          </w:p>
          <w:p w14:paraId="11E5245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防控制鼠、蚊、蝇、蟑螂和其他病媒生物的设施设备以及废弃物存放专用设施设备的；</w:t>
            </w:r>
          </w:p>
          <w:p w14:paraId="6C4D43E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（五）未按照规定索取公共卫生用品检验合格证明和其他相关资料的；</w:t>
            </w:r>
          </w:p>
          <w:p w14:paraId="0B73E78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（六）未按照规定对公共场所新建、改建、扩建项目办理预防性卫生审查手续的；</w:t>
            </w:r>
          </w:p>
          <w:p w14:paraId="03D895F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（七）公共场所集中空调通风系统未经卫生检测或者评价不合格而投入使用的；</w:t>
            </w:r>
          </w:p>
          <w:p w14:paraId="019E349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（八）未按照规定公示公共场所卫生许可证、卫生检测结果和卫生信誉度等级的；</w:t>
            </w:r>
          </w:p>
          <w:p w14:paraId="5A32383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（九）未按照规定办理公共场所卫生许可证复核手续的。</w:t>
            </w:r>
          </w:p>
        </w:tc>
        <w:tc>
          <w:tcPr>
            <w:tcW w:w="730" w:type="dxa"/>
            <w:noWrap w:val="0"/>
            <w:vAlign w:val="center"/>
          </w:tcPr>
          <w:p w14:paraId="2D7F49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5437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B189B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E51A2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2323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EE758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9B354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27D7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35E24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（2017年12月26日修订）第三十七条</w:t>
            </w:r>
          </w:p>
        </w:tc>
        <w:tc>
          <w:tcPr>
            <w:tcW w:w="3659" w:type="dxa"/>
            <w:noWrap w:val="0"/>
            <w:vAlign w:val="center"/>
          </w:tcPr>
          <w:p w14:paraId="18E570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0D2BD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0BC91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8821E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78C30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0D831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1BF38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1FBBBC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4340A7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85006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75E1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4588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44735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E11F2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8FFA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1E195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5EA1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B53CF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FD836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010C37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40D92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BF90DA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36ED6D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B908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494FE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3EECF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2C7DE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3EFFBE4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D8B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7" w:hRule="atLeast"/>
        </w:trPr>
        <w:tc>
          <w:tcPr>
            <w:tcW w:w="644" w:type="dxa"/>
            <w:noWrap w:val="0"/>
            <w:vAlign w:val="center"/>
          </w:tcPr>
          <w:p w14:paraId="49E0147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(185)</w:t>
            </w:r>
          </w:p>
        </w:tc>
        <w:tc>
          <w:tcPr>
            <w:tcW w:w="488" w:type="dxa"/>
            <w:noWrap w:val="0"/>
            <w:vAlign w:val="center"/>
          </w:tcPr>
          <w:p w14:paraId="32D258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6F84C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对公共场所经营者对发生的危害健康事故未立即采取处置措施，导致危害扩大，或者隐瞒、缓报、谎报的处罚</w:t>
            </w:r>
          </w:p>
        </w:tc>
        <w:tc>
          <w:tcPr>
            <w:tcW w:w="730" w:type="dxa"/>
            <w:noWrap w:val="0"/>
            <w:vAlign w:val="center"/>
          </w:tcPr>
          <w:p w14:paraId="044023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40A4E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219D4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B00A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1BDEF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1A74F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B70F5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E66F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6A1909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（2017年12月26日修订）第三十九条</w:t>
            </w:r>
          </w:p>
        </w:tc>
        <w:tc>
          <w:tcPr>
            <w:tcW w:w="3659" w:type="dxa"/>
            <w:noWrap w:val="0"/>
            <w:vAlign w:val="center"/>
          </w:tcPr>
          <w:p w14:paraId="46FFD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399B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563B8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74734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C0FB0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11821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70F18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CCC84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A770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7DB33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5D687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182E4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BF96C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1E835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97702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92D7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315B8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20CA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264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97ABB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773F5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A050F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2FDF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C511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6B6C93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2C1DF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0711E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9C89EC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6FF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6D1C42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(186)</w:t>
            </w:r>
          </w:p>
        </w:tc>
        <w:tc>
          <w:tcPr>
            <w:tcW w:w="488" w:type="dxa"/>
            <w:noWrap w:val="0"/>
            <w:vAlign w:val="center"/>
          </w:tcPr>
          <w:p w14:paraId="74F1C7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6AB97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对学校教学建筑、环境噪声、室内微小气候、采光、照明等环境质量以及黑板、课桌椅的设置、厕所和洗手设施、体育场地和器材不符合国家有关标准的处罚</w:t>
            </w:r>
          </w:p>
        </w:tc>
        <w:tc>
          <w:tcPr>
            <w:tcW w:w="730" w:type="dxa"/>
            <w:noWrap w:val="0"/>
            <w:vAlign w:val="center"/>
          </w:tcPr>
          <w:p w14:paraId="2EF411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2F9E8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9CEF1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6CF9C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07E29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D7ACF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8C3CA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4CEC5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4C3066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（1990年6月4日施行）第三十三条</w:t>
            </w:r>
          </w:p>
        </w:tc>
        <w:tc>
          <w:tcPr>
            <w:tcW w:w="3659" w:type="dxa"/>
            <w:noWrap w:val="0"/>
            <w:vAlign w:val="center"/>
          </w:tcPr>
          <w:p w14:paraId="66089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8E80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35EC1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1D0C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632D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FBA02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E54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5EA63E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E07F0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306E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58373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DAB23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58C94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93F9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8AB07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90904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5D98C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73BF9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7F0C2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2DBF0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5CEAD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87928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A27AE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61E281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5F38F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D882B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C4B71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C1B942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A81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1" w:hRule="atLeast"/>
        </w:trPr>
        <w:tc>
          <w:tcPr>
            <w:tcW w:w="644" w:type="dxa"/>
            <w:noWrap w:val="0"/>
            <w:vAlign w:val="center"/>
          </w:tcPr>
          <w:p w14:paraId="5274E2D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(187)</w:t>
            </w:r>
          </w:p>
        </w:tc>
        <w:tc>
          <w:tcPr>
            <w:tcW w:w="488" w:type="dxa"/>
            <w:noWrap w:val="0"/>
            <w:vAlign w:val="center"/>
          </w:tcPr>
          <w:p w14:paraId="79C410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EF276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对供学生使用的文具、娱乐器具、保健用品，不符合国家有关卫生标准的处罚</w:t>
            </w:r>
          </w:p>
        </w:tc>
        <w:tc>
          <w:tcPr>
            <w:tcW w:w="730" w:type="dxa"/>
            <w:noWrap w:val="0"/>
            <w:vAlign w:val="center"/>
          </w:tcPr>
          <w:p w14:paraId="0C6C2D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C6CC9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FB702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E32C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C0869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8EAF5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26E1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BDBD8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56B976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（1990年6月4日施行）第三十五条</w:t>
            </w:r>
          </w:p>
        </w:tc>
        <w:tc>
          <w:tcPr>
            <w:tcW w:w="3659" w:type="dxa"/>
            <w:noWrap w:val="0"/>
            <w:vAlign w:val="center"/>
          </w:tcPr>
          <w:p w14:paraId="3CA98F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62211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6CD9E1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F6F46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D48F3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F3A7A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CA8B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03C69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68113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DCEF4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A548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5C8C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4CC48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A7576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551D6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E5020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F4149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DE2F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4F20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47992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2AC079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167F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51D81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C9EF9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8F69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016F1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4CB63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FEEC0D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CE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3D9B672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(188)</w:t>
            </w:r>
          </w:p>
        </w:tc>
        <w:tc>
          <w:tcPr>
            <w:tcW w:w="488" w:type="dxa"/>
            <w:noWrap w:val="0"/>
            <w:vAlign w:val="center"/>
          </w:tcPr>
          <w:p w14:paraId="777DDD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01C2E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对拒绝或者妨碍学校卫生监督员依照本条例实施卫生监督的处罚</w:t>
            </w:r>
          </w:p>
        </w:tc>
        <w:tc>
          <w:tcPr>
            <w:tcW w:w="730" w:type="dxa"/>
            <w:noWrap w:val="0"/>
            <w:vAlign w:val="center"/>
          </w:tcPr>
          <w:p w14:paraId="4BCE42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2333D8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DD942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8583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71D582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4AC9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F48F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3E8B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2D87D3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（1990年6月4日施行）第三十六条</w:t>
            </w:r>
          </w:p>
        </w:tc>
        <w:tc>
          <w:tcPr>
            <w:tcW w:w="3659" w:type="dxa"/>
            <w:noWrap w:val="0"/>
            <w:vAlign w:val="center"/>
          </w:tcPr>
          <w:p w14:paraId="20BCC8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BA75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9BCC1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5E9AC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D0E2E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9210E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76FE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61EE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DEA9C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0B826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AF2C1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E19D9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3933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D9F7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5979D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D388B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7483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28893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D2BD4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5192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E7080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5D9B6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67366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D300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AAA30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E7E0A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2873B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E2A68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19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021D11D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3" w:name="OLE_LINK14" w:colFirst="3" w:colLast="3"/>
            <w:r>
              <w:rPr>
                <w:rFonts w:hint="default" w:ascii="Times New Roman" w:hAnsi="Times New Roman" w:eastAsia="宋体" w:cs="Times New Roman"/>
                <w:b w:val="0"/>
                <w:bCs w:val="0"/>
                <w:color w:val="000000"/>
                <w:kern w:val="0"/>
                <w:sz w:val="18"/>
                <w:szCs w:val="18"/>
                <w:lang w:val="en-US" w:eastAsia="zh-CN" w:bidi="ar"/>
              </w:rPr>
              <w:t>(189)</w:t>
            </w:r>
          </w:p>
        </w:tc>
        <w:tc>
          <w:tcPr>
            <w:tcW w:w="488" w:type="dxa"/>
            <w:noWrap w:val="0"/>
            <w:vAlign w:val="center"/>
          </w:tcPr>
          <w:p w14:paraId="03A51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4B32BB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对托幼机构未按要求设立保健室、卫生室或者配备卫生保健人员等情形的处罚</w:t>
            </w:r>
          </w:p>
        </w:tc>
        <w:tc>
          <w:tcPr>
            <w:tcW w:w="730" w:type="dxa"/>
            <w:noWrap w:val="0"/>
            <w:vAlign w:val="center"/>
          </w:tcPr>
          <w:p w14:paraId="3162BC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D6108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86DCB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61DEF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F402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187519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C9DF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AA8E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《托儿所幼儿园卫生保健管理办法》</w:t>
            </w:r>
          </w:p>
          <w:p w14:paraId="198264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（2010年11月1日施行）第十九条</w:t>
            </w:r>
          </w:p>
        </w:tc>
        <w:tc>
          <w:tcPr>
            <w:tcW w:w="3659" w:type="dxa"/>
            <w:noWrap w:val="0"/>
            <w:vAlign w:val="center"/>
          </w:tcPr>
          <w:p w14:paraId="447531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380735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786D6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4195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20270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C1B51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132BD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8A4FC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F25AF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49CB3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187C02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9C9E9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B162E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B233F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6F38B3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70ACC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06B8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654C7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DB3F0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1C63E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FA870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A0A30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AEB8C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DC7E8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79013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F890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0B89A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5B9309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3"/>
      <w:tr w14:paraId="51A6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5280FF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(190)</w:t>
            </w:r>
          </w:p>
        </w:tc>
        <w:tc>
          <w:tcPr>
            <w:tcW w:w="488" w:type="dxa"/>
            <w:noWrap w:val="0"/>
            <w:vAlign w:val="center"/>
          </w:tcPr>
          <w:p w14:paraId="14347E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3FB55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医疗、保健机构或者人员未取得母婴保健技术许可，擅自从事婚前医学检查、遗传病诊断、产前诊断、终止妊娠手术和医学技术鉴定或者</w:t>
            </w:r>
          </w:p>
          <w:p w14:paraId="7FAA7C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出具有关医学证明的处罚</w:t>
            </w:r>
          </w:p>
        </w:tc>
        <w:tc>
          <w:tcPr>
            <w:tcW w:w="730" w:type="dxa"/>
            <w:noWrap w:val="0"/>
            <w:vAlign w:val="center"/>
          </w:tcPr>
          <w:p w14:paraId="59F8F6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BCDB5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52F34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F8C838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0677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FF3A8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6AF3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1D461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《中华人民共和国人口与计划生育法》</w:t>
            </w:r>
          </w:p>
          <w:p w14:paraId="57A92E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（2021年8月20日施行）第四十条</w:t>
            </w:r>
          </w:p>
          <w:p w14:paraId="472F54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795A5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w:t>
            </w:r>
          </w:p>
          <w:p w14:paraId="0B2929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（2017年11月4日修正）第三十五条第一款</w:t>
            </w:r>
          </w:p>
          <w:p w14:paraId="68D00B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0BEB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4B4E32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（2022年3月1日施行）第五十六条</w:t>
            </w:r>
          </w:p>
          <w:p w14:paraId="4D7EC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47C8E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《母婴保健法实施办法》</w:t>
            </w:r>
          </w:p>
          <w:p w14:paraId="2D351B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（2023年7月20日修订）第四十条</w:t>
            </w:r>
          </w:p>
          <w:p w14:paraId="40ECC2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967F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0AD9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298593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7AD8A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《河北省母婴保健条例》</w:t>
            </w:r>
          </w:p>
          <w:p w14:paraId="0DEFF2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（2018年5月18日修正）第三十八、三十九条；</w:t>
            </w:r>
          </w:p>
          <w:p w14:paraId="2E1342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5C9D8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《河北省人口与计划生育条例》</w:t>
            </w:r>
          </w:p>
          <w:p w14:paraId="5DC5FE9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（2021年11月23日修订）第四十八条</w:t>
            </w:r>
          </w:p>
          <w:p w14:paraId="610FAE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A2F7F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《产前诊断技术管理办法》</w:t>
            </w:r>
          </w:p>
          <w:p w14:paraId="759009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（2019年2月28日修订）第三十条、第三十一条</w:t>
            </w:r>
          </w:p>
          <w:p w14:paraId="0234A2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D6436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725536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（2016年5月1日施行）第十九条</w:t>
            </w:r>
          </w:p>
          <w:p w14:paraId="2053CB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CE6DF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w:t>
            </w:r>
            <w:r>
              <w:rPr>
                <w:rFonts w:hint="eastAsia" w:ascii="宋体" w:hAnsi="宋体" w:eastAsia="宋体" w:cs="宋体"/>
                <w:i w:val="0"/>
                <w:iCs w:val="0"/>
                <w:color w:val="auto"/>
                <w:kern w:val="0"/>
                <w:sz w:val="18"/>
                <w:szCs w:val="18"/>
                <w:u w:val="none"/>
                <w:lang w:val="en-US" w:eastAsia="zh-CN" w:bidi="ar"/>
              </w:rPr>
              <w:t>止妊娠规定》</w:t>
            </w:r>
          </w:p>
          <w:p w14:paraId="57D95D0E">
            <w:pPr>
              <w:keepNext w:val="0"/>
              <w:keepLines w:val="0"/>
              <w:pageBreakBefore w:val="0"/>
              <w:widowControl/>
              <w:suppressLineNumbers w:val="0"/>
              <w:kinsoku/>
              <w:wordWrap/>
              <w:overflowPunct/>
              <w:topLinePunct w:val="0"/>
              <w:autoSpaceDE/>
              <w:bidi w:val="0"/>
              <w:adjustRightInd/>
              <w:snapToGrid/>
              <w:jc w:val="lef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auto"/>
                <w:kern w:val="0"/>
                <w:sz w:val="18"/>
                <w:szCs w:val="18"/>
                <w:u w:val="none"/>
                <w:lang w:val="en-US" w:eastAsia="zh-CN" w:bidi="ar"/>
              </w:rPr>
              <w:t>（2019年12月28日施行）第二条</w:t>
            </w:r>
          </w:p>
        </w:tc>
        <w:tc>
          <w:tcPr>
            <w:tcW w:w="3659" w:type="dxa"/>
            <w:noWrap w:val="0"/>
            <w:vAlign w:val="center"/>
          </w:tcPr>
          <w:p w14:paraId="3E8885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16861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97794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BB095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668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676B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E7986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E55E5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A142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23565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2A5314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FE72C6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2046C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78598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F1DC4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410E7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9FD0B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0B511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5E29D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481C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AA2ACA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4BCF8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E877B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9304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5D42C3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DE754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78271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111207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3ED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1" w:hRule="atLeast"/>
        </w:trPr>
        <w:tc>
          <w:tcPr>
            <w:tcW w:w="644" w:type="dxa"/>
            <w:noWrap w:val="0"/>
            <w:vAlign w:val="center"/>
          </w:tcPr>
          <w:p w14:paraId="1A6E1B0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(191)</w:t>
            </w:r>
          </w:p>
        </w:tc>
        <w:tc>
          <w:tcPr>
            <w:tcW w:w="488" w:type="dxa"/>
            <w:noWrap w:val="0"/>
            <w:vAlign w:val="center"/>
          </w:tcPr>
          <w:p w14:paraId="5B8BF6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7C2C5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违反规定擅自从事施行助产手术的处罚</w:t>
            </w:r>
          </w:p>
        </w:tc>
        <w:tc>
          <w:tcPr>
            <w:tcW w:w="730" w:type="dxa"/>
            <w:noWrap w:val="0"/>
            <w:vAlign w:val="center"/>
          </w:tcPr>
          <w:p w14:paraId="2423C3E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0F0F30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F9E51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BE50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93DD95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7452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194A9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325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《河北省母婴保健条例》</w:t>
            </w:r>
          </w:p>
          <w:p w14:paraId="7AAC8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（2018年5月31日修正）第三十九条</w:t>
            </w:r>
          </w:p>
        </w:tc>
        <w:tc>
          <w:tcPr>
            <w:tcW w:w="3659" w:type="dxa"/>
            <w:noWrap w:val="0"/>
            <w:vAlign w:val="center"/>
          </w:tcPr>
          <w:p w14:paraId="4B769B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B2FC1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C8F63A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11452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4ADCF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4D0D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6E5F2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EE6D6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08A151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34A80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BBEF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A293B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DE220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1AEB16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B0737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11AE95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1AF7B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3404E8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6284C1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FA86E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4859F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080BF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5A809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861B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BE771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1154A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79DB6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594E5DD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F93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781282F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(192)</w:t>
            </w:r>
          </w:p>
        </w:tc>
        <w:tc>
          <w:tcPr>
            <w:tcW w:w="488" w:type="dxa"/>
            <w:noWrap w:val="0"/>
            <w:vAlign w:val="center"/>
          </w:tcPr>
          <w:p w14:paraId="3A41DB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86C8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对违反规定，未经批准擅自开展产前诊断技术的非医疗保健机构的处罚</w:t>
            </w:r>
          </w:p>
        </w:tc>
        <w:tc>
          <w:tcPr>
            <w:tcW w:w="730" w:type="dxa"/>
            <w:noWrap w:val="0"/>
            <w:vAlign w:val="center"/>
          </w:tcPr>
          <w:p w14:paraId="3CEBB7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BA97F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E2D09D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C8F280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2A960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A476F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3A80A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B4258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w:t>
            </w:r>
          </w:p>
          <w:p w14:paraId="18B153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（2017年11月4日修正）第三十五条</w:t>
            </w:r>
          </w:p>
          <w:p w14:paraId="3F3C67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58B3F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《母婴保健法实施办法》</w:t>
            </w:r>
          </w:p>
          <w:p w14:paraId="48A6FE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（2023年7月20日修订）第四十条</w:t>
            </w:r>
          </w:p>
          <w:p w14:paraId="3F400F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9E42F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75A81F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0F8FCE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96263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《产前诊断技术管理办法》</w:t>
            </w:r>
          </w:p>
          <w:p w14:paraId="29FC82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（2019年2月28日修订）第二十九条</w:t>
            </w:r>
          </w:p>
        </w:tc>
        <w:tc>
          <w:tcPr>
            <w:tcW w:w="3659" w:type="dxa"/>
            <w:noWrap w:val="0"/>
            <w:vAlign w:val="center"/>
          </w:tcPr>
          <w:p w14:paraId="3D9AF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D863B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A18A3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3A9B9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7456B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4C1FEC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9D60A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9C74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0838C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ACCA5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408C3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0F8C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2C5B1A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A7E15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91557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EAA9B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08962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5EB6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1603E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E852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665A43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B5604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4DA82A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5AD86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F24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6D20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5E884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371543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DC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1" w:hRule="atLeast"/>
        </w:trPr>
        <w:tc>
          <w:tcPr>
            <w:tcW w:w="644" w:type="dxa"/>
            <w:noWrap w:val="0"/>
            <w:vAlign w:val="center"/>
          </w:tcPr>
          <w:p w14:paraId="107EC5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(193)</w:t>
            </w:r>
          </w:p>
        </w:tc>
        <w:tc>
          <w:tcPr>
            <w:tcW w:w="488" w:type="dxa"/>
            <w:noWrap w:val="0"/>
            <w:vAlign w:val="center"/>
          </w:tcPr>
          <w:p w14:paraId="79DD8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23CAE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对医疗机构未经省、自治区、直辖市人民政府卫生行政部门指定擅自开展新生儿遗传代谢病筛查实验室检测的处罚</w:t>
            </w:r>
          </w:p>
        </w:tc>
        <w:tc>
          <w:tcPr>
            <w:tcW w:w="730" w:type="dxa"/>
            <w:noWrap w:val="0"/>
            <w:vAlign w:val="center"/>
          </w:tcPr>
          <w:p w14:paraId="3FBB2D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E5C24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1E7D6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C7CB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C7F80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B83F1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4A3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9CD4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2F95DB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3C3EF5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370FF7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《新生儿疾病筛查管理办法》</w:t>
            </w:r>
          </w:p>
          <w:p w14:paraId="6053B3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（2009年6月1日施行）第十六条</w:t>
            </w:r>
          </w:p>
        </w:tc>
        <w:tc>
          <w:tcPr>
            <w:tcW w:w="3659" w:type="dxa"/>
            <w:noWrap w:val="0"/>
            <w:vAlign w:val="center"/>
          </w:tcPr>
          <w:p w14:paraId="18C20C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0A6B9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7C30D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7CCB5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D479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07F0E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4F782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2B0567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11FE2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E3F0C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1299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D4F7F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AC6070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6C3F2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3852DA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29281F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31DA1E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CDC6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F0574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16E1A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482BCC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56D73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9E354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BED12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BCB4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49B3C07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57E1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12CA95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EDE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6" w:hRule="atLeast"/>
        </w:trPr>
        <w:tc>
          <w:tcPr>
            <w:tcW w:w="644" w:type="dxa"/>
            <w:noWrap w:val="0"/>
            <w:vAlign w:val="center"/>
          </w:tcPr>
          <w:p w14:paraId="705C851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(194)</w:t>
            </w:r>
          </w:p>
        </w:tc>
        <w:tc>
          <w:tcPr>
            <w:tcW w:w="488" w:type="dxa"/>
            <w:noWrap w:val="0"/>
            <w:vAlign w:val="center"/>
          </w:tcPr>
          <w:p w14:paraId="566AF9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DDCDF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对开展新生儿疾病筛查的医疗机构违反规定，有下列行为之一的处罚：</w:t>
            </w:r>
          </w:p>
          <w:p w14:paraId="5679F6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（一）违反《新生儿疾病筛查技术规范》的；</w:t>
            </w:r>
          </w:p>
          <w:p w14:paraId="27A413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（二）未履行告知程序擅自进行新生儿疾病筛查的；</w:t>
            </w:r>
          </w:p>
          <w:p w14:paraId="77DBAC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（三）未按规定进行实验室质量监测、检查的；</w:t>
            </w:r>
          </w:p>
          <w:p w14:paraId="393B06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（四）违反本办法其他规定的</w:t>
            </w:r>
          </w:p>
        </w:tc>
        <w:tc>
          <w:tcPr>
            <w:tcW w:w="730" w:type="dxa"/>
            <w:noWrap w:val="0"/>
            <w:vAlign w:val="center"/>
          </w:tcPr>
          <w:p w14:paraId="1905F9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CB345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3B088A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013EB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D4504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10021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63C2B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8643F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《新生儿疾病筛查管理办法》</w:t>
            </w:r>
          </w:p>
          <w:p w14:paraId="21167B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（2009年6月1日施行）第十七条</w:t>
            </w:r>
          </w:p>
        </w:tc>
        <w:tc>
          <w:tcPr>
            <w:tcW w:w="3659" w:type="dxa"/>
            <w:noWrap w:val="0"/>
            <w:vAlign w:val="center"/>
          </w:tcPr>
          <w:p w14:paraId="7E1F1C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1653CE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0829C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76BA19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0217B9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A3808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02B3C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29A80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F1E7F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42AD936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04BB6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8E2C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CE024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55F3B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D956D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F99C3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8E81F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66753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30933D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D148D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A86A7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3B10F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A5BC4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3D2EC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02AC0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7F7268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8235F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724E11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3F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5D2E378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(195)</w:t>
            </w:r>
          </w:p>
        </w:tc>
        <w:tc>
          <w:tcPr>
            <w:tcW w:w="488" w:type="dxa"/>
            <w:noWrap w:val="0"/>
            <w:vAlign w:val="center"/>
          </w:tcPr>
          <w:p w14:paraId="114490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1B375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对未经批准擅自开展人类辅助生殖技术的非医疗机构</w:t>
            </w:r>
          </w:p>
        </w:tc>
        <w:tc>
          <w:tcPr>
            <w:tcW w:w="730" w:type="dxa"/>
            <w:noWrap w:val="0"/>
            <w:vAlign w:val="center"/>
          </w:tcPr>
          <w:p w14:paraId="30EAD1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DCEA4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4B0D0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544F3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F02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A83CC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917332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0080E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60519B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3300F1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4571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《人类辅助生殖技术管理办法》</w:t>
            </w:r>
          </w:p>
          <w:p w14:paraId="4EE0E2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（2001年8月1日施行）第二十一条</w:t>
            </w:r>
          </w:p>
        </w:tc>
        <w:tc>
          <w:tcPr>
            <w:tcW w:w="3659" w:type="dxa"/>
            <w:noWrap w:val="0"/>
            <w:vAlign w:val="center"/>
          </w:tcPr>
          <w:p w14:paraId="5F8039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81707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67C44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0B171A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833F3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7549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3C981F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0659EA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899C7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26C2C0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93A49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078FD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50784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5D98B0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6367C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5974D1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50481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E7944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39DFA3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D8C34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34D7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99F8B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3AFBA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46D051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1A3AB3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32F2D8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3BBC7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9A71FE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D1F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6" w:hRule="atLeast"/>
        </w:trPr>
        <w:tc>
          <w:tcPr>
            <w:tcW w:w="644" w:type="dxa"/>
            <w:noWrap w:val="0"/>
            <w:vAlign w:val="center"/>
          </w:tcPr>
          <w:p w14:paraId="1EEAA2B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(196)</w:t>
            </w:r>
          </w:p>
        </w:tc>
        <w:tc>
          <w:tcPr>
            <w:tcW w:w="488" w:type="dxa"/>
            <w:noWrap w:val="0"/>
            <w:vAlign w:val="center"/>
          </w:tcPr>
          <w:p w14:paraId="5DDAAB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232CE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对未经批准擅自开展人类辅助生殖技术的医疗机构</w:t>
            </w:r>
          </w:p>
        </w:tc>
        <w:tc>
          <w:tcPr>
            <w:tcW w:w="730" w:type="dxa"/>
            <w:noWrap w:val="0"/>
            <w:vAlign w:val="center"/>
          </w:tcPr>
          <w:p w14:paraId="0AF01E2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9A0DC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7A80A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EC6B9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5004E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F2C7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DE0441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9519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5BC0EB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6B35B1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2AB5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《人类辅助生殖技术管理办法》</w:t>
            </w:r>
          </w:p>
          <w:p w14:paraId="45F7AC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（2001年8月1日施行）第二十一条</w:t>
            </w:r>
          </w:p>
          <w:p w14:paraId="2737C8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EFC15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1F53B0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（2017年2月28日修改）第八十条</w:t>
            </w:r>
          </w:p>
        </w:tc>
        <w:tc>
          <w:tcPr>
            <w:tcW w:w="3659" w:type="dxa"/>
            <w:noWrap w:val="0"/>
            <w:vAlign w:val="center"/>
          </w:tcPr>
          <w:p w14:paraId="552EE1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4A98A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489E0F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39C90B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5E830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5AC7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60C2B7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B55FE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136BE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70EAA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3142F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66E650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2501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6C9E46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96D1D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F2E3C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1F91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65FDEA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2038D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747F7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1CF1E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1601E9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72D41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56B037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E4DC0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B5FB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7F124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50A9F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48D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1" w:hRule="atLeast"/>
        </w:trPr>
        <w:tc>
          <w:tcPr>
            <w:tcW w:w="644" w:type="dxa"/>
            <w:noWrap w:val="0"/>
            <w:vAlign w:val="center"/>
          </w:tcPr>
          <w:p w14:paraId="49336A0E">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(197)</w:t>
            </w:r>
          </w:p>
        </w:tc>
        <w:tc>
          <w:tcPr>
            <w:tcW w:w="488" w:type="dxa"/>
            <w:noWrap w:val="0"/>
            <w:vAlign w:val="center"/>
          </w:tcPr>
          <w:p w14:paraId="45F0FB5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269E0DF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未经批准擅自设置人类精子库，采集、提供精子的非医疗机构</w:t>
            </w:r>
          </w:p>
        </w:tc>
        <w:tc>
          <w:tcPr>
            <w:tcW w:w="730" w:type="dxa"/>
            <w:noWrap w:val="0"/>
            <w:vAlign w:val="center"/>
          </w:tcPr>
          <w:p w14:paraId="4244E5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B444F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88198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E1D68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5BF15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A1117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A76962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4DCEF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02B7CE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（2022年3月29日修订）第四十三条</w:t>
            </w:r>
          </w:p>
          <w:p w14:paraId="372A7C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5948E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《人类精子库管理办法》</w:t>
            </w:r>
          </w:p>
          <w:p w14:paraId="5E3D08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（2001年8月1日施行）第二十三条</w:t>
            </w:r>
          </w:p>
        </w:tc>
        <w:tc>
          <w:tcPr>
            <w:tcW w:w="3659" w:type="dxa"/>
            <w:noWrap w:val="0"/>
            <w:vAlign w:val="center"/>
          </w:tcPr>
          <w:p w14:paraId="7DC2A6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091EC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74C5E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619A0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BA62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4F921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423BD9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1CF3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6705D1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C46A4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E7F68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782CD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11A50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72B8A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1E01AC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1A22F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0D5F2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02570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B9FAD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01DBB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197A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0F9038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9D8A8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237DA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6878B1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291D5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7191D7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0CA88DD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002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6" w:hRule="atLeast"/>
        </w:trPr>
        <w:tc>
          <w:tcPr>
            <w:tcW w:w="644" w:type="dxa"/>
            <w:noWrap w:val="0"/>
            <w:vAlign w:val="center"/>
          </w:tcPr>
          <w:p w14:paraId="1CE68DA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(198)</w:t>
            </w:r>
          </w:p>
        </w:tc>
        <w:tc>
          <w:tcPr>
            <w:tcW w:w="488" w:type="dxa"/>
            <w:noWrap w:val="0"/>
            <w:vAlign w:val="center"/>
          </w:tcPr>
          <w:p w14:paraId="7B1CB2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4FAD5B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未经批准擅自设置人类精子库，采集、提供精子的医疗机构</w:t>
            </w:r>
          </w:p>
        </w:tc>
        <w:tc>
          <w:tcPr>
            <w:tcW w:w="730" w:type="dxa"/>
            <w:noWrap w:val="0"/>
            <w:vAlign w:val="center"/>
          </w:tcPr>
          <w:p w14:paraId="79135D9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3F51E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571E6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936CEC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883734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F9245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53F47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06071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p>
          <w:p w14:paraId="3FD19E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（2022年3月29日修订）第四十六条</w:t>
            </w:r>
          </w:p>
          <w:p w14:paraId="621CBF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639D88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《人类精子库管理办法》</w:t>
            </w:r>
          </w:p>
          <w:p w14:paraId="5860AA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（2001年8月1日施行）第二十三条</w:t>
            </w:r>
          </w:p>
          <w:p w14:paraId="2B37FF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70D7ED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《医疗机构管理条例实施细则》</w:t>
            </w:r>
          </w:p>
          <w:p w14:paraId="23EAF3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（2017年2月28日修改）第八十条</w:t>
            </w:r>
          </w:p>
        </w:tc>
        <w:tc>
          <w:tcPr>
            <w:tcW w:w="3659" w:type="dxa"/>
            <w:noWrap w:val="0"/>
            <w:vAlign w:val="center"/>
          </w:tcPr>
          <w:p w14:paraId="166D19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A7CB8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5A74C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2E32D9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AEF5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CA231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D91FE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59B04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961C9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B5002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5F9C17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084D07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9D5DA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086C2B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A0823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0FC752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3EA39C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15570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91401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B17113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3ED93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4E992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7564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8B796B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5FB92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4087D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65F3B1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29F734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075B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382F933">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(199)</w:t>
            </w:r>
          </w:p>
        </w:tc>
        <w:tc>
          <w:tcPr>
            <w:tcW w:w="488" w:type="dxa"/>
            <w:noWrap w:val="0"/>
            <w:vAlign w:val="center"/>
          </w:tcPr>
          <w:p w14:paraId="736788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3D787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对托育机构违反托育服务相关标准和规范的处罚</w:t>
            </w:r>
          </w:p>
        </w:tc>
        <w:tc>
          <w:tcPr>
            <w:tcW w:w="730" w:type="dxa"/>
            <w:noWrap w:val="0"/>
            <w:vAlign w:val="center"/>
          </w:tcPr>
          <w:p w14:paraId="623112D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EDB2D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A83A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AF8E7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B101B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FD61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6BEB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78F57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《中华人民共和国人口与计划生育法》</w:t>
            </w:r>
          </w:p>
          <w:p w14:paraId="6E1C9F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（2021年8月20日施行）第四十一条</w:t>
            </w:r>
          </w:p>
          <w:p w14:paraId="7E5619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52E25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《河北省人口与计划生育条例》</w:t>
            </w:r>
          </w:p>
          <w:p w14:paraId="7DD27E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（2021年11月23日修订）第四十九条</w:t>
            </w:r>
          </w:p>
        </w:tc>
        <w:tc>
          <w:tcPr>
            <w:tcW w:w="3659" w:type="dxa"/>
            <w:noWrap w:val="0"/>
            <w:vAlign w:val="center"/>
          </w:tcPr>
          <w:p w14:paraId="547D1D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0D0D84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378BE0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D30C4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29D34A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8462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952385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F37C0A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8185D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1DB71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D45AB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EDDE0B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386B60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3F2176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0A6E5FC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A98B2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40F52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3CAD2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0E8DB9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361B6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2DB4E9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6F4673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7CDAC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768EA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4547E9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5A397B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42A2E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1B831FB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32F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4" w:hRule="atLeast"/>
        </w:trPr>
        <w:tc>
          <w:tcPr>
            <w:tcW w:w="644" w:type="dxa"/>
            <w:noWrap w:val="0"/>
            <w:vAlign w:val="center"/>
          </w:tcPr>
          <w:p w14:paraId="299F11C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(200)</w:t>
            </w:r>
          </w:p>
        </w:tc>
        <w:tc>
          <w:tcPr>
            <w:tcW w:w="488" w:type="dxa"/>
            <w:noWrap w:val="0"/>
            <w:vAlign w:val="center"/>
          </w:tcPr>
          <w:p w14:paraId="62F4DC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69235B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对经批准实施人工终止妊娠手术的机构未建立真实完整的终止妊娠药品购进记录，或者未按照规定为终止妊娠药品使用者建立完整用药档</w:t>
            </w:r>
          </w:p>
          <w:p w14:paraId="07EEB5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案的处罚</w:t>
            </w:r>
          </w:p>
        </w:tc>
        <w:tc>
          <w:tcPr>
            <w:tcW w:w="730" w:type="dxa"/>
            <w:noWrap w:val="0"/>
            <w:vAlign w:val="center"/>
          </w:tcPr>
          <w:p w14:paraId="46CAADF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7772ED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71402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1FA1A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60A8D7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C6ECB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5353F6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08FF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07D79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（2016年5月1日施行）第二十条</w:t>
            </w:r>
          </w:p>
        </w:tc>
        <w:tc>
          <w:tcPr>
            <w:tcW w:w="3659" w:type="dxa"/>
            <w:noWrap w:val="0"/>
            <w:vAlign w:val="center"/>
          </w:tcPr>
          <w:p w14:paraId="5F2AB0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5FF17E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89395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F0C75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0AA054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180F9E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D65BC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7FA95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1BE5DE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377E39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4F5E2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4200E5E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163386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7A09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EE8F3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832EB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7B49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D5E80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2194CD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BD7DE5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5E2E44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880BE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22EFEB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08A9CA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8A8D3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0F5A2B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71EE0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0AB8C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519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9" w:hRule="atLeast"/>
        </w:trPr>
        <w:tc>
          <w:tcPr>
            <w:tcW w:w="644" w:type="dxa"/>
            <w:noWrap w:val="0"/>
            <w:vAlign w:val="center"/>
          </w:tcPr>
          <w:p w14:paraId="229B046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(201)</w:t>
            </w:r>
          </w:p>
        </w:tc>
        <w:tc>
          <w:tcPr>
            <w:tcW w:w="488" w:type="dxa"/>
            <w:noWrap w:val="0"/>
            <w:vAlign w:val="center"/>
          </w:tcPr>
          <w:p w14:paraId="77CD74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0B4FB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对胁迫、介绍、组织孕妇实施非医学需要的胎儿性别鉴定或者选择性别人工终止妊娠的处罚</w:t>
            </w:r>
          </w:p>
        </w:tc>
        <w:tc>
          <w:tcPr>
            <w:tcW w:w="730" w:type="dxa"/>
            <w:noWrap w:val="0"/>
            <w:vAlign w:val="center"/>
          </w:tcPr>
          <w:p w14:paraId="3B834C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DC0257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47402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717A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AE2C5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DAE98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F769F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B6F64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0E82B1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（2016年5月1日施行）第二十三条</w:t>
            </w:r>
          </w:p>
          <w:p w14:paraId="002852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57D0E6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61C929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（2019年12月28日施行）第二十三条</w:t>
            </w:r>
          </w:p>
        </w:tc>
        <w:tc>
          <w:tcPr>
            <w:tcW w:w="3659" w:type="dxa"/>
            <w:noWrap w:val="0"/>
            <w:vAlign w:val="center"/>
          </w:tcPr>
          <w:p w14:paraId="747831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8C7D40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A6EC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400D8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4DF58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50873F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1F7827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4AD9E2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272768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5B2BB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64A7E3D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364A49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C02416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26A86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744853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303751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0F8137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5B3FD7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1632EC7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694FD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6544F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4B5C97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05800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041A6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09CC6E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0626C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528348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CF2393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EF8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6" w:hRule="atLeast"/>
        </w:trPr>
        <w:tc>
          <w:tcPr>
            <w:tcW w:w="644" w:type="dxa"/>
            <w:noWrap w:val="0"/>
            <w:vAlign w:val="center"/>
          </w:tcPr>
          <w:p w14:paraId="3DD001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(202)</w:t>
            </w:r>
          </w:p>
        </w:tc>
        <w:tc>
          <w:tcPr>
            <w:tcW w:w="488" w:type="dxa"/>
            <w:noWrap w:val="0"/>
            <w:vAlign w:val="center"/>
          </w:tcPr>
          <w:p w14:paraId="378CA14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3FD812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对购置、使用超声诊断仪等可用于鉴定胎儿性别的设备不具备法定条件和未按规定备案的处罚</w:t>
            </w:r>
          </w:p>
        </w:tc>
        <w:tc>
          <w:tcPr>
            <w:tcW w:w="730" w:type="dxa"/>
            <w:noWrap w:val="0"/>
            <w:vAlign w:val="center"/>
          </w:tcPr>
          <w:p w14:paraId="43F409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F5FFF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F6F12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DBCD2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C79C6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87229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C5251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610C4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7A955F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（2019年12月28日修订）第二十一条</w:t>
            </w:r>
          </w:p>
        </w:tc>
        <w:tc>
          <w:tcPr>
            <w:tcW w:w="3659" w:type="dxa"/>
            <w:noWrap w:val="0"/>
            <w:vAlign w:val="center"/>
          </w:tcPr>
          <w:p w14:paraId="0B0FDA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71AA4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138251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6804FA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6BF8C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B9FEB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EF19B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67D81E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5C4B0E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07BF5A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3496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3E4F4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5A618D5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7402AA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54D5E4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22F05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29BD0E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7A1871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0BC37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279132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30909CC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7EB118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00F9BC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14CBAB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2F898F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2AABFAA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DA83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2FEA594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5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3" w:hRule="atLeast"/>
        </w:trPr>
        <w:tc>
          <w:tcPr>
            <w:tcW w:w="644" w:type="dxa"/>
            <w:noWrap w:val="0"/>
            <w:vAlign w:val="center"/>
          </w:tcPr>
          <w:p w14:paraId="28430DD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(203)</w:t>
            </w:r>
          </w:p>
        </w:tc>
        <w:tc>
          <w:tcPr>
            <w:tcW w:w="488" w:type="dxa"/>
            <w:noWrap w:val="0"/>
            <w:vAlign w:val="center"/>
          </w:tcPr>
          <w:p w14:paraId="4D47A8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5EE561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对符合法定生育条件且妊娠14周以上的妇女违反规定实施人工终止妊娠的处罚</w:t>
            </w:r>
          </w:p>
        </w:tc>
        <w:tc>
          <w:tcPr>
            <w:tcW w:w="730" w:type="dxa"/>
            <w:noWrap w:val="0"/>
            <w:vAlign w:val="center"/>
          </w:tcPr>
          <w:p w14:paraId="40CFAA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BD85D1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0CD65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B72A1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72510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6592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48D05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2290E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《河北省禁止非医学需要鉴定胎儿性别和选择性别终止妊娠规定》</w:t>
            </w:r>
          </w:p>
          <w:p w14:paraId="07BCE6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（2019年12月28日修订）第二十二条</w:t>
            </w:r>
          </w:p>
        </w:tc>
        <w:tc>
          <w:tcPr>
            <w:tcW w:w="3659" w:type="dxa"/>
            <w:noWrap w:val="0"/>
            <w:vAlign w:val="center"/>
          </w:tcPr>
          <w:p w14:paraId="65162D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22332CC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0A948B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3EA46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699841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74C66C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7BE80F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E36D2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2536C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5CA215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0D379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581B84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7FA922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4775DD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48F333C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6F86F34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6F67FF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2A05F88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468EB6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32160E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025ED2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2F51B64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505F8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3A9B23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2AF053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86D2E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1BCF94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45BC78B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36CF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7" w:hRule="atLeast"/>
        </w:trPr>
        <w:tc>
          <w:tcPr>
            <w:tcW w:w="644" w:type="dxa"/>
            <w:noWrap w:val="0"/>
            <w:vAlign w:val="center"/>
          </w:tcPr>
          <w:p w14:paraId="271E75A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4" w:name="OLE_LINK15" w:colFirst="5" w:colLast="5"/>
            <w:r>
              <w:rPr>
                <w:rFonts w:hint="default" w:ascii="Times New Roman" w:hAnsi="Times New Roman" w:eastAsia="宋体" w:cs="Times New Roman"/>
                <w:b w:val="0"/>
                <w:bCs w:val="0"/>
                <w:color w:val="000000"/>
                <w:kern w:val="0"/>
                <w:sz w:val="18"/>
                <w:szCs w:val="18"/>
                <w:lang w:val="en-US" w:eastAsia="zh-CN" w:bidi="ar"/>
              </w:rPr>
              <w:t>(204)</w:t>
            </w:r>
          </w:p>
        </w:tc>
        <w:tc>
          <w:tcPr>
            <w:tcW w:w="488" w:type="dxa"/>
            <w:noWrap w:val="0"/>
            <w:vAlign w:val="center"/>
          </w:tcPr>
          <w:p w14:paraId="41B8A5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0B750E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对从事计划生育技术服务的机构违反规定，使用没有依法取得相应的医师资格的人员从事与计划生育技术服务有关的临床医疗服务的处罚</w:t>
            </w:r>
          </w:p>
        </w:tc>
        <w:tc>
          <w:tcPr>
            <w:tcW w:w="730" w:type="dxa"/>
            <w:noWrap w:val="0"/>
            <w:vAlign w:val="center"/>
          </w:tcPr>
          <w:p w14:paraId="7D79E6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939CE5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00F4E8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F1D5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F6AD5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BE20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BFF3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75AC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41F9ED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（2022年3月1日施行）第五十九条</w:t>
            </w:r>
          </w:p>
        </w:tc>
        <w:tc>
          <w:tcPr>
            <w:tcW w:w="3659" w:type="dxa"/>
            <w:noWrap w:val="0"/>
            <w:vAlign w:val="center"/>
          </w:tcPr>
          <w:p w14:paraId="6604EA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6F305C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2E53A8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5C80BD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1F5AD2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36C257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2C5BEC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7CEE51D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7C2213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1188BC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4DA39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175C64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095760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455792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29BB57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8ADE78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580154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4041F8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7348E7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40E7FF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763BA2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50D3E11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5FDDBCB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40CDD5B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30B0D7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7CB489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36F46B0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6E531FE2">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4"/>
      <w:tr w14:paraId="4485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6" w:hRule="atLeast"/>
        </w:trPr>
        <w:tc>
          <w:tcPr>
            <w:tcW w:w="644" w:type="dxa"/>
            <w:noWrap w:val="0"/>
            <w:vAlign w:val="center"/>
          </w:tcPr>
          <w:p w14:paraId="3049E04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5" w:name="OLE_LINK16" w:colFirst="3" w:colLast="3"/>
            <w:r>
              <w:rPr>
                <w:rFonts w:hint="default" w:ascii="Times New Roman" w:hAnsi="Times New Roman" w:eastAsia="宋体" w:cs="Times New Roman"/>
                <w:b w:val="0"/>
                <w:bCs w:val="0"/>
                <w:color w:val="000000"/>
                <w:kern w:val="0"/>
                <w:sz w:val="18"/>
                <w:szCs w:val="18"/>
                <w:lang w:val="en-US" w:eastAsia="zh-CN" w:bidi="ar"/>
              </w:rPr>
              <w:t>(205)</w:t>
            </w:r>
          </w:p>
        </w:tc>
        <w:tc>
          <w:tcPr>
            <w:tcW w:w="488" w:type="dxa"/>
            <w:noWrap w:val="0"/>
            <w:vAlign w:val="center"/>
          </w:tcPr>
          <w:p w14:paraId="74F46A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2392" w:type="dxa"/>
            <w:noWrap w:val="0"/>
            <w:vAlign w:val="center"/>
          </w:tcPr>
          <w:p w14:paraId="7AFC8AA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对买卖、出借、出租或涂改、伪造计划生育技术服务人员合格证明文件的处罚</w:t>
            </w:r>
          </w:p>
        </w:tc>
        <w:tc>
          <w:tcPr>
            <w:tcW w:w="730" w:type="dxa"/>
            <w:noWrap w:val="0"/>
            <w:vAlign w:val="center"/>
          </w:tcPr>
          <w:p w14:paraId="7616B7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7F96B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F566E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00E4D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A93729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7275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F64DA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48CDC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《中华人民共和国医师法》</w:t>
            </w:r>
          </w:p>
          <w:p w14:paraId="77390D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（2022年3月1日施行）第五十六条</w:t>
            </w:r>
          </w:p>
        </w:tc>
        <w:tc>
          <w:tcPr>
            <w:tcW w:w="3659" w:type="dxa"/>
            <w:noWrap w:val="0"/>
            <w:vAlign w:val="center"/>
          </w:tcPr>
          <w:p w14:paraId="3C2FE7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1.立案责任：按照立案条件在规定期限内进行审查并决定是否立案（不予立案应当告知理由）；对需要补充材料的，应当场一次性告知。</w:t>
            </w:r>
          </w:p>
          <w:p w14:paraId="4FE89C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2.调查责任：对违法违规行为进行调查，依法收集整理证据材料；执法人员不得少于两人，调查时应出示执法身份证件，允许当事人陈述申辩，并严格执行</w:t>
            </w:r>
          </w:p>
          <w:p w14:paraId="77A8F2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监察回避制度。</w:t>
            </w:r>
          </w:p>
          <w:p w14:paraId="199708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审查责任：应当对案件违法事实、证据、调查取证程序、法律适用、处罚种类和幅度以及当事人陈述申辩理由等方面进行审查，并提出处理意见。对情节复杂或者重大违法行为给予较重的行政处罚，由行政处罚案件审查小组集体讨论提出审查意见。</w:t>
            </w:r>
          </w:p>
          <w:p w14:paraId="5F9FD2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4.告知责任：在做出行政处罚决定前，应书面告知当事人违法事实及其享有的陈述、申辩、要求听证等权利。</w:t>
            </w:r>
          </w:p>
          <w:p w14:paraId="6A97C2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5.决定责任：决定给予行政处罚的，应制作《行政处罚决定书》，载明违法事实和证据、处罚依据和内容、申请行政复议或提起行政诉讼的途径和期限等。</w:t>
            </w:r>
          </w:p>
          <w:p w14:paraId="5D847B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6.送达责任：《行政处罚决定书》应在规定期限内依法送达当事人。</w:t>
            </w:r>
          </w:p>
          <w:p w14:paraId="310B32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7.执行责任：监督当事人在规定的期限内履行生效的行政处罚决定。当事人在法定期限内既不申请行政复议或者提起行政诉讼，又不履行处罚决定的，可依法采取加处罚款或向人民法院申请强制执行等措施。</w:t>
            </w:r>
          </w:p>
          <w:p w14:paraId="36E8B2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8.其他法律法规政策规定应履行的责任。</w:t>
            </w:r>
          </w:p>
        </w:tc>
        <w:tc>
          <w:tcPr>
            <w:tcW w:w="3559" w:type="dxa"/>
            <w:noWrap w:val="0"/>
            <w:vAlign w:val="center"/>
          </w:tcPr>
          <w:p w14:paraId="6E58CD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行政主管部门及其工作人员有下列行为之一的，对直接负责的主管人员和其他直接责任人员，依法给予处分；构成犯罪的，依法</w:t>
            </w:r>
          </w:p>
          <w:p w14:paraId="7488DB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追究刑事责任：</w:t>
            </w:r>
          </w:p>
          <w:p w14:paraId="29E76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1.执法人员对应当予以制止和处罚的违法行为不予制止、处罚，致使公民、法人或者其他组织的合法权益、公共利益和社会秩序</w:t>
            </w:r>
          </w:p>
          <w:p w14:paraId="674D233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遭受损害的；</w:t>
            </w:r>
          </w:p>
          <w:p w14:paraId="2ED66F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2.不依法受理举报、投诉或者受理后未在法定期限内处理的；</w:t>
            </w:r>
          </w:p>
          <w:p w14:paraId="1FA19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3.对符合立案条件而不予立案的；</w:t>
            </w:r>
          </w:p>
          <w:p w14:paraId="48C9614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4.对不符合立案条件而立案调查的；</w:t>
            </w:r>
          </w:p>
          <w:p w14:paraId="746F88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5.违法实行检查措施或者执行措施，给公民人身或者财产造成损害、给法人或者其他组织造成损失的；</w:t>
            </w:r>
          </w:p>
          <w:p w14:paraId="1A7C2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6.没有法定的行政处罚依据的；</w:t>
            </w:r>
          </w:p>
          <w:p w14:paraId="5F818D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7.违反法定的行政处罚程序的；</w:t>
            </w:r>
          </w:p>
          <w:p w14:paraId="61C3C67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8.擅自改变行政处罚种类、幅度的；</w:t>
            </w:r>
          </w:p>
          <w:p w14:paraId="1A7822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9.对当事人进行处罚不使用罚款、没收财物单据或者使用非法定部门制发的罚款、没收财物单据的；</w:t>
            </w:r>
          </w:p>
          <w:p w14:paraId="37E6B9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10.违反法律规定自行收缴罚款的；</w:t>
            </w:r>
          </w:p>
          <w:p w14:paraId="664CD2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11.将罚款、没收的违法所得或者财物截留、私分或者变相私分的；</w:t>
            </w:r>
          </w:p>
          <w:p w14:paraId="7A8844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12.使用或者损毁扣押的财物，对当事人造成损失的；</w:t>
            </w:r>
          </w:p>
          <w:p w14:paraId="13F1CD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13.泄密以及滥用职权、徇私舞弊、玩忽职守、索贿受贿的；</w:t>
            </w:r>
          </w:p>
          <w:p w14:paraId="1E67A3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14.为牟取本单位私利，对应当移交司法机关追究刑事责任的不移交，以行政处罚代替刑罚；</w:t>
            </w:r>
          </w:p>
          <w:p w14:paraId="4C3143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15.其他违反法律法规规章文件规定的行为。</w:t>
            </w:r>
          </w:p>
        </w:tc>
        <w:tc>
          <w:tcPr>
            <w:tcW w:w="480" w:type="dxa"/>
            <w:noWrap w:val="0"/>
            <w:vAlign w:val="top"/>
          </w:tcPr>
          <w:p w14:paraId="7738AF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5"/>
    </w:tbl>
    <w:p w14:paraId="3DFC8B28">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p w14:paraId="2A02870A">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332A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trPr>
        <w:tc>
          <w:tcPr>
            <w:tcW w:w="644" w:type="dxa"/>
            <w:noWrap w:val="0"/>
            <w:vAlign w:val="center"/>
          </w:tcPr>
          <w:p w14:paraId="25DF36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序号</w:t>
            </w:r>
          </w:p>
        </w:tc>
        <w:tc>
          <w:tcPr>
            <w:tcW w:w="488" w:type="dxa"/>
            <w:noWrap w:val="0"/>
            <w:vAlign w:val="center"/>
          </w:tcPr>
          <w:p w14:paraId="1E1C77F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权力类型</w:t>
            </w:r>
          </w:p>
        </w:tc>
        <w:tc>
          <w:tcPr>
            <w:tcW w:w="2392" w:type="dxa"/>
            <w:noWrap w:val="0"/>
            <w:vAlign w:val="center"/>
          </w:tcPr>
          <w:p w14:paraId="051369C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权力事项</w:t>
            </w:r>
          </w:p>
        </w:tc>
        <w:tc>
          <w:tcPr>
            <w:tcW w:w="730" w:type="dxa"/>
            <w:noWrap w:val="0"/>
            <w:vAlign w:val="center"/>
          </w:tcPr>
          <w:p w14:paraId="56188C7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行政主体</w:t>
            </w:r>
          </w:p>
        </w:tc>
        <w:tc>
          <w:tcPr>
            <w:tcW w:w="4211" w:type="dxa"/>
            <w:noWrap w:val="0"/>
            <w:vAlign w:val="center"/>
          </w:tcPr>
          <w:p w14:paraId="47D7265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实施依据</w:t>
            </w:r>
          </w:p>
        </w:tc>
        <w:tc>
          <w:tcPr>
            <w:tcW w:w="3659" w:type="dxa"/>
            <w:noWrap w:val="0"/>
            <w:vAlign w:val="center"/>
          </w:tcPr>
          <w:p w14:paraId="02D3CC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责任事项</w:t>
            </w:r>
          </w:p>
        </w:tc>
        <w:tc>
          <w:tcPr>
            <w:tcW w:w="3559" w:type="dxa"/>
            <w:noWrap w:val="0"/>
            <w:vAlign w:val="center"/>
          </w:tcPr>
          <w:p w14:paraId="4E728E5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追责情形</w:t>
            </w:r>
          </w:p>
        </w:tc>
        <w:tc>
          <w:tcPr>
            <w:tcW w:w="480" w:type="dxa"/>
            <w:noWrap w:val="0"/>
            <w:vAlign w:val="center"/>
          </w:tcPr>
          <w:p w14:paraId="763D3C9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备注</w:t>
            </w:r>
          </w:p>
        </w:tc>
      </w:tr>
      <w:tr w14:paraId="7B8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2" w:hRule="exact"/>
        </w:trPr>
        <w:tc>
          <w:tcPr>
            <w:tcW w:w="644" w:type="dxa"/>
            <w:noWrap w:val="0"/>
            <w:vAlign w:val="center"/>
          </w:tcPr>
          <w:p w14:paraId="7A99C91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u w:val="none"/>
                <w:lang w:val="en-US" w:eastAsia="zh-CN" w:bidi="ar"/>
              </w:rPr>
            </w:pPr>
            <w:bookmarkStart w:id="16" w:name="OLE_LINK18" w:colFirst="1" w:colLast="1"/>
            <w:r>
              <w:rPr>
                <w:rFonts w:hint="default" w:ascii="Times New Roman" w:hAnsi="Times New Roman" w:eastAsia="宋体" w:cs="Times New Roman"/>
                <w:i w:val="0"/>
                <w:iCs w:val="0"/>
                <w:color w:val="000000"/>
                <w:kern w:val="0"/>
                <w:sz w:val="18"/>
                <w:szCs w:val="18"/>
                <w:lang w:val="en-US" w:eastAsia="zh-CN" w:bidi="ar"/>
              </w:rPr>
              <w:t>(2</w:t>
            </w:r>
            <w:r>
              <w:rPr>
                <w:rFonts w:hint="eastAsia" w:eastAsia="宋体" w:cs="Times New Roman"/>
                <w:i w:val="0"/>
                <w:iCs w:val="0"/>
                <w:color w:val="000000"/>
                <w:kern w:val="0"/>
                <w:sz w:val="18"/>
                <w:szCs w:val="18"/>
                <w:lang w:val="en-US" w:eastAsia="zh-CN" w:bidi="ar"/>
              </w:rPr>
              <w:t>06</w:t>
            </w:r>
            <w:r>
              <w:rPr>
                <w:rFonts w:hint="default" w:ascii="Times New Roman" w:hAnsi="Times New Roman" w:eastAsia="宋体" w:cs="Times New Roman"/>
                <w:i w:val="0"/>
                <w:iCs w:val="0"/>
                <w:color w:val="000000"/>
                <w:kern w:val="0"/>
                <w:sz w:val="18"/>
                <w:szCs w:val="18"/>
                <w:lang w:val="en-US" w:eastAsia="zh-CN" w:bidi="ar"/>
              </w:rPr>
              <w:t>)</w:t>
            </w:r>
          </w:p>
        </w:tc>
        <w:tc>
          <w:tcPr>
            <w:tcW w:w="488" w:type="dxa"/>
            <w:noWrap w:val="0"/>
            <w:vAlign w:val="center"/>
          </w:tcPr>
          <w:p w14:paraId="7BF4FFA4">
            <w:pPr>
              <w:keepNext w:val="0"/>
              <w:keepLines w:val="0"/>
              <w:pageBreakBefore w:val="0"/>
              <w:widowControl/>
              <w:suppressLineNumbers w:val="0"/>
              <w:kinsoku/>
              <w:wordWrap/>
              <w:overflowPunct/>
              <w:topLinePunct w:val="0"/>
              <w:autoSpaceDE/>
              <w:bidi w:val="0"/>
              <w:adjustRightInd/>
              <w:snapToGrid/>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20CD62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突发公共卫生事件现场的处理</w:t>
            </w:r>
          </w:p>
        </w:tc>
        <w:tc>
          <w:tcPr>
            <w:tcW w:w="730" w:type="dxa"/>
            <w:noWrap w:val="0"/>
            <w:vAlign w:val="center"/>
          </w:tcPr>
          <w:p w14:paraId="7EE372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984DA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6A408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96032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02015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37E89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E8133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93188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《突发公共卫生事件应急条例》</w:t>
            </w:r>
          </w:p>
          <w:p w14:paraId="633283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（2011年1月8日修订）第三十四条</w:t>
            </w:r>
          </w:p>
          <w:p w14:paraId="4CB300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0F391E6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《河北省突发公共卫生事件应急实施办法》</w:t>
            </w:r>
          </w:p>
          <w:p w14:paraId="02D2B5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（2012年1月1日修正）第二十七条</w:t>
            </w:r>
          </w:p>
        </w:tc>
        <w:tc>
          <w:tcPr>
            <w:tcW w:w="3659" w:type="dxa"/>
            <w:noWrap w:val="0"/>
            <w:vAlign w:val="center"/>
          </w:tcPr>
          <w:p w14:paraId="61886B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0A3F2A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0675BC1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3.执行责任：采取强制执行措施时，由两名以上行政执法人员送达《行政强制决定书》一式两份，并由当事人和行政执法人员签名或者盖章。</w:t>
            </w:r>
          </w:p>
          <w:p w14:paraId="60C2E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075005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7CE5DF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778A4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1.没有证据证明需要进行采取强制措施的；</w:t>
            </w:r>
          </w:p>
          <w:p w14:paraId="7FF170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218938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2E470E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5B425B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28D087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E8AA9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7F97C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711BC29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kern w:val="2"/>
                <w:sz w:val="18"/>
                <w:szCs w:val="18"/>
                <w:lang w:val="en-US" w:eastAsia="zh-CN" w:bidi="ar-SA"/>
              </w:rPr>
            </w:pPr>
          </w:p>
        </w:tc>
      </w:tr>
      <w:bookmarkEnd w:id="16"/>
    </w:tbl>
    <w:p w14:paraId="57D13C4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35A6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54BF6A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7" w:name="OLE_LINK19" w:colFirst="3" w:colLast="3"/>
            <w:r>
              <w:rPr>
                <w:rFonts w:hint="default" w:ascii="Times New Roman" w:hAnsi="Times New Roman" w:eastAsia="宋体" w:cs="Times New Roman"/>
                <w:b w:val="0"/>
                <w:bCs w:val="0"/>
                <w:color w:val="000000"/>
                <w:kern w:val="0"/>
                <w:sz w:val="18"/>
                <w:szCs w:val="18"/>
                <w:lang w:val="en-US" w:eastAsia="zh-CN" w:bidi="ar"/>
              </w:rPr>
              <w:t>(20</w:t>
            </w:r>
            <w:r>
              <w:rPr>
                <w:rFonts w:hint="eastAsia" w:eastAsia="宋体" w:cs="Times New Roman"/>
                <w:b w:val="0"/>
                <w:bCs w:val="0"/>
                <w:color w:val="000000"/>
                <w:kern w:val="0"/>
                <w:sz w:val="18"/>
                <w:szCs w:val="18"/>
                <w:lang w:val="en-US" w:eastAsia="zh-CN" w:bidi="ar"/>
              </w:rPr>
              <w:t>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2F147A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37F8D04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对使用麻醉药品和精神药品管理存在安全隐患的单位实行强制措施，对有证据证明可能流入非法渠道的，进行查封、扣押</w:t>
            </w:r>
          </w:p>
        </w:tc>
        <w:tc>
          <w:tcPr>
            <w:tcW w:w="730" w:type="dxa"/>
            <w:noWrap w:val="0"/>
            <w:vAlign w:val="center"/>
          </w:tcPr>
          <w:p w14:paraId="6F0776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8E35D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4A652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BC93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D82A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58965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1C829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F2FA7B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w:t>
            </w:r>
          </w:p>
          <w:p w14:paraId="332A7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（2016年2月6日修订）第六十条</w:t>
            </w:r>
          </w:p>
        </w:tc>
        <w:tc>
          <w:tcPr>
            <w:tcW w:w="3659" w:type="dxa"/>
            <w:noWrap w:val="0"/>
            <w:vAlign w:val="center"/>
          </w:tcPr>
          <w:p w14:paraId="0B9A208B">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981710</wp:posOffset>
                  </wp:positionV>
                  <wp:extent cx="58420" cy="82550"/>
                  <wp:effectExtent l="0" t="0" r="17780" b="12700"/>
                  <wp:wrapNone/>
                  <wp:docPr id="1" name="textbox1"/>
                  <wp:cNvGraphicFramePr/>
                  <a:graphic xmlns:a="http://schemas.openxmlformats.org/drawingml/2006/main">
                    <a:graphicData uri="http://schemas.openxmlformats.org/drawingml/2006/picture">
                      <pic:pic xmlns:pic="http://schemas.openxmlformats.org/drawingml/2006/picture">
                        <pic:nvPicPr>
                          <pic:cNvPr id="1" name="textbox1"/>
                          <pic:cNvPicPr/>
                        </pic:nvPicPr>
                        <pic:blipFill>
                          <a:blip r:embed="rId4"/>
                          <a:stretch>
                            <a:fillRect/>
                          </a:stretch>
                        </pic:blipFill>
                        <pic:spPr>
                          <a:xfrm>
                            <a:off x="0" y="0"/>
                            <a:ext cx="58420" cy="825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219ED2A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42922E04">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使用麻醉药品和精神药品管理存在安全隐患的单位实行强制措施，对有证据证明可能流入非法渠道的，进行查封、扣押时，由两名以上行政执法人员送达《行政强制决定书》一式两份，并由当事人和行政执法人员签名或者盖章。</w:t>
            </w:r>
          </w:p>
          <w:p w14:paraId="72462823">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73E66ECF">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6A30B60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7A74C7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1.没有证据证明需要对使用麻醉药品和精神药品管理存在安全隐患的单位实行强制措施，对没有证据证明可能流入非法渠道的，进行查封、扣押的；</w:t>
            </w:r>
          </w:p>
          <w:p w14:paraId="3E2EF6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4FB1629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35FE91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7BBF6DE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2F09A2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BF6804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587E021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19D3FB6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7"/>
      <w:tr w14:paraId="296A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4" w:hRule="atLeast"/>
        </w:trPr>
        <w:tc>
          <w:tcPr>
            <w:tcW w:w="644" w:type="dxa"/>
            <w:noWrap w:val="0"/>
            <w:vAlign w:val="center"/>
          </w:tcPr>
          <w:p w14:paraId="6015CB6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8" w:name="OLE_LINK20" w:colFirst="3" w:colLast="3"/>
            <w:r>
              <w:rPr>
                <w:rFonts w:hint="default" w:ascii="Times New Roman" w:hAnsi="Times New Roman" w:eastAsia="宋体" w:cs="Times New Roman"/>
                <w:b w:val="0"/>
                <w:bCs w:val="0"/>
                <w:color w:val="000000"/>
                <w:kern w:val="0"/>
                <w:sz w:val="18"/>
                <w:szCs w:val="18"/>
                <w:lang w:val="en-US" w:eastAsia="zh-CN" w:bidi="ar"/>
              </w:rPr>
              <w:t>(20</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023454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6314A9D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对医疗废物管理不当导致或可能导致传染病传播采取控制措施</w:t>
            </w:r>
          </w:p>
        </w:tc>
        <w:tc>
          <w:tcPr>
            <w:tcW w:w="730" w:type="dxa"/>
            <w:noWrap w:val="0"/>
            <w:vAlign w:val="center"/>
          </w:tcPr>
          <w:p w14:paraId="794003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6E65D8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E6BD6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853B0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73B2B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D1956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FA1AF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4BAC82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01365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（2011年1月8日修订）第四十条</w:t>
            </w:r>
          </w:p>
        </w:tc>
        <w:tc>
          <w:tcPr>
            <w:tcW w:w="3659" w:type="dxa"/>
            <w:noWrap w:val="0"/>
            <w:vAlign w:val="center"/>
          </w:tcPr>
          <w:p w14:paraId="071BFE78">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11430</wp:posOffset>
                  </wp:positionH>
                  <wp:positionV relativeFrom="paragraph">
                    <wp:posOffset>981710</wp:posOffset>
                  </wp:positionV>
                  <wp:extent cx="58420" cy="82550"/>
                  <wp:effectExtent l="0" t="0" r="17780" b="12700"/>
                  <wp:wrapNone/>
                  <wp:docPr id="2" name="textbox1"/>
                  <wp:cNvGraphicFramePr/>
                  <a:graphic xmlns:a="http://schemas.openxmlformats.org/drawingml/2006/main">
                    <a:graphicData uri="http://schemas.openxmlformats.org/drawingml/2006/picture">
                      <pic:pic xmlns:pic="http://schemas.openxmlformats.org/drawingml/2006/picture">
                        <pic:nvPicPr>
                          <pic:cNvPr id="2" name="textbox1"/>
                          <pic:cNvPicPr/>
                        </pic:nvPicPr>
                        <pic:blipFill>
                          <a:blip r:embed="rId4"/>
                          <a:stretch>
                            <a:fillRect/>
                          </a:stretch>
                        </pic:blipFill>
                        <pic:spPr>
                          <a:xfrm>
                            <a:off x="0" y="0"/>
                            <a:ext cx="58420" cy="8255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20187B68">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65E2A1B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使用麻醉药品和精神药品管理存在安全隐患的单位实行强制措施，对有证据证明可能流入非法渠道的，进行查封、扣押时，由两名以上行政执法人员送达《行政强制决定书》一式两份，并由当事人和行政执法人员签名或者盖章。</w:t>
            </w:r>
          </w:p>
          <w:p w14:paraId="53A4CC5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58EDD1F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0AFA6D9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2FAAB4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1.没有证据证明医疗废物管理不当导致或可能导致传染病传播采取控制措施的；</w:t>
            </w:r>
          </w:p>
          <w:p w14:paraId="2E020EA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264B5A5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F8EBD8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06C465D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0CCB6A5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50016D5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66D36D5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3945BB7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18"/>
      <w:tr w14:paraId="38C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08A83B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09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7D07E3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8DEC2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在履行传染病防治监督检查职责时，按照传染病防治法第五十五条规定，采取封闭公共饮用水源、封存食品以及相关物品或者暂停销售的</w:t>
            </w:r>
          </w:p>
          <w:p w14:paraId="15A514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临时控制措施的强制</w:t>
            </w:r>
          </w:p>
        </w:tc>
        <w:tc>
          <w:tcPr>
            <w:tcW w:w="730" w:type="dxa"/>
            <w:noWrap w:val="0"/>
            <w:vAlign w:val="center"/>
          </w:tcPr>
          <w:p w14:paraId="31AED47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544EB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4C8D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70B3BF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D3B7D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1777F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1519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DAB2BF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54E9CA9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（2013年6月29日修订）第五十五条</w:t>
            </w:r>
          </w:p>
        </w:tc>
        <w:tc>
          <w:tcPr>
            <w:tcW w:w="3659" w:type="dxa"/>
            <w:noWrap w:val="0"/>
            <w:vAlign w:val="center"/>
          </w:tcPr>
          <w:p w14:paraId="4ECB572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F91F14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45CD4DD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在履行传染病防治监督检查职责时，按照传染病防治法第五十五条规定，采取封闭公共饮用水源、封存食品以及相关物品或者暂停销售的临时控制措施时，由两名以上行政执法人员送达《行政强制决定书》一式两份，并由当事人和行政执法人员签名或者盖章。</w:t>
            </w:r>
          </w:p>
          <w:p w14:paraId="6C39F88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0F65C65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7A4B1F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5F46F4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1.没有证据证明需要采取封闭公共饮用水源、封存食品以及相关物品或者暂停销售的临时控制措施的；</w:t>
            </w:r>
          </w:p>
          <w:p w14:paraId="743643F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624B8A8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981C1D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340AA41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6E61DF1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F1ED68F">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6538A59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8.其他违反法律法规政策规定的行为。因不履行或不正确履行行政职责，有下列情形的，行政机关及相关工作人员应承担相应责</w:t>
            </w:r>
          </w:p>
          <w:p w14:paraId="6559C08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任：</w:t>
            </w:r>
          </w:p>
        </w:tc>
        <w:tc>
          <w:tcPr>
            <w:tcW w:w="480" w:type="dxa"/>
            <w:noWrap w:val="0"/>
            <w:vAlign w:val="top"/>
          </w:tcPr>
          <w:p w14:paraId="51D38EF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912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8" w:hRule="atLeast"/>
        </w:trPr>
        <w:tc>
          <w:tcPr>
            <w:tcW w:w="644" w:type="dxa"/>
            <w:noWrap w:val="0"/>
            <w:vAlign w:val="center"/>
          </w:tcPr>
          <w:p w14:paraId="20354A2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AD5D54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495892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封存造成职业病危害事故或可能导致职业病危害事故发生的材料和设备</w:t>
            </w:r>
          </w:p>
        </w:tc>
        <w:tc>
          <w:tcPr>
            <w:tcW w:w="730" w:type="dxa"/>
            <w:noWrap w:val="0"/>
            <w:vAlign w:val="center"/>
          </w:tcPr>
          <w:p w14:paraId="6BAAC7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6D6D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9D75BE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BED422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6C47D7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631E4F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8B5EB5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61EFB8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747FF2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（2018年12月29日施行）第六十四条</w:t>
            </w:r>
          </w:p>
        </w:tc>
        <w:tc>
          <w:tcPr>
            <w:tcW w:w="3659" w:type="dxa"/>
            <w:noWrap w:val="0"/>
            <w:vAlign w:val="center"/>
          </w:tcPr>
          <w:p w14:paraId="7CBD502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07546ED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2767F03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3.执行责任：对封存造成职业病危害事故或可能导致职业病危害事故发生的材料和设备时，由两名以上行政执法人员送达《行政强制决定书》一式两份，并由当事人和行政执法人员签名或者盖章。</w:t>
            </w:r>
          </w:p>
          <w:p w14:paraId="696B227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C880B5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463DE9B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69349E3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1.没有证据证明需要封存造成职业病危害事故或可能导致职业病危害事故发生的材料和设备的；</w:t>
            </w:r>
          </w:p>
          <w:p w14:paraId="53DD46E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3A8F86F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74FC581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E3D2F1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41AF7F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33BD3E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C8810B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42877E4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tr w14:paraId="6F1F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605165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963BA3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7ECF5A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查封、扣押不符合法定要求的消毒、涉水产品以及用于违法生产的工具、设备，查封存在危害人体健康和生命安全重大隐患的生产经营场</w:t>
            </w:r>
          </w:p>
          <w:p w14:paraId="1513AC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所</w:t>
            </w:r>
          </w:p>
        </w:tc>
        <w:tc>
          <w:tcPr>
            <w:tcW w:w="730" w:type="dxa"/>
            <w:noWrap w:val="0"/>
            <w:vAlign w:val="center"/>
          </w:tcPr>
          <w:p w14:paraId="10B089A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7080FB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A4804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2ABB4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BE50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FC5D6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9844EB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4D6D21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《国务院关于加强食品等产品安全监督管理的特别规定》</w:t>
            </w:r>
          </w:p>
          <w:p w14:paraId="51A748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（2007年7月26日施行）第十五条</w:t>
            </w:r>
          </w:p>
        </w:tc>
        <w:tc>
          <w:tcPr>
            <w:tcW w:w="3659" w:type="dxa"/>
            <w:noWrap w:val="0"/>
            <w:vAlign w:val="center"/>
          </w:tcPr>
          <w:p w14:paraId="0952B9B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1899EC3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39E1E98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查封、扣押不符合法定要求的消毒、涉水产品以及用于违法生产的工具、设备，查封存在危害人体健康和生命安全重大隐患的生产经营场所时，由两名以上行政执法人员送达《行政强制决定书》一式两份，并由当事人和行政执法人员签名或者盖章。</w:t>
            </w:r>
          </w:p>
          <w:p w14:paraId="48673A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63248D8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2477780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929E2B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1.没有证据证明需要查封、扣押不符合法定要求的消毒、涉水产品以及用于违法生产的工具、设备，查封存在危害人体健康和生命</w:t>
            </w:r>
          </w:p>
          <w:p w14:paraId="2BE0058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安全重大隐患的生产经营场所的；</w:t>
            </w:r>
          </w:p>
          <w:p w14:paraId="4563B00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5675CAF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46E5D0D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79AFD45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09DB9885">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6DC3D27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0D70695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4AF6A17E">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tr w14:paraId="1471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8" w:hRule="atLeast"/>
        </w:trPr>
        <w:tc>
          <w:tcPr>
            <w:tcW w:w="644" w:type="dxa"/>
            <w:noWrap w:val="0"/>
            <w:vAlign w:val="center"/>
          </w:tcPr>
          <w:p w14:paraId="1840788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19" w:name="OLE_LINK21"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F6CCB3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27E59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查封或暂扣涉嫌违反医疗废物管理条例规定的场所、设备、运输工具和物品</w:t>
            </w:r>
          </w:p>
        </w:tc>
        <w:tc>
          <w:tcPr>
            <w:tcW w:w="730" w:type="dxa"/>
            <w:noWrap w:val="0"/>
            <w:vAlign w:val="center"/>
          </w:tcPr>
          <w:p w14:paraId="724239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82C062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6566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E046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3E536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3D4FF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75127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1DEE40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3BC5E4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（2011年1月8日修订）第三十九条、第四十条</w:t>
            </w:r>
          </w:p>
        </w:tc>
        <w:tc>
          <w:tcPr>
            <w:tcW w:w="3659" w:type="dxa"/>
            <w:noWrap w:val="0"/>
            <w:vAlign w:val="center"/>
          </w:tcPr>
          <w:p w14:paraId="111D51A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66975F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7D4CA30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3.执行责任：查封或暂扣涉嫌违反医疗废物管理条例规定的场所、设备、运输工具和物品时，由两名以上行政执法人员送达《行政强制决定书》一式两份，并由当事人和行政执法人员签名或者盖章。</w:t>
            </w:r>
          </w:p>
          <w:p w14:paraId="0B9D473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90EC85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F75D3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703835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1.没有证据证明需要查封或暂扣涉嫌违反医疗废物管理条例规定的场所、设备、运输工具和物品的；</w:t>
            </w:r>
          </w:p>
          <w:p w14:paraId="53E74EE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1182F7E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36D4EB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F75452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129DEF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34BDD0F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234CBC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12C5BF50">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lang w:val="en-US"/>
              </w:rPr>
            </w:pPr>
          </w:p>
        </w:tc>
      </w:tr>
      <w:bookmarkEnd w:id="19"/>
      <w:tr w14:paraId="33F9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01A549D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0" w:name="OLE_LINK22"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06B22D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08DBA8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封闭病原微生物污染的实验室或者可能造成病原微生物扩散的场所</w:t>
            </w:r>
          </w:p>
        </w:tc>
        <w:tc>
          <w:tcPr>
            <w:tcW w:w="730" w:type="dxa"/>
            <w:noWrap w:val="0"/>
            <w:vAlign w:val="center"/>
          </w:tcPr>
          <w:p w14:paraId="18C204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02AD03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B5BEC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FAC25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FAEB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2920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27E15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F2B1B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23B556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（2018年3月19日施行）第四十六条</w:t>
            </w:r>
          </w:p>
        </w:tc>
        <w:tc>
          <w:tcPr>
            <w:tcW w:w="3659" w:type="dxa"/>
            <w:noWrap w:val="0"/>
            <w:vAlign w:val="center"/>
          </w:tcPr>
          <w:p w14:paraId="6C097FC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39434AB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206C0DE6">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3.执行责任：封闭被病原微生物污染的实验室或者可能造成病原微生物扩散的场所，由两名以上行政执法人员送达《行政强制决定书》一式两份，并由当事人和行政执法人员签名或者盖章。</w:t>
            </w:r>
          </w:p>
          <w:p w14:paraId="2D4D1B3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2C4A319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DA0C79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D953398">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1.没有证据证明有被病原微生物污染的实验室或者可能造成病原微生物扩散的场所，进行强制封闭的；</w:t>
            </w:r>
          </w:p>
          <w:p w14:paraId="026DBB6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4759EDC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31FBC82E">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4483C31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4E5DF7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26860BA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1A578EE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3A23FDD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20"/>
      <w:tr w14:paraId="7958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2" w:hRule="atLeast"/>
        </w:trPr>
        <w:tc>
          <w:tcPr>
            <w:tcW w:w="644" w:type="dxa"/>
            <w:noWrap w:val="0"/>
            <w:vAlign w:val="center"/>
          </w:tcPr>
          <w:p w14:paraId="1963028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8C8B4F2">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2392" w:type="dxa"/>
            <w:noWrap w:val="0"/>
            <w:vAlign w:val="center"/>
          </w:tcPr>
          <w:p w14:paraId="7F6B22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封存有证据证明可能被艾滋病病毒污染的物品</w:t>
            </w:r>
          </w:p>
        </w:tc>
        <w:tc>
          <w:tcPr>
            <w:tcW w:w="730" w:type="dxa"/>
            <w:noWrap w:val="0"/>
            <w:vAlign w:val="center"/>
          </w:tcPr>
          <w:p w14:paraId="0777B4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9B7ADC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3264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5056D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89421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28D1F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864FEE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BA98E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62CE8B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（2019年3月2日修订）第四十条</w:t>
            </w:r>
          </w:p>
        </w:tc>
        <w:tc>
          <w:tcPr>
            <w:tcW w:w="3659" w:type="dxa"/>
            <w:noWrap w:val="0"/>
            <w:vAlign w:val="center"/>
          </w:tcPr>
          <w:p w14:paraId="585C40DD">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1.告知责任：县卫健局在作出强制执行决定前，应当书面告知当事人履行义务的期限和方式，并告知当事人依法享有陈述权和申辩权。</w:t>
            </w:r>
          </w:p>
          <w:p w14:paraId="4325AE2C">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2.决定责任：充分听取当事人的意见，对当事人提出的事实、理由和证据进行记录、复核，无正当理由的，向市卫健委相关负责人报告并经批准作出强制执行决定。</w:t>
            </w:r>
          </w:p>
          <w:p w14:paraId="07407440">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3.执行责任：封存有证据证明可能被艾滋病病毒污染的物品时，由两名以上行政执法人员送达《行政强制决定书》一式两份，并由当事人和行政执法人员签名或者盖章。</w:t>
            </w:r>
          </w:p>
          <w:p w14:paraId="7C4C8A1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4.监管责任：行政强制期限结束后归还封存物品并由当事人签收。</w:t>
            </w:r>
          </w:p>
          <w:p w14:paraId="7B3AA2E4">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730C24A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134A89B">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1.没有证据证明可能被艾滋病病毒污染的物品；</w:t>
            </w:r>
          </w:p>
          <w:p w14:paraId="64EA55AA">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2.改变行政强制对象、条件、方式的；</w:t>
            </w:r>
          </w:p>
          <w:p w14:paraId="78DE961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3.违反法定程序实施行政强制的；</w:t>
            </w:r>
          </w:p>
          <w:p w14:paraId="594FFBD7">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4.扩大强制封闭范围的；</w:t>
            </w:r>
          </w:p>
          <w:p w14:paraId="0131BAC9">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5.利用行政强制权为单位或者个人谋取利益的；</w:t>
            </w:r>
          </w:p>
          <w:p w14:paraId="2D9264B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6.违法实施强制封闭强制措施，给公民人身或者财产造成损害或者给法人、其他组织造成损失等不良后果的；</w:t>
            </w:r>
          </w:p>
          <w:p w14:paraId="050F441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7.不依法采取或推诿采取强制封闭的，致使事故扩大或者延误事故处理的；</w:t>
            </w:r>
          </w:p>
          <w:p w14:paraId="2751B243">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8.其他违反法律法规政策规定的行为。</w:t>
            </w:r>
          </w:p>
        </w:tc>
        <w:tc>
          <w:tcPr>
            <w:tcW w:w="480" w:type="dxa"/>
            <w:noWrap w:val="0"/>
            <w:vAlign w:val="top"/>
          </w:tcPr>
          <w:p w14:paraId="064D143A">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FD5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noWrap w:val="0"/>
            <w:vAlign w:val="center"/>
          </w:tcPr>
          <w:p w14:paraId="64C795B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1" w:name="OLE_LINK23"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2882CE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行政给付</w:t>
            </w:r>
          </w:p>
        </w:tc>
        <w:tc>
          <w:tcPr>
            <w:tcW w:w="2392" w:type="dxa"/>
            <w:noWrap w:val="0"/>
            <w:vAlign w:val="center"/>
          </w:tcPr>
          <w:p w14:paraId="44C043C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农村部分计划生育家庭奖励扶助金</w:t>
            </w:r>
          </w:p>
        </w:tc>
        <w:tc>
          <w:tcPr>
            <w:tcW w:w="730" w:type="dxa"/>
            <w:noWrap w:val="0"/>
            <w:vAlign w:val="center"/>
          </w:tcPr>
          <w:p w14:paraId="2F6C60C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3B158E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BD8E0B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3D61E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1942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E5A4BD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307E10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CB5F01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《中华人民共和国人口与计划生育法》</w:t>
            </w:r>
          </w:p>
          <w:p w14:paraId="4F60ABD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2021年8月20日第十三届全国人民代表大会常务委员会第三十次会议《关于修改（中华人民共和国人口与计划生育法）的决定》第二次修正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第三十一条：“在国家提倡一对夫妻生育一个子女期间，按照规定应当享受计划生育家庭老年人奖励扶助的，继续享受相关奖励扶助”</w:t>
            </w:r>
          </w:p>
        </w:tc>
        <w:tc>
          <w:tcPr>
            <w:tcW w:w="3659" w:type="dxa"/>
            <w:noWrap w:val="0"/>
            <w:vAlign w:val="center"/>
          </w:tcPr>
          <w:p w14:paraId="67AA2FF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416E597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申报表、户口、婚育情况等资料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04F1991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审批盖章，录入国家扶助系统</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0A5ABF9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66C50922">
            <w:pPr>
              <w:tabs>
                <w:tab w:val="left" w:pos="7937"/>
              </w:tabs>
              <w:spacing w:line="260" w:lineRule="exact"/>
              <w:rPr>
                <w:rFonts w:hint="eastAsia" w:ascii="宋体" w:hAnsi="宋体" w:eastAsia="宋体" w:cs="宋体"/>
                <w:i w:val="0"/>
                <w:iCs w:val="0"/>
                <w:color w:val="000000"/>
                <w:kern w:val="0"/>
                <w:sz w:val="18"/>
                <w:szCs w:val="18"/>
                <w:highlight w:val="none"/>
                <w:u w:val="none"/>
                <w:shd w:val="clear" w:color="auto" w:fill="auto"/>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0B618EC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745DF04E">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414D7C5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646E1805">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扶助</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4EB337C1">
            <w:pPr>
              <w:tabs>
                <w:tab w:val="left" w:pos="7937"/>
              </w:tabs>
              <w:spacing w:line="260" w:lineRule="exact"/>
              <w:rPr>
                <w:rFonts w:hint="eastAsia" w:ascii="宋体" w:hAnsi="宋体" w:eastAsia="宋体" w:cs="宋体"/>
                <w:i w:val="0"/>
                <w:iCs w:val="0"/>
                <w:color w:val="000000"/>
                <w:kern w:val="0"/>
                <w:sz w:val="18"/>
                <w:szCs w:val="18"/>
                <w:highlight w:val="none"/>
                <w:u w:val="none"/>
                <w:shd w:val="clear" w:color="auto" w:fill="auto"/>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690DBF8A">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bookmarkEnd w:id="21"/>
      <w:tr w14:paraId="207E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4" w:type="dxa"/>
            <w:noWrap w:val="0"/>
            <w:vAlign w:val="center"/>
          </w:tcPr>
          <w:p w14:paraId="6A8948F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2" w:name="OLE_LINK24" w:colFirst="1" w:colLast="1"/>
            <w:bookmarkStart w:id="23" w:name="OLE_LINK25" w:colFirst="3" w:colLast="3"/>
            <w:r>
              <w:rPr>
                <w:rFonts w:hint="default" w:ascii="Times New Roman" w:hAnsi="Times New Roman" w:eastAsia="宋体" w:cs="Times New Roman"/>
                <w:b w:val="0"/>
                <w:bCs w:val="0"/>
                <w:color w:val="000000"/>
                <w:kern w:val="0"/>
                <w:sz w:val="18"/>
                <w:szCs w:val="18"/>
                <w:lang w:val="en-US" w:eastAsia="zh-CN" w:bidi="ar"/>
              </w:rPr>
              <w:t>(21</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15A662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行政给付</w:t>
            </w:r>
          </w:p>
        </w:tc>
        <w:tc>
          <w:tcPr>
            <w:tcW w:w="2392" w:type="dxa"/>
            <w:noWrap w:val="0"/>
            <w:vAlign w:val="center"/>
          </w:tcPr>
          <w:p w14:paraId="1264FF8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计划生育家庭特别扶助金</w:t>
            </w:r>
          </w:p>
        </w:tc>
        <w:tc>
          <w:tcPr>
            <w:tcW w:w="730" w:type="dxa"/>
            <w:noWrap w:val="0"/>
            <w:vAlign w:val="center"/>
          </w:tcPr>
          <w:p w14:paraId="3C50A4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C5498F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9ACCC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DEF8A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85AC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2A9519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3C3B14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B2882B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《中华人民共和国人口与计划生育法》</w:t>
            </w:r>
          </w:p>
          <w:p w14:paraId="23ABE4A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2021年8月20日第十三届全国人民代表大会常务委员会第三十次会议《关于修改（中华人民共和国人口与计划生育法）的决定》第二次修正</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第三十二条：“获得《独生子女父母光荣证》的夫妻，独生子女发生意外伤残、死亡的，按照规定获得扶助”。</w:t>
            </w:r>
          </w:p>
        </w:tc>
        <w:tc>
          <w:tcPr>
            <w:tcW w:w="3659" w:type="dxa"/>
            <w:noWrap w:val="0"/>
            <w:vAlign w:val="center"/>
          </w:tcPr>
          <w:p w14:paraId="0A94A166">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7345DADF">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申报表、户口、婚育情况等资料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41730BB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审批盖章，录入国家扶助系统</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7CC433E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3C5AEC26">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68F96C6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12E131CF">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485F07E0">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5A159C5D">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扶助</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695CF442">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79F558B2">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366A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trPr>
        <w:tc>
          <w:tcPr>
            <w:tcW w:w="644" w:type="dxa"/>
            <w:noWrap w:val="0"/>
            <w:vAlign w:val="center"/>
          </w:tcPr>
          <w:p w14:paraId="2C5592D2">
            <w:pPr>
              <w:autoSpaceDN w:val="0"/>
              <w:spacing w:line="300" w:lineRule="exact"/>
              <w:jc w:val="both"/>
              <w:textAlignment w:val="center"/>
              <w:rPr>
                <w:rFonts w:hint="default" w:ascii="Times New Roman" w:hAnsi="Times New Roman" w:cs="Times New Roman"/>
                <w:color w:val="000000"/>
                <w:kern w:val="2"/>
                <w:sz w:val="18"/>
                <w:szCs w:val="18"/>
                <w:lang w:val="en-US" w:eastAsia="zh-CN" w:bidi="ar-SA"/>
              </w:rPr>
            </w:pPr>
            <w:r>
              <w:rPr>
                <w:rFonts w:hint="eastAsia" w:cs="Times New Roman"/>
                <w:color w:val="000000"/>
                <w:kern w:val="2"/>
                <w:sz w:val="18"/>
                <w:szCs w:val="18"/>
                <w:lang w:val="en-US" w:eastAsia="zh-CN" w:bidi="ar-SA"/>
              </w:rPr>
              <w:t>(217)</w:t>
            </w:r>
          </w:p>
        </w:tc>
        <w:tc>
          <w:tcPr>
            <w:tcW w:w="488" w:type="dxa"/>
            <w:noWrap w:val="0"/>
            <w:vAlign w:val="center"/>
          </w:tcPr>
          <w:p w14:paraId="3F048AEB">
            <w:pPr>
              <w:autoSpaceDN w:val="0"/>
              <w:spacing w:line="300" w:lineRule="exact"/>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行政给付</w:t>
            </w:r>
          </w:p>
        </w:tc>
        <w:tc>
          <w:tcPr>
            <w:tcW w:w="2392" w:type="dxa"/>
            <w:noWrap w:val="0"/>
            <w:vAlign w:val="center"/>
          </w:tcPr>
          <w:p w14:paraId="257B56C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lang w:val="en-US" w:eastAsia="zh-CN"/>
              </w:rPr>
            </w:pPr>
            <w:r>
              <w:rPr>
                <w:rFonts w:ascii="宋体" w:hAnsi="宋体" w:eastAsia="宋体" w:cs="宋体"/>
                <w:b w:val="0"/>
                <w:bCs w:val="0"/>
                <w:color w:val="000000"/>
                <w:sz w:val="18"/>
                <w:szCs w:val="18"/>
              </w:rPr>
              <w:t>为严重精神障碍患者免费提供基本公共卫生</w:t>
            </w:r>
            <w:r>
              <w:rPr>
                <w:rFonts w:hint="eastAsia" w:ascii="宋体" w:hAnsi="宋体" w:eastAsia="宋体" w:cs="宋体"/>
                <w:b w:val="0"/>
                <w:bCs w:val="0"/>
                <w:color w:val="000000"/>
                <w:sz w:val="18"/>
                <w:szCs w:val="18"/>
                <w:lang w:val="en-US" w:eastAsia="zh-CN"/>
              </w:rPr>
              <w:t>服务</w:t>
            </w:r>
          </w:p>
        </w:tc>
        <w:tc>
          <w:tcPr>
            <w:tcW w:w="730" w:type="dxa"/>
            <w:noWrap w:val="0"/>
            <w:vAlign w:val="center"/>
          </w:tcPr>
          <w:p w14:paraId="2731236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1FF728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9CC6C7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EA0956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8C773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EB62C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062F608">
            <w:pPr>
              <w:keepNext w:val="0"/>
              <w:keepLines w:val="0"/>
              <w:pageBreakBefore w:val="0"/>
              <w:widowControl/>
              <w:suppressLineNumbers w:val="0"/>
              <w:kinsoku/>
              <w:wordWrap/>
              <w:overflowPunct/>
              <w:topLinePunct w:val="0"/>
              <w:autoSpaceDE/>
              <w:bidi w:val="0"/>
              <w:adjustRightInd/>
              <w:snapToGrid/>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76D87A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《中华人民共和国精神卫生法》 （2018年4月27日修正）第六十八条</w:t>
            </w:r>
          </w:p>
        </w:tc>
        <w:tc>
          <w:tcPr>
            <w:tcW w:w="3659" w:type="dxa"/>
            <w:noWrap w:val="0"/>
            <w:vAlign w:val="center"/>
          </w:tcPr>
          <w:p w14:paraId="77A944B0">
            <w:pPr>
              <w:pStyle w:val="2"/>
              <w:keepNext w:val="0"/>
              <w:keepLines w:val="0"/>
              <w:pageBreakBefore w:val="0"/>
              <w:widowControl/>
              <w:numPr>
                <w:ilvl w:val="0"/>
                <w:numId w:val="3"/>
              </w:numPr>
              <w:suppressLineNumbers w:val="0"/>
              <w:kinsoku/>
              <w:wordWrap/>
              <w:overflowPunct/>
              <w:topLinePunct w:val="0"/>
              <w:autoSpaceDE/>
              <w:bidi w:val="0"/>
              <w:adjustRightInd/>
              <w:snapToGrid/>
              <w:spacing w:line="255" w:lineRule="atLeast"/>
              <w:jc w:val="left"/>
              <w:textAlignment w:val="center"/>
              <w:rPr>
                <w:rFonts w:ascii="宋体" w:hAnsi="宋体" w:eastAsia="宋体" w:cs="宋体"/>
                <w:b w:val="0"/>
                <w:bCs w:val="0"/>
                <w:color w:val="000000"/>
                <w:sz w:val="18"/>
                <w:szCs w:val="18"/>
              </w:rPr>
            </w:pPr>
            <w:r>
              <w:rPr>
                <w:rFonts w:ascii="宋体" w:hAnsi="宋体" w:eastAsia="宋体" w:cs="宋体"/>
                <w:b w:val="0"/>
                <w:bCs w:val="0"/>
                <w:color w:val="000000"/>
                <w:sz w:val="18"/>
                <w:szCs w:val="18"/>
              </w:rPr>
              <w:t>制定方案责任：在征求各医疗卫生机构单位意见的基础上，科学制定服务方案。</w:t>
            </w:r>
          </w:p>
          <w:p w14:paraId="6A15353D">
            <w:pPr>
              <w:pStyle w:val="2"/>
              <w:keepNext w:val="0"/>
              <w:keepLines w:val="0"/>
              <w:pageBreakBefore w:val="0"/>
              <w:widowControl/>
              <w:numPr>
                <w:ilvl w:val="0"/>
                <w:numId w:val="0"/>
              </w:numPr>
              <w:suppressLineNumbers w:val="0"/>
              <w:kinsoku/>
              <w:wordWrap/>
              <w:overflowPunct/>
              <w:topLinePunct w:val="0"/>
              <w:autoSpaceDE/>
              <w:bidi w:val="0"/>
              <w:adjustRightInd/>
              <w:snapToGrid/>
              <w:spacing w:line="255" w:lineRule="atLeast"/>
              <w:ind w:right="0" w:rightChars="0"/>
              <w:jc w:val="left"/>
              <w:textAlignment w:val="center"/>
              <w:rPr>
                <w:rFonts w:hint="eastAsia" w:ascii="宋体" w:hAnsi="宋体" w:eastAsia="宋体" w:cs="宋体"/>
                <w:color w:val="000000"/>
                <w:sz w:val="18"/>
                <w:szCs w:val="18"/>
                <w:lang w:val="en-US" w:eastAsia="zh-CN"/>
              </w:rPr>
            </w:pPr>
            <w:r>
              <w:rPr>
                <w:rFonts w:ascii="宋体" w:hAnsi="宋体" w:eastAsia="宋体" w:cs="宋体"/>
                <w:b w:val="0"/>
                <w:bCs w:val="0"/>
                <w:color w:val="000000"/>
                <w:sz w:val="18"/>
                <w:szCs w:val="18"/>
              </w:rPr>
              <w:t>2</w:t>
            </w:r>
            <w:r>
              <w:rPr>
                <w:rFonts w:hint="eastAsia" w:ascii="宋体" w:hAnsi="宋体" w:eastAsia="宋体" w:cs="宋体"/>
                <w:b w:val="0"/>
                <w:bCs w:val="0"/>
                <w:color w:val="000000"/>
                <w:sz w:val="18"/>
                <w:szCs w:val="18"/>
                <w:lang w:eastAsia="zh-CN"/>
              </w:rPr>
              <w:t>、</w:t>
            </w:r>
            <w:r>
              <w:rPr>
                <w:rFonts w:ascii="宋体" w:hAnsi="宋体" w:eastAsia="宋体" w:cs="宋体"/>
                <w:b w:val="0"/>
                <w:bCs w:val="0"/>
                <w:color w:val="000000"/>
                <w:sz w:val="18"/>
                <w:szCs w:val="18"/>
              </w:rPr>
              <w:t>组织责任：组织医疗单位为服务对象提供服务。</w:t>
            </w:r>
          </w:p>
          <w:p w14:paraId="73E7610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受理责任：公示应当提交的材料，一次性告知补正材料，依法受理或不予受理（不予受理的应当告知理由）。</w:t>
            </w:r>
          </w:p>
          <w:p w14:paraId="0C6E89D6">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审查责任：依法对提交材料进行审核。</w:t>
            </w:r>
          </w:p>
          <w:p w14:paraId="192206E1">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决定责任：作出通过或不通过行政</w:t>
            </w:r>
            <w:r>
              <w:rPr>
                <w:rFonts w:hint="eastAsia" w:ascii="宋体" w:hAnsi="宋体" w:eastAsia="宋体" w:cs="宋体"/>
                <w:color w:val="000000"/>
                <w:sz w:val="18"/>
                <w:szCs w:val="18"/>
                <w:lang w:val="en-US" w:eastAsia="zh-CN"/>
              </w:rPr>
              <w:t>给付</w:t>
            </w:r>
            <w:r>
              <w:rPr>
                <w:rFonts w:hint="eastAsia" w:ascii="宋体" w:hAnsi="宋体" w:eastAsia="宋体" w:cs="宋体"/>
                <w:color w:val="000000"/>
                <w:sz w:val="18"/>
                <w:szCs w:val="18"/>
              </w:rPr>
              <w:t>的决定，并信息公开（不予通过的应当告知理由）。</w:t>
            </w:r>
          </w:p>
          <w:p w14:paraId="2E53337F">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送达责任：在规定期限内，依法送达审核决定，并信息公开。</w:t>
            </w:r>
          </w:p>
          <w:p w14:paraId="04AEC4DF">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7、</w:t>
            </w:r>
            <w:r>
              <w:rPr>
                <w:rFonts w:hint="eastAsia" w:ascii="宋体" w:hAnsi="宋体" w:eastAsia="宋体" w:cs="宋体"/>
                <w:color w:val="000000"/>
                <w:sz w:val="18"/>
                <w:szCs w:val="18"/>
              </w:rPr>
              <w:t>事后监管责任：依法对事项进行事后监管，并将结果向社会公布。</w:t>
            </w:r>
          </w:p>
          <w:p w14:paraId="7AB84F0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其他法律法规规章文件规定应履行的责任。</w:t>
            </w:r>
          </w:p>
        </w:tc>
        <w:tc>
          <w:tcPr>
            <w:tcW w:w="3559" w:type="dxa"/>
            <w:noWrap w:val="0"/>
            <w:vAlign w:val="center"/>
          </w:tcPr>
          <w:p w14:paraId="1F44D08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因不履行或不正确履行行政职责，有下列情形的，行政机关及相关工作人员应承担相应责任 ： </w:t>
            </w:r>
          </w:p>
          <w:p w14:paraId="5BF40AA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1、对符合条件的不予受理的；</w:t>
            </w:r>
          </w:p>
          <w:p w14:paraId="20D9159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2、未及时组织对相关人员进行服务的；</w:t>
            </w:r>
          </w:p>
          <w:p w14:paraId="59B7B5B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3、弄虚作假、徇私舞弊或出具虚假鉴定文书的； </w:t>
            </w:r>
          </w:p>
          <w:p w14:paraId="44418C0E">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4、在工作中索要双方或一方当事人财物或者其它利益等腐败行为的； </w:t>
            </w:r>
          </w:p>
          <w:p w14:paraId="60BCF32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5、其他违反法律法规规章文件规定的行为</w:t>
            </w:r>
            <w:r>
              <w:rPr>
                <w:rFonts w:hint="eastAsia" w:ascii="宋体" w:hAnsi="宋体" w:eastAsia="宋体" w:cs="宋体"/>
                <w:color w:val="000000"/>
                <w:sz w:val="18"/>
                <w:szCs w:val="18"/>
                <w:lang w:eastAsia="zh-CN"/>
              </w:rPr>
              <w:t>。</w:t>
            </w:r>
          </w:p>
        </w:tc>
        <w:tc>
          <w:tcPr>
            <w:tcW w:w="480" w:type="dxa"/>
            <w:noWrap w:val="0"/>
            <w:vAlign w:val="center"/>
          </w:tcPr>
          <w:p w14:paraId="1CDAF3F4">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64B0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trPr>
        <w:tc>
          <w:tcPr>
            <w:tcW w:w="644" w:type="dxa"/>
            <w:noWrap w:val="0"/>
            <w:vAlign w:val="center"/>
          </w:tcPr>
          <w:p w14:paraId="3E5D3A90">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488" w:type="dxa"/>
            <w:noWrap w:val="0"/>
            <w:vAlign w:val="center"/>
          </w:tcPr>
          <w:p w14:paraId="7CC0B73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19C3F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对医护人员执业行为的监督检查</w:t>
            </w:r>
          </w:p>
        </w:tc>
        <w:tc>
          <w:tcPr>
            <w:tcW w:w="730" w:type="dxa"/>
            <w:noWrap w:val="0"/>
            <w:vAlign w:val="center"/>
          </w:tcPr>
          <w:p w14:paraId="13962AE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920A7A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01130B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DA1C39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6B6F1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37615F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69D2D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6B813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2020年6月1日施行）第八十六条、《中华人民共和国医师法》（2022年3月1日施行）《护士条例》（2020年3月27日施行）第三十一条、《麻醉药品和精神药品管理条例》（2016年2月6日修订）第六十二条</w:t>
            </w:r>
          </w:p>
        </w:tc>
        <w:tc>
          <w:tcPr>
            <w:tcW w:w="3659" w:type="dxa"/>
            <w:noWrap w:val="0"/>
            <w:vAlign w:val="center"/>
          </w:tcPr>
          <w:p w14:paraId="2B11EC46">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检查责任：对本辖区内的医生、护士工作情况组织监督检查；</w:t>
            </w:r>
          </w:p>
          <w:p w14:paraId="0F11D8C7">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处置责任：对监督检查发现的问题，依法进行处理；</w:t>
            </w:r>
          </w:p>
          <w:p w14:paraId="6EE4254A">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移送责任：经卫生健康行政部门审核，对立案调查处理的案件不属于本单位</w:t>
            </w:r>
          </w:p>
          <w:p w14:paraId="111168A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或本部门管辖的案件，依法移送给有管辖权的行政机关受理，涉嫌违法犯罪的</w:t>
            </w:r>
          </w:p>
          <w:p w14:paraId="74516933">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移交司法机关；</w:t>
            </w:r>
          </w:p>
          <w:p w14:paraId="56C31359">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事后管理责任：对监督检查发现的问题，整改完成后，对整改情况组织进行</w:t>
            </w:r>
          </w:p>
          <w:p w14:paraId="7ADB732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核查；</w:t>
            </w:r>
          </w:p>
          <w:p w14:paraId="740123AF">
            <w:pPr>
              <w:keepNext w:val="0"/>
              <w:keepLines w:val="0"/>
              <w:pageBreakBefore w:val="0"/>
              <w:widowControl/>
              <w:numPr>
                <w:ilvl w:val="0"/>
                <w:numId w:val="4"/>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其他责任：法律法规规章等规定应履行的责任。</w:t>
            </w:r>
          </w:p>
          <w:p w14:paraId="194FBA7C">
            <w:pPr>
              <w:keepNext w:val="0"/>
              <w:keepLines w:val="0"/>
              <w:pageBreakBefore w:val="0"/>
              <w:widowControl/>
              <w:numPr>
                <w:ilvl w:val="0"/>
                <w:numId w:val="0"/>
              </w:numPr>
              <w:suppressLineNumbers w:val="0"/>
              <w:kinsoku/>
              <w:wordWrap/>
              <w:overflowPunct/>
              <w:topLinePunct w:val="0"/>
              <w:autoSpaceDE/>
              <w:bidi w:val="0"/>
              <w:adjustRightInd/>
              <w:snapToGrid/>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p>
        </w:tc>
        <w:tc>
          <w:tcPr>
            <w:tcW w:w="3559" w:type="dxa"/>
            <w:noWrap w:val="0"/>
            <w:vAlign w:val="center"/>
          </w:tcPr>
          <w:p w14:paraId="2C2E46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3C3F7A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1、不对本辖区内医疗机构及其医护工作情况组织监督检查；</w:t>
            </w:r>
          </w:p>
          <w:p w14:paraId="1C01138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2、对在检查中发现的问题，弄虚作假、玩忽职守、滥用职权、徇私舞弊的；</w:t>
            </w:r>
          </w:p>
          <w:p w14:paraId="6E9BA2A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AB05E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7823C5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center"/>
          </w:tcPr>
          <w:p w14:paraId="77487405">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bookmarkEnd w:id="22"/>
      <w:bookmarkEnd w:id="23"/>
    </w:tbl>
    <w:p w14:paraId="049862A0">
      <w:pPr>
        <w:keepNext w:val="0"/>
        <w:keepLines w:val="0"/>
        <w:pageBreakBefore w:val="0"/>
        <w:widowControl/>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sectPr>
          <w:pgSz w:w="16838" w:h="11906" w:orient="landscape"/>
          <w:pgMar w:top="272" w:right="363" w:bottom="272" w:left="363" w:header="851" w:footer="992" w:gutter="0"/>
          <w:cols w:space="720" w:num="1"/>
          <w:docGrid w:type="lines" w:linePitch="312" w:charSpace="0"/>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8"/>
        <w:gridCol w:w="2392"/>
        <w:gridCol w:w="730"/>
        <w:gridCol w:w="4211"/>
        <w:gridCol w:w="3659"/>
        <w:gridCol w:w="3559"/>
        <w:gridCol w:w="480"/>
      </w:tblGrid>
      <w:tr w14:paraId="7B20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509288F7">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default" w:ascii="宋体" w:hAnsi="宋体" w:eastAsia="宋体" w:cs="宋体"/>
                <w:b w:val="0"/>
                <w:bCs w:val="0"/>
                <w:color w:val="000000"/>
                <w:kern w:val="0"/>
                <w:sz w:val="18"/>
                <w:szCs w:val="18"/>
                <w:lang w:val="en-US" w:eastAsia="zh-CN" w:bidi="ar"/>
              </w:rPr>
            </w:pPr>
            <w:r>
              <w:rPr>
                <w:rFonts w:hint="eastAsia" w:ascii="宋体" w:hAnsi="宋体" w:eastAsia="宋体" w:cs="宋体"/>
                <w:b w:val="0"/>
                <w:bCs w:val="0"/>
                <w:color w:val="000000"/>
                <w:kern w:val="0"/>
                <w:sz w:val="18"/>
                <w:szCs w:val="18"/>
                <w:lang w:val="en-US" w:eastAsia="zh-CN" w:bidi="ar"/>
              </w:rPr>
              <w:t>(219)</w:t>
            </w:r>
          </w:p>
        </w:tc>
        <w:tc>
          <w:tcPr>
            <w:tcW w:w="488" w:type="dxa"/>
            <w:noWrap w:val="0"/>
            <w:vAlign w:val="center"/>
          </w:tcPr>
          <w:p w14:paraId="7D0C2EB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75F71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对院前医疗急救工作的监督检查</w:t>
            </w:r>
          </w:p>
        </w:tc>
        <w:tc>
          <w:tcPr>
            <w:tcW w:w="730" w:type="dxa"/>
            <w:noWrap w:val="0"/>
            <w:vAlign w:val="center"/>
          </w:tcPr>
          <w:p w14:paraId="02CF60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2EDD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5684D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A3215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6015E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79000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E6910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77ACCD7">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《院前医疗急救管理办法》</w:t>
            </w:r>
          </w:p>
          <w:p w14:paraId="7DD85E1A">
            <w:pPr>
              <w:keepNext w:val="0"/>
              <w:keepLines w:val="0"/>
              <w:pageBreakBefore w:val="0"/>
              <w:widowControl/>
              <w:suppressLineNumbers w:val="0"/>
              <w:kinsoku/>
              <w:wordWrap/>
              <w:overflowPunct/>
              <w:topLinePunct w:val="0"/>
              <w:autoSpaceDE/>
              <w:bidi w:val="0"/>
              <w:adjustRightInd/>
              <w:snapToGrid/>
              <w:jc w:val="both"/>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（2014年2月1日施行）第四条</w:t>
            </w:r>
          </w:p>
        </w:tc>
        <w:tc>
          <w:tcPr>
            <w:tcW w:w="3659" w:type="dxa"/>
            <w:noWrap w:val="0"/>
            <w:vAlign w:val="center"/>
          </w:tcPr>
          <w:p w14:paraId="7AF8CE4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1、检查责任：对本辖区院前医疗急救工作情况组织监督检查；</w:t>
            </w:r>
          </w:p>
          <w:p w14:paraId="6035AB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1BFA46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0E9A10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15BC7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48480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A6758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1、不对本辖区内医疗机构院前医疗急救工作情况组织监督检查；</w:t>
            </w:r>
          </w:p>
          <w:p w14:paraId="77E083A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2、对在检查中发现的问题，不进行处理的；</w:t>
            </w:r>
          </w:p>
          <w:p w14:paraId="1C5899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F136E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2FBA44A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DA058F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04F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614B4DF">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default" w:ascii="Times New Roman" w:hAnsi="Times New Roman" w:eastAsia="宋体" w:cs="Times New Roman"/>
                <w:b w:val="0"/>
                <w:bCs w:val="0"/>
                <w:color w:val="000000"/>
                <w:kern w:val="0"/>
                <w:sz w:val="20"/>
                <w:szCs w:val="20"/>
                <w:lang w:val="en-US" w:eastAsia="zh-CN" w:bidi="ar"/>
              </w:rPr>
            </w:pPr>
            <w:r>
              <w:rPr>
                <w:rFonts w:hint="eastAsia" w:eastAsia="宋体" w:cs="Times New Roman"/>
                <w:b w:val="0"/>
                <w:bCs w:val="0"/>
                <w:color w:val="000000"/>
                <w:kern w:val="0"/>
                <w:sz w:val="20"/>
                <w:szCs w:val="20"/>
                <w:lang w:val="en-US" w:eastAsia="zh-CN" w:bidi="ar"/>
              </w:rPr>
              <w:t>(220)</w:t>
            </w:r>
          </w:p>
        </w:tc>
        <w:tc>
          <w:tcPr>
            <w:tcW w:w="488" w:type="dxa"/>
            <w:noWrap w:val="0"/>
            <w:vAlign w:val="center"/>
          </w:tcPr>
          <w:p w14:paraId="35A5F3D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45E4EB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对医疗美容服务的监督检查</w:t>
            </w:r>
          </w:p>
        </w:tc>
        <w:tc>
          <w:tcPr>
            <w:tcW w:w="730" w:type="dxa"/>
            <w:noWrap w:val="0"/>
            <w:vAlign w:val="center"/>
          </w:tcPr>
          <w:p w14:paraId="718B4AE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5C62BD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46B00E2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27D4AA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08F454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505E640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DC54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A07FFC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《医疗美容服务管理办法》</w:t>
            </w:r>
          </w:p>
          <w:p w14:paraId="04D2F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（2019年1月19日施行）第四条</w:t>
            </w:r>
          </w:p>
        </w:tc>
        <w:tc>
          <w:tcPr>
            <w:tcW w:w="3659" w:type="dxa"/>
            <w:noWrap w:val="0"/>
            <w:vAlign w:val="center"/>
          </w:tcPr>
          <w:p w14:paraId="3FAA1F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1、检查责任：对本辖区医疗美容服务工作情况组织监督检查；</w:t>
            </w:r>
          </w:p>
          <w:p w14:paraId="12E3DD3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27C345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BAB8D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36490B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89EAF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BFA801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1、不对本辖区内医疗机构院前医疗急救工作情况组织监督检查；</w:t>
            </w:r>
          </w:p>
          <w:p w14:paraId="2FABFE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2、对在检查中发现的问题，弄虚作假、玩忽职守、滥用职权、徇私舞弊的；</w:t>
            </w:r>
          </w:p>
          <w:p w14:paraId="135522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40731D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77530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92F22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7F0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E77B9E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FA51A1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39132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对人体器官移植技术及临床应用的监督检查</w:t>
            </w:r>
          </w:p>
        </w:tc>
        <w:tc>
          <w:tcPr>
            <w:tcW w:w="730" w:type="dxa"/>
            <w:noWrap w:val="0"/>
            <w:vAlign w:val="center"/>
          </w:tcPr>
          <w:p w14:paraId="0D96BC6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CBE0F3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D3183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64E3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6803DD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43ADE0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B40BA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21994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《人体器官移植条例》</w:t>
            </w:r>
          </w:p>
          <w:p w14:paraId="19B55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（2007年5月1日施行）第四条</w:t>
            </w:r>
          </w:p>
        </w:tc>
        <w:tc>
          <w:tcPr>
            <w:tcW w:w="3659" w:type="dxa"/>
            <w:noWrap w:val="0"/>
            <w:vAlign w:val="center"/>
          </w:tcPr>
          <w:p w14:paraId="16DE70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1、检查责任：对本辖区人体器官移植工作情况组织监督检查。</w:t>
            </w:r>
          </w:p>
          <w:p w14:paraId="79C484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62C5B2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D622F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7910C0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5B902CB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BACF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1、不对本辖区内人体器官移植工作情况组织监督检查；</w:t>
            </w:r>
          </w:p>
          <w:p w14:paraId="7FC1D7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2、对在检查中发现的问题，不进行处理的；</w:t>
            </w:r>
          </w:p>
          <w:p w14:paraId="34EB2B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1A8EAE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25821F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949F1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998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C239555">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FCBAC7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8532D5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对医院感染管理工作的监督检查</w:t>
            </w:r>
          </w:p>
        </w:tc>
        <w:tc>
          <w:tcPr>
            <w:tcW w:w="730" w:type="dxa"/>
            <w:noWrap w:val="0"/>
            <w:vAlign w:val="center"/>
          </w:tcPr>
          <w:p w14:paraId="66F193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0A1045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01E38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380A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C055F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78E2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9DB3B3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22AE6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《医院感染管理办法》</w:t>
            </w:r>
          </w:p>
          <w:p w14:paraId="1034C7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（2006年9月1日施行）第四条</w:t>
            </w:r>
          </w:p>
        </w:tc>
        <w:tc>
          <w:tcPr>
            <w:tcW w:w="3659" w:type="dxa"/>
            <w:noWrap w:val="0"/>
            <w:vAlign w:val="center"/>
          </w:tcPr>
          <w:p w14:paraId="3C8FC0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1、检查责任：对本辖区内的医疗机构的医院感染工作情况组织监督检查；</w:t>
            </w:r>
          </w:p>
          <w:p w14:paraId="35985E5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4C605A1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6155E2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FD76C9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C779A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DD3275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1、不对本辖区内医院感染工作情况组织监督检查；</w:t>
            </w:r>
          </w:p>
          <w:p w14:paraId="708664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2、医疗机构发生医院感染暴发事件未按本办法规定报告的；</w:t>
            </w:r>
          </w:p>
          <w:p w14:paraId="188DD07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6357A0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36095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CCFE2A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9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4" w:hRule="atLeast"/>
        </w:trPr>
        <w:tc>
          <w:tcPr>
            <w:tcW w:w="644" w:type="dxa"/>
            <w:noWrap w:val="0"/>
            <w:vAlign w:val="center"/>
          </w:tcPr>
          <w:p w14:paraId="4A05C598">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D5564B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8B1D3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对医疗机构执业行为的监督检查</w:t>
            </w:r>
          </w:p>
        </w:tc>
        <w:tc>
          <w:tcPr>
            <w:tcW w:w="730" w:type="dxa"/>
            <w:noWrap w:val="0"/>
            <w:vAlign w:val="center"/>
          </w:tcPr>
          <w:p w14:paraId="5AF541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48B00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076D0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1102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470DE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6660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4CE2E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B0EA24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基本医疗卫生与健康促进法》（2020年6月1日施行）第八十六条、《中华人民共和国精神卫生法》第八条、《中华人民共和国中医药法》（2017年7月1日施行）第二十条、《医疗机构管理条例》（2022年5月1日施行）第五条第二款、《医疗废物管理条例》（2011年1月8日施行）第五条、《麻醉药品和精神药品管理条例》（2016年2月6日施行）第六十一条第一款、《医疗用毒性药品管理办法》（1988年12月27日施行）第十一条、《易制毒化学品管理条例》（2018年9月18日施行）第三十二条、《河北省医疗机构管理实施办法》（2014年1月16日施行）第二条、《中外合资合作医疗机构管理暂行办法》（2000年7月1日施行）第五条第二款、第三十条；《医疗美容服务管理办法》（2016年1月19日施行）第四条、</w:t>
            </w:r>
          </w:p>
          <w:p w14:paraId="5222E36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广告管理办法》（2007年1月1日修改）第四条、《医疗机构管理条例实施细则》（2017年4月1日修正）第六十六条、《人类辅助生殖技术管理办法》（2001年8月1日施行）第四条、《灾害事故医疗救援工作管理办法》（1995年4月27日施行）第四条、《医疗机构传染病预检分诊管理办法》（2005年2月28施行）第十条、《处方管理办法》（2007年5月1日施行）第三条、《抗菌药物临床应用管理办法》（2012年8月1日施行）第三条、第三十七条、《医疗机构临床实验室管理办法》（2020年7月10日施行）第四条、《医疗技术临床应用管理办法》</w:t>
            </w:r>
          </w:p>
        </w:tc>
        <w:tc>
          <w:tcPr>
            <w:tcW w:w="3659" w:type="dxa"/>
            <w:noWrap w:val="0"/>
            <w:vAlign w:val="center"/>
          </w:tcPr>
          <w:p w14:paraId="084848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1、检查责任：对本辖区内的医疗机构执业情况组织监督检查；</w:t>
            </w:r>
          </w:p>
          <w:p w14:paraId="74E982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3D3FA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8FA36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4E2E6C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D862B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232C5F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1、不对本辖区内医疗机构执业情况组织监督检查；</w:t>
            </w:r>
          </w:p>
          <w:p w14:paraId="5230D8D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2、卫生行政部门执法人员滥用职权、玩忽职守、徇私舞弊的；</w:t>
            </w:r>
          </w:p>
          <w:p w14:paraId="3783D8B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C29182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5A3AFB2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E103BF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49E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trPr>
        <w:tc>
          <w:tcPr>
            <w:tcW w:w="644" w:type="dxa"/>
            <w:noWrap w:val="0"/>
            <w:vAlign w:val="center"/>
          </w:tcPr>
          <w:p w14:paraId="4DBDA50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3A19EC2">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A0039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对献血工作、采供血、临床用血及原料血浆采集供应行为和单采血浆站的监督检查</w:t>
            </w:r>
          </w:p>
        </w:tc>
        <w:tc>
          <w:tcPr>
            <w:tcW w:w="730" w:type="dxa"/>
            <w:noWrap w:val="0"/>
            <w:vAlign w:val="center"/>
          </w:tcPr>
          <w:p w14:paraId="5F984D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DF0A2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0D2DF9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4D77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AFFEB0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69373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36CA48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00D80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11月1日施行）第六条《中华人民共和国献血法》（1998年10月1日施行）第四条、《血液制品管理条例》（2016年2月6日修订）第三条、《血站管理办法》（2017年12月26日修正）第六条、第五十条；《单采血浆站管理办法》（2016年1月19日修订）第五条、《医疗机构临床用血管理办法》（2019年2月28日修订）第二条、《脐带血造血干细胞库管理办法》（1999年10月1日施行）第二十九条</w:t>
            </w:r>
          </w:p>
        </w:tc>
        <w:tc>
          <w:tcPr>
            <w:tcW w:w="3659" w:type="dxa"/>
            <w:noWrap w:val="0"/>
            <w:vAlign w:val="center"/>
          </w:tcPr>
          <w:p w14:paraId="22C375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1、检查责任：对本辖区内的献血工作情况组织监督检查；</w:t>
            </w:r>
          </w:p>
          <w:p w14:paraId="617965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7808B6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3F1D8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6B6A4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95706E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9F0B4E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1、不对本辖区内献血工作情况组织监督检查；</w:t>
            </w:r>
          </w:p>
          <w:p w14:paraId="6915B26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2、卫生行政部门工作人员在献血、用血的监督管理工作中，玩忽职守，造成严重后果罪的；</w:t>
            </w:r>
          </w:p>
          <w:p w14:paraId="045798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DCCB1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4、对监督检查发现的问题，采供血机构整改完成后，不对整改情况组织进行核查；</w:t>
            </w:r>
          </w:p>
          <w:p w14:paraId="726910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40C578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A8D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6" w:hRule="atLeast"/>
        </w:trPr>
        <w:tc>
          <w:tcPr>
            <w:tcW w:w="644" w:type="dxa"/>
            <w:noWrap w:val="0"/>
            <w:vAlign w:val="center"/>
          </w:tcPr>
          <w:p w14:paraId="4E361FB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3E6CB81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F6FB68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对医疗机构开展放射诊疗活动和放射卫生技术服务机构的监督检查</w:t>
            </w:r>
          </w:p>
        </w:tc>
        <w:tc>
          <w:tcPr>
            <w:tcW w:w="730" w:type="dxa"/>
            <w:noWrap w:val="0"/>
            <w:vAlign w:val="center"/>
          </w:tcPr>
          <w:p w14:paraId="2FE4A2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8DC1C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554206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47C06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ECBA1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6C364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DED19A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0FF31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《中华人民共和国职业病防治法》（2018年12月29日修正）第九条、第八十七条；《放射诊疗管</w:t>
            </w:r>
          </w:p>
          <w:p w14:paraId="0284C3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理规定》（2016年1月19日修正）第三条、第三十四条；《放射卫生技术服务机构管理办法》（2012年4月12日施行）第四条</w:t>
            </w:r>
          </w:p>
        </w:tc>
        <w:tc>
          <w:tcPr>
            <w:tcW w:w="3659" w:type="dxa"/>
            <w:noWrap w:val="0"/>
            <w:vAlign w:val="center"/>
          </w:tcPr>
          <w:p w14:paraId="5B88F9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1、检查责任：对本辖区内的放射诊疗工作情况组织监督检查；</w:t>
            </w:r>
          </w:p>
          <w:p w14:paraId="0AF6ED9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3AC33D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6F527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483D9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4FA560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4FC3DC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1、不对本辖区内医疗机构放射诊疗工作情况组织监督检查；</w:t>
            </w:r>
          </w:p>
          <w:p w14:paraId="0CBE45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2、卫生行政部门及其工作人员因不履行或不正确履行行政职责，对不符合条件的医疗机构发放《放射诊疗许可证》的，或者不履行法定职责，造成放射事故的；</w:t>
            </w:r>
          </w:p>
          <w:p w14:paraId="52CE2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2A33AB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88DD0E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2D386E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1F4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DFC60F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5E937D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31E932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对传染病防治工作的监督检查</w:t>
            </w:r>
          </w:p>
        </w:tc>
        <w:tc>
          <w:tcPr>
            <w:tcW w:w="730" w:type="dxa"/>
            <w:noWrap w:val="0"/>
            <w:vAlign w:val="center"/>
          </w:tcPr>
          <w:p w14:paraId="1D330F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0EF2C93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4AB4B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83380C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0328B4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98D5B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6E3183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DB56E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499CAC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（2013年6月29日修正）第六条、第五十三条</w:t>
            </w:r>
          </w:p>
        </w:tc>
        <w:tc>
          <w:tcPr>
            <w:tcW w:w="3659" w:type="dxa"/>
            <w:noWrap w:val="0"/>
            <w:vAlign w:val="center"/>
          </w:tcPr>
          <w:p w14:paraId="60DB0AE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1、检查责任：对本辖区内的传染病防治工作情况组织监督检查；</w:t>
            </w:r>
          </w:p>
          <w:p w14:paraId="32A0DB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90A15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0AEEAA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765354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1F4C0E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B8963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1、不对本辖区内医疗机构放射诊疗工作情况组织监督检查；</w:t>
            </w:r>
          </w:p>
          <w:p w14:paraId="32CDA8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2、卫生行政部门或工作人员因不履行或不正确履行行政职责，导致传染病传播、流行，给他人人身、财产造成损害的；</w:t>
            </w:r>
          </w:p>
          <w:p w14:paraId="0A37318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13FB90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54F0352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4BD2A2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34E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F6B034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9248F6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7AD20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对病原微生物实验室生物安全的监督检查</w:t>
            </w:r>
          </w:p>
        </w:tc>
        <w:tc>
          <w:tcPr>
            <w:tcW w:w="730" w:type="dxa"/>
            <w:noWrap w:val="0"/>
            <w:vAlign w:val="center"/>
          </w:tcPr>
          <w:p w14:paraId="5F15E96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475D0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398AC05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C4CE9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F6B29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D7DB90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29097C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3CE60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《病原微生物实验室生物安全管理条例》</w:t>
            </w:r>
          </w:p>
          <w:p w14:paraId="4F1B688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（2018年3月19日修订）第四十九条</w:t>
            </w:r>
          </w:p>
        </w:tc>
        <w:tc>
          <w:tcPr>
            <w:tcW w:w="3659" w:type="dxa"/>
            <w:noWrap w:val="0"/>
            <w:vAlign w:val="center"/>
          </w:tcPr>
          <w:p w14:paraId="404BB484">
            <w:pPr>
              <w:keepNext w:val="0"/>
              <w:keepLines w:val="0"/>
              <w:pageBreakBefore w:val="0"/>
              <w:widowControl/>
              <w:numPr>
                <w:ilvl w:val="0"/>
                <w:numId w:val="5"/>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检查责任：对本辖区内与人体健康有关的实验室及其实验活动的生物安全工作情况组织监督检查；</w:t>
            </w:r>
          </w:p>
          <w:p w14:paraId="0E1B8E56">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3217A8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36017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98FC5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5EB1B8E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E15DB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1、不对本辖区内与人体健康有关的实验室及其实验活动的生物安全工作情况组织监督检查；</w:t>
            </w:r>
          </w:p>
          <w:p w14:paraId="596A5A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2、卫生行政部门或工作人员因不履行或不正确履行行政职责，造成传染病传播、流行或者其他严重后果的；</w:t>
            </w:r>
          </w:p>
          <w:p w14:paraId="687262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17443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591FA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4744CE9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A68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trPr>
        <w:tc>
          <w:tcPr>
            <w:tcW w:w="644" w:type="dxa"/>
            <w:noWrap w:val="0"/>
            <w:vAlign w:val="center"/>
          </w:tcPr>
          <w:p w14:paraId="2CAA1D5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(22</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483E7C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09E4AAD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对艾滋病防治工作的监督检查</w:t>
            </w:r>
          </w:p>
        </w:tc>
        <w:tc>
          <w:tcPr>
            <w:tcW w:w="730" w:type="dxa"/>
            <w:noWrap w:val="0"/>
            <w:vAlign w:val="center"/>
          </w:tcPr>
          <w:p w14:paraId="026D9D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C8B23D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49178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85C7C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D1DC0D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BABC02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2731B6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2598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《艾滋病防治条例》</w:t>
            </w:r>
          </w:p>
          <w:p w14:paraId="7FB875C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（2019年3月2日修订）第四条</w:t>
            </w:r>
          </w:p>
        </w:tc>
        <w:tc>
          <w:tcPr>
            <w:tcW w:w="3659" w:type="dxa"/>
            <w:noWrap w:val="0"/>
            <w:vAlign w:val="center"/>
          </w:tcPr>
          <w:p w14:paraId="70769B3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1、检查责任：对本辖区内艾滋病防治工作情况组织监督检查；</w:t>
            </w:r>
          </w:p>
          <w:p w14:paraId="1EB7CF9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637E35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2365B28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E49B02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41A13CC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ACDF93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1、不对本辖区内艾滋病防治工作情况组织监督检查；</w:t>
            </w:r>
          </w:p>
          <w:p w14:paraId="369534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2、卫生行政部门或工作人员因不履行或不正确履行行政职责，造成艾滋病传播、流行或者其他严重后果的；</w:t>
            </w:r>
          </w:p>
          <w:p w14:paraId="5D01B35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78DD48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4D431E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4CB1EAD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82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4" w:hRule="atLeast"/>
        </w:trPr>
        <w:tc>
          <w:tcPr>
            <w:tcW w:w="644" w:type="dxa"/>
            <w:noWrap w:val="0"/>
            <w:vAlign w:val="center"/>
          </w:tcPr>
          <w:p w14:paraId="4A319066">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29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514A90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EA1D1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对母婴保健工作的监督检查</w:t>
            </w:r>
          </w:p>
        </w:tc>
        <w:tc>
          <w:tcPr>
            <w:tcW w:w="730" w:type="dxa"/>
            <w:noWrap w:val="0"/>
            <w:vAlign w:val="center"/>
          </w:tcPr>
          <w:p w14:paraId="5E802C3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3A764A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0F4AB36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0616D93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89CD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C44124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2ADABE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A6AEA3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w:t>
            </w:r>
          </w:p>
          <w:p w14:paraId="42DE54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（2017年11月5日修订）第二十九条</w:t>
            </w:r>
          </w:p>
          <w:p w14:paraId="1643C4C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E929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《中华人民共和国母婴保健法实施办法》</w:t>
            </w:r>
          </w:p>
          <w:p w14:paraId="1AE6A3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（2023年7月20日修订）第三十四条</w:t>
            </w:r>
          </w:p>
        </w:tc>
        <w:tc>
          <w:tcPr>
            <w:tcW w:w="3659" w:type="dxa"/>
            <w:noWrap w:val="0"/>
            <w:vAlign w:val="center"/>
          </w:tcPr>
          <w:p w14:paraId="5FC19C3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1、检查责任：对本辖区内母婴保健工作情况组织监督检查；</w:t>
            </w:r>
          </w:p>
          <w:p w14:paraId="0D3865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5B7FD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956A94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49D07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w:t>
            </w:r>
          </w:p>
          <w:p w14:paraId="1D590C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行的责任。</w:t>
            </w:r>
          </w:p>
        </w:tc>
        <w:tc>
          <w:tcPr>
            <w:tcW w:w="3559" w:type="dxa"/>
            <w:noWrap w:val="0"/>
            <w:vAlign w:val="center"/>
          </w:tcPr>
          <w:p w14:paraId="7FBAAF7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375F12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1、不对本辖区内母婴保健工作情况组织监督检查；</w:t>
            </w:r>
          </w:p>
          <w:p w14:paraId="06AF2E5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2、母婴保健工作的人员因不履行或不正确履行行政职责，出具有关虚假医学证明或者进行胎儿性别鉴定的；</w:t>
            </w:r>
          </w:p>
          <w:p w14:paraId="154FE8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B5DE0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4、对监督检查发现的问题，妇幼保健机构整改完成后，不对整改情况组织进行核查；</w:t>
            </w:r>
          </w:p>
          <w:p w14:paraId="40101CF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0B31B5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37B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9" w:hRule="atLeast"/>
        </w:trPr>
        <w:tc>
          <w:tcPr>
            <w:tcW w:w="644" w:type="dxa"/>
            <w:noWrap w:val="0"/>
            <w:vAlign w:val="center"/>
          </w:tcPr>
          <w:p w14:paraId="1DEDDD4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8D7E856">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A9B77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对预防接种工作的监督检查</w:t>
            </w:r>
          </w:p>
        </w:tc>
        <w:tc>
          <w:tcPr>
            <w:tcW w:w="730" w:type="dxa"/>
            <w:noWrap w:val="0"/>
            <w:vAlign w:val="center"/>
          </w:tcPr>
          <w:p w14:paraId="7B8CE6C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D4B72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62BE7A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581C2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1C6F47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07136A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7352AB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3CBF11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w:t>
            </w:r>
          </w:p>
          <w:p w14:paraId="7D12F4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（2019年6月29日施行）第八条第二款</w:t>
            </w:r>
          </w:p>
        </w:tc>
        <w:tc>
          <w:tcPr>
            <w:tcW w:w="3659" w:type="dxa"/>
            <w:noWrap w:val="0"/>
            <w:vAlign w:val="center"/>
          </w:tcPr>
          <w:p w14:paraId="5ECC061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1、检查责任：对本辖区内预防接种工作情况组织监督检查；</w:t>
            </w:r>
          </w:p>
          <w:p w14:paraId="3ABE68F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2EB2CC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EDEFD3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339C43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F4BF75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B79249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1、不对本辖区内预防接种工作情况组织监督检查；</w:t>
            </w:r>
          </w:p>
          <w:p w14:paraId="44475D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2、卫生行政部门或工作人员因不履行或不正确履行行政职责，造成受种者人身损害，传染病传播、流行或者其他严重后果的；</w:t>
            </w:r>
          </w:p>
          <w:p w14:paraId="7DC3D14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135FD6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98ABA0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5E504A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9C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7" w:hRule="atLeast"/>
        </w:trPr>
        <w:tc>
          <w:tcPr>
            <w:tcW w:w="644" w:type="dxa"/>
            <w:noWrap w:val="0"/>
            <w:vAlign w:val="center"/>
          </w:tcPr>
          <w:p w14:paraId="4EC0B4F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17B218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C42BC8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对医疗废物收集、运送、贮存、处置活动中的疾病防治工作的监督检查</w:t>
            </w:r>
          </w:p>
        </w:tc>
        <w:tc>
          <w:tcPr>
            <w:tcW w:w="730" w:type="dxa"/>
            <w:noWrap w:val="0"/>
            <w:vAlign w:val="center"/>
          </w:tcPr>
          <w:p w14:paraId="090B859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751D3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367F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F9C87E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278880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724FEC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DE4B29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2F6BE0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《医疗废物管理条例》</w:t>
            </w:r>
          </w:p>
          <w:p w14:paraId="2DAD88B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（2011年1月8日修订）第三十四、三十五条</w:t>
            </w:r>
          </w:p>
        </w:tc>
        <w:tc>
          <w:tcPr>
            <w:tcW w:w="3659" w:type="dxa"/>
            <w:noWrap w:val="0"/>
            <w:vAlign w:val="center"/>
          </w:tcPr>
          <w:p w14:paraId="6685F9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1、检查责任：对本辖区内医疗废物收集、运送、贮存、处置活动中的疾病防治工作情况组织监督检查；</w:t>
            </w:r>
          </w:p>
          <w:p w14:paraId="42DF06E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21E7C03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8D2C1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FC082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D2D72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7C00A82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1、不对本辖区内医疗废物收集、运送、贮存、处置活动中的疾病防治工作情况组织监督检查；</w:t>
            </w:r>
          </w:p>
          <w:p w14:paraId="6E23533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发现医疗卫生机构和医疗废物集中处置单位的违法行为不及时处理，发生或者可能发生传染病传播或者环境污染事故时未及时采取减少危害措施，以及有其他玩忽职守、失职、渎职行为的，造成传染病传播或者环境污染事故的；</w:t>
            </w:r>
          </w:p>
          <w:p w14:paraId="7016EE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06E14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196A5D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6636643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F9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8" w:hRule="atLeast"/>
        </w:trPr>
        <w:tc>
          <w:tcPr>
            <w:tcW w:w="644" w:type="dxa"/>
            <w:noWrap w:val="0"/>
            <w:vAlign w:val="center"/>
          </w:tcPr>
          <w:p w14:paraId="3228DC51">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7380DC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0172591">
            <w:pPr>
              <w:keepNext w:val="0"/>
              <w:keepLines w:val="0"/>
              <w:pageBreakBefore w:val="0"/>
              <w:widowControl/>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对公共场所的监督检查</w:t>
            </w:r>
          </w:p>
        </w:tc>
        <w:tc>
          <w:tcPr>
            <w:tcW w:w="730" w:type="dxa"/>
            <w:noWrap w:val="0"/>
            <w:vAlign w:val="center"/>
          </w:tcPr>
          <w:p w14:paraId="012C73E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5E5FCE6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166957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B0CA9B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56F71BF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09F895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4F759F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3A1BC2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w:t>
            </w:r>
          </w:p>
          <w:p w14:paraId="09E2B54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（2019年4月23日修订）第十条、第十二条</w:t>
            </w:r>
          </w:p>
          <w:p w14:paraId="77C2128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79E407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《公共场所卫生管理条例实施细则》</w:t>
            </w:r>
          </w:p>
          <w:p w14:paraId="483BF5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（2017年12月26日修正）第三条</w:t>
            </w:r>
          </w:p>
        </w:tc>
        <w:tc>
          <w:tcPr>
            <w:tcW w:w="3659" w:type="dxa"/>
            <w:noWrap w:val="0"/>
            <w:vAlign w:val="center"/>
          </w:tcPr>
          <w:p w14:paraId="1B0C085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1、检查责任：对本辖区内公共场所卫生监督工作情况组织监督检查；</w:t>
            </w:r>
          </w:p>
          <w:p w14:paraId="539027B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45663EA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EF0E9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98D7B7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8452F1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3B72F6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1、不对本辖区内公共场所卫生监督工作情况组织监督检查；</w:t>
            </w:r>
          </w:p>
          <w:p w14:paraId="3106A0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2、公共场所卫生监督机构和卫生监督员玩忽职守，滥用职权，收取贿赂的；</w:t>
            </w:r>
          </w:p>
          <w:p w14:paraId="4750CD3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D909D5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4、对监督检查发现的问题，公共场所整改完成后，不对整改情况组织进行核查；</w:t>
            </w:r>
          </w:p>
          <w:p w14:paraId="77ABE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D11D7BF">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41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AABE824">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0678A1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7E033C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对学校卫生工作的监督检查</w:t>
            </w:r>
          </w:p>
        </w:tc>
        <w:tc>
          <w:tcPr>
            <w:tcW w:w="730" w:type="dxa"/>
            <w:noWrap w:val="0"/>
            <w:vAlign w:val="center"/>
          </w:tcPr>
          <w:p w14:paraId="4B3B49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5098D6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FC78B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005EA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715C4D4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2815C9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814791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F0E995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《学校卫生工作条例》</w:t>
            </w:r>
          </w:p>
          <w:p w14:paraId="3A5632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（1990年6月4日施行）第二十八条</w:t>
            </w:r>
          </w:p>
        </w:tc>
        <w:tc>
          <w:tcPr>
            <w:tcW w:w="3659" w:type="dxa"/>
            <w:noWrap w:val="0"/>
            <w:vAlign w:val="center"/>
          </w:tcPr>
          <w:p w14:paraId="7777D94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1、检查责任：对本辖区内学校卫生工作情况组织监督指导；</w:t>
            </w:r>
          </w:p>
          <w:p w14:paraId="2596F3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4633E7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76D0CD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668D377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105C78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338A92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1、不对本辖区内学校卫生工作情况组织监督检查；</w:t>
            </w:r>
          </w:p>
          <w:p w14:paraId="2BA0A5E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624A25F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FE8A8E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4、对监督检查发现的问题，学校整改完成后，不对整改情况组织进行核查；</w:t>
            </w:r>
          </w:p>
          <w:p w14:paraId="67F7C76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7C9809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4AF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123BBB12">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BA6912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90812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对消毒工作的监督检查</w:t>
            </w:r>
          </w:p>
        </w:tc>
        <w:tc>
          <w:tcPr>
            <w:tcW w:w="730" w:type="dxa"/>
            <w:noWrap w:val="0"/>
            <w:vAlign w:val="center"/>
          </w:tcPr>
          <w:p w14:paraId="285AD6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61AC84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82B84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133B98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795497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6F53F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BCFA87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E98F5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《消毒管理办法》</w:t>
            </w:r>
          </w:p>
          <w:p w14:paraId="67480D7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（2017年12月26日修订）第三十六条</w:t>
            </w:r>
          </w:p>
        </w:tc>
        <w:tc>
          <w:tcPr>
            <w:tcW w:w="3659" w:type="dxa"/>
            <w:noWrap w:val="0"/>
            <w:vAlign w:val="center"/>
          </w:tcPr>
          <w:p w14:paraId="042D54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1、检查责任：对本辖区内消毒工作情况组织监督检查；</w:t>
            </w:r>
          </w:p>
          <w:p w14:paraId="1A97CDF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010364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68F8DB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387B7F8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1EBB88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0F572F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1、不对本辖区内消毒工作情况组织监督检查；</w:t>
            </w:r>
          </w:p>
          <w:p w14:paraId="37B65F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2、造成传染病传播、流行或者其他严重后果的；</w:t>
            </w:r>
          </w:p>
          <w:p w14:paraId="32915A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EB38AC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4、对监督检查发现的问题，学校整改完成后，不对整改情况组织进行核查；</w:t>
            </w:r>
          </w:p>
          <w:p w14:paraId="013E035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15C5ECB">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1A7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E2F1939">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90FE61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ECC1B6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对餐饮具集中消毒企业的监督检查</w:t>
            </w:r>
          </w:p>
        </w:tc>
        <w:tc>
          <w:tcPr>
            <w:tcW w:w="730" w:type="dxa"/>
            <w:noWrap w:val="0"/>
            <w:vAlign w:val="center"/>
          </w:tcPr>
          <w:p w14:paraId="1A6D4B8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404EFF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F3E9B7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7B44A2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5B4208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A582E3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6461FE9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7D652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3DD93F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（2013年6月29日施行）第六条</w:t>
            </w:r>
          </w:p>
          <w:p w14:paraId="32362BC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04EF8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w:t>
            </w:r>
          </w:p>
          <w:p w14:paraId="50F7FB2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（2021年4月29日施行）第一百二十六条</w:t>
            </w:r>
          </w:p>
        </w:tc>
        <w:tc>
          <w:tcPr>
            <w:tcW w:w="3659" w:type="dxa"/>
            <w:noWrap w:val="0"/>
            <w:vAlign w:val="center"/>
          </w:tcPr>
          <w:p w14:paraId="408B91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1、检查责任：对本辖区内餐饮具集中消毒服务活动情况组织监督检查；</w:t>
            </w:r>
          </w:p>
          <w:p w14:paraId="6685D22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7B99B37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6C837B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525A58F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019DB09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15E17AF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1、不对本辖区内餐饮具集中消毒服务活动情况组织监督检查；</w:t>
            </w:r>
          </w:p>
          <w:p w14:paraId="634A2D1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2B97E78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46CE92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4、对监督检查发现的问题，餐具饮具消毒企业整改完成后，不对整改情况组织进行核查；</w:t>
            </w:r>
          </w:p>
          <w:p w14:paraId="70C9C84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0661FBC1">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7D2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3307D0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6</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75852CD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1358BC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对饮用水卫生的监督检查</w:t>
            </w:r>
          </w:p>
        </w:tc>
        <w:tc>
          <w:tcPr>
            <w:tcW w:w="730" w:type="dxa"/>
            <w:noWrap w:val="0"/>
            <w:vAlign w:val="center"/>
          </w:tcPr>
          <w:p w14:paraId="0CCAECE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4F4511E">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2EEA36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F75A72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1D968EC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6A1F3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F523F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F6822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《中华人民共和国传染病防治法》</w:t>
            </w:r>
          </w:p>
          <w:p w14:paraId="28E9F8A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（2013年6月29日施行）第六条</w:t>
            </w:r>
          </w:p>
          <w:p w14:paraId="69DDF6F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4CFF62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《河北省生活饮用水卫生监督管理办法》</w:t>
            </w:r>
          </w:p>
          <w:p w14:paraId="2C5CA53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（2019年12月28日修正）第四条</w:t>
            </w:r>
          </w:p>
          <w:p w14:paraId="14E546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1DE4DF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2037E64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（2016年6月1日修改）第十六条</w:t>
            </w:r>
          </w:p>
        </w:tc>
        <w:tc>
          <w:tcPr>
            <w:tcW w:w="3659" w:type="dxa"/>
            <w:noWrap w:val="0"/>
            <w:vAlign w:val="center"/>
          </w:tcPr>
          <w:p w14:paraId="64FF0E9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1、检查责任：对本辖区内饮用水卫生监督情况组织监督检查；</w:t>
            </w:r>
          </w:p>
          <w:p w14:paraId="5A5D9FF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752727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7F07E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28D84A9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F64C53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0465BB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1、不履行生活饮用水卫生监督管理职责；</w:t>
            </w:r>
          </w:p>
          <w:p w14:paraId="30027F3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174CCB2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693DBF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4、对监督检查发现的问题，供水机构整改完成后，不对整改情况组织进行核查；</w:t>
            </w:r>
          </w:p>
          <w:p w14:paraId="0DA8199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21ED54D3">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057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3E69871A">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7</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106F273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F887B2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对涉及饮用水卫生安全的产品的监督检查</w:t>
            </w:r>
          </w:p>
        </w:tc>
        <w:tc>
          <w:tcPr>
            <w:tcW w:w="730" w:type="dxa"/>
            <w:noWrap w:val="0"/>
            <w:vAlign w:val="center"/>
          </w:tcPr>
          <w:p w14:paraId="0E5F6A2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A27243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1908BFA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FE883F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46FC5ED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358E850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1308F2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381556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《生活饮用水卫生监督管理办法》</w:t>
            </w:r>
          </w:p>
          <w:p w14:paraId="0E24D3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（2016年6月1日修改）第三条</w:t>
            </w:r>
          </w:p>
        </w:tc>
        <w:tc>
          <w:tcPr>
            <w:tcW w:w="3659" w:type="dxa"/>
            <w:noWrap w:val="0"/>
            <w:vAlign w:val="center"/>
          </w:tcPr>
          <w:p w14:paraId="480433F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1、检查责任：对本辖区内饮用水卫生监督情况组织监督检查；</w:t>
            </w:r>
          </w:p>
          <w:p w14:paraId="7E99885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B9F5F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1C499E9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1DC550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36862C2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5C90811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1、不履行生活饮用水卫生监督管理职责；</w:t>
            </w:r>
          </w:p>
          <w:p w14:paraId="6A16950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6474671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027204D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4、对监督检查发现的问题，供水机构整改完成后，不对整改情况组织进行核查；</w:t>
            </w:r>
          </w:p>
          <w:p w14:paraId="0F4002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FDE51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5ED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4436C4B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(23</w:t>
            </w:r>
            <w:r>
              <w:rPr>
                <w:rFonts w:hint="eastAsia" w:eastAsia="宋体" w:cs="Times New Roman"/>
                <w:b w:val="0"/>
                <w:bCs w:val="0"/>
                <w:color w:val="000000"/>
                <w:kern w:val="0"/>
                <w:sz w:val="18"/>
                <w:szCs w:val="18"/>
                <w:lang w:val="en-US" w:eastAsia="zh-CN" w:bidi="ar"/>
              </w:rPr>
              <w:t>8</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7DACCB3">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7819049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对放射工作人员职业健康的监督检查</w:t>
            </w:r>
          </w:p>
        </w:tc>
        <w:tc>
          <w:tcPr>
            <w:tcW w:w="730" w:type="dxa"/>
            <w:noWrap w:val="0"/>
            <w:vAlign w:val="center"/>
          </w:tcPr>
          <w:p w14:paraId="6862656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84B681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51F059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188BD7A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08E6B47">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4E3807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0DE90C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D2D666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《放射工作人员职业健康管理办法》</w:t>
            </w:r>
          </w:p>
          <w:p w14:paraId="0EAD3A7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（2017年11月1日施行）第三条</w:t>
            </w:r>
          </w:p>
        </w:tc>
        <w:tc>
          <w:tcPr>
            <w:tcW w:w="3659" w:type="dxa"/>
            <w:noWrap w:val="0"/>
            <w:vAlign w:val="center"/>
          </w:tcPr>
          <w:p w14:paraId="14D42B9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1、检查责任：对本辖区内放射工作人员职业健康情况组织监督检查；</w:t>
            </w:r>
          </w:p>
          <w:p w14:paraId="7E4DA01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6EA05C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5B5B6D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7B54E70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6BF4FD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B75982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1、不对本辖区内放射工作人员职业健康情况组织监督检查；</w:t>
            </w:r>
          </w:p>
          <w:p w14:paraId="7461ED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0C3820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7B85F7D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4F414E0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52626CD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6E0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660202AF">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39</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6A24AEB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61EDA7F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对职业病诊断机构、职业病鉴定办事机构、职业健康检查机构的监督检查</w:t>
            </w:r>
          </w:p>
        </w:tc>
        <w:tc>
          <w:tcPr>
            <w:tcW w:w="730" w:type="dxa"/>
            <w:noWrap w:val="0"/>
            <w:vAlign w:val="center"/>
          </w:tcPr>
          <w:p w14:paraId="31AB32A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645A031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E59823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387C5C3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33E9EF2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7D3E94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3239B1C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4BD1A5E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《中华人民共和国职业病防治法》</w:t>
            </w:r>
          </w:p>
          <w:p w14:paraId="6030BC7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（2018年12月29日修正）第六十二条</w:t>
            </w:r>
          </w:p>
          <w:p w14:paraId="5731A8F1">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p>
          <w:p w14:paraId="2D27D322">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《职业病诊断与鉴定管理办法》</w:t>
            </w:r>
          </w:p>
          <w:p w14:paraId="7B4B4705">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（2021年1月4日施行）第五十二条</w:t>
            </w:r>
          </w:p>
        </w:tc>
        <w:tc>
          <w:tcPr>
            <w:tcW w:w="3659" w:type="dxa"/>
            <w:noWrap w:val="0"/>
            <w:vAlign w:val="center"/>
          </w:tcPr>
          <w:p w14:paraId="02E171C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1、检查责任：对本辖区内职业病诊断机构进行日常监督检查；</w:t>
            </w:r>
          </w:p>
          <w:p w14:paraId="3C4CBFE7">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161C4B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8B6EA8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1737189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6D066E96">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4650671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1、不对本辖区内职业病诊断机构工作情况组织监督检查；</w:t>
            </w:r>
          </w:p>
          <w:p w14:paraId="3161C31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2、职业卫生监督管理部门不履行本法规定的职责，滥用职权、玩忽职守、徇私舞弊，造成职业病危害事故或者其他严重后果的；</w:t>
            </w:r>
          </w:p>
          <w:p w14:paraId="06E8BE5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510288A3">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0FF2EC4F">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73B64119">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1F03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noWrap w:val="0"/>
            <w:vAlign w:val="center"/>
          </w:tcPr>
          <w:p w14:paraId="2DDB3270">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40</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0BC1238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583412A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对托幼机构卫生保健工作的监督检查</w:t>
            </w:r>
          </w:p>
        </w:tc>
        <w:tc>
          <w:tcPr>
            <w:tcW w:w="730" w:type="dxa"/>
            <w:noWrap w:val="0"/>
            <w:vAlign w:val="center"/>
          </w:tcPr>
          <w:p w14:paraId="3ACDD65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7E2A065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A087FA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55654CD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082F7B1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63B4408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7BA06DF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EBCEBE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《托儿所幼儿园卫生保健管理办法》</w:t>
            </w:r>
          </w:p>
          <w:p w14:paraId="07CB97A0">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（2010年11月1日施行）第四条</w:t>
            </w:r>
          </w:p>
        </w:tc>
        <w:tc>
          <w:tcPr>
            <w:tcW w:w="3659" w:type="dxa"/>
            <w:noWrap w:val="0"/>
            <w:vAlign w:val="center"/>
          </w:tcPr>
          <w:p w14:paraId="44B824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1、检查责任：对本辖区内托幼机构的卫生保健工作情况进行监督和指导；</w:t>
            </w:r>
          </w:p>
          <w:p w14:paraId="1F5609C8">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5FA0267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07EDC50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36C323D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7A31687B">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22B9C3C4">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1、不对本辖区内托幼机构的卫生保健工作情况组织监督检查；</w:t>
            </w:r>
          </w:p>
          <w:p w14:paraId="6881123A">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2、对在检查中发现的问题，不依法处理的；</w:t>
            </w:r>
          </w:p>
          <w:p w14:paraId="291789E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34B0BC7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736D606D">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9902CAD">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48A7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trPr>
        <w:tc>
          <w:tcPr>
            <w:tcW w:w="644" w:type="dxa"/>
            <w:noWrap w:val="0"/>
            <w:vAlign w:val="center"/>
          </w:tcPr>
          <w:p w14:paraId="54F4838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b w:val="0"/>
                <w:bCs w:val="0"/>
                <w:color w:val="000000"/>
                <w:kern w:val="0"/>
                <w:sz w:val="18"/>
                <w:szCs w:val="18"/>
                <w:lang w:val="en-US" w:eastAsia="zh-CN" w:bidi="ar"/>
              </w:rPr>
            </w:pPr>
            <w:bookmarkStart w:id="24" w:name="OLE_LINK27" w:colFirst="3" w:colLast="3"/>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41</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23E1A7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行政</w:t>
            </w:r>
            <w:r>
              <w:rPr>
                <w:rFonts w:hint="eastAsia" w:ascii="宋体" w:hAnsi="宋体" w:eastAsia="宋体" w:cs="宋体"/>
                <w:color w:val="000000"/>
                <w:sz w:val="18"/>
                <w:szCs w:val="18"/>
                <w:lang w:val="en-US" w:eastAsia="zh-CN"/>
              </w:rPr>
              <w:t>检查</w:t>
            </w:r>
          </w:p>
        </w:tc>
        <w:tc>
          <w:tcPr>
            <w:tcW w:w="2392" w:type="dxa"/>
            <w:noWrap w:val="0"/>
            <w:vAlign w:val="center"/>
          </w:tcPr>
          <w:p w14:paraId="2F5E656E">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对非医学需要的胎儿性别鉴定和选择性别的人工终止妊娠的监督检查</w:t>
            </w:r>
          </w:p>
        </w:tc>
        <w:tc>
          <w:tcPr>
            <w:tcW w:w="730" w:type="dxa"/>
            <w:noWrap w:val="0"/>
            <w:vAlign w:val="center"/>
          </w:tcPr>
          <w:p w14:paraId="1485FDF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1EBE12F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5AE8BAB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4A7AF1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A05088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053078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59E4E56A">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5847F569">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《禁止非医学需要的胎儿性别鉴定和选择性别人工终止妊娠的规定》</w:t>
            </w:r>
          </w:p>
          <w:p w14:paraId="7CA3476C">
            <w:pPr>
              <w:keepNext w:val="0"/>
              <w:keepLines w:val="0"/>
              <w:pageBreakBefore w:val="0"/>
              <w:widowControl/>
              <w:suppressLineNumbers w:val="0"/>
              <w:kinsoku/>
              <w:wordWrap/>
              <w:overflowPunct/>
              <w:topLinePunct w:val="0"/>
              <w:autoSpaceDE/>
              <w:bidi w:val="0"/>
              <w:adjustRightInd/>
              <w:snapToGrid/>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（2016年5月1日施行）第五条</w:t>
            </w:r>
          </w:p>
        </w:tc>
        <w:tc>
          <w:tcPr>
            <w:tcW w:w="3659" w:type="dxa"/>
            <w:noWrap w:val="0"/>
            <w:vAlign w:val="center"/>
          </w:tcPr>
          <w:p w14:paraId="6B9D973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1、检查责任：对本辖区内非医学需要的胎儿性别鉴定和选择性别人工终止妊娠工作情况进行监督检查；</w:t>
            </w:r>
          </w:p>
          <w:p w14:paraId="6EEA668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2、处置责任：对监督检查发现的问题，依法进行处理；</w:t>
            </w:r>
          </w:p>
          <w:p w14:paraId="06A5C0A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3、移送责任：经卫生健康行政部门审核，对立案调查处理的案件不属于本单位或本部门管辖的案件，依法移送给有管辖权的行政机关受理，涉嫌违法犯罪的移交司法机关；</w:t>
            </w:r>
          </w:p>
          <w:p w14:paraId="736D4F9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4、事后管理责任：对监督检查发现的问题，整改完成后，对整改情况组织进行核查；</w:t>
            </w:r>
          </w:p>
          <w:p w14:paraId="0CE8C51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3559" w:type="dxa"/>
            <w:noWrap w:val="0"/>
            <w:vAlign w:val="center"/>
          </w:tcPr>
          <w:p w14:paraId="2A2F202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561439B">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1、不对本辖区内非医学需要的胎儿性别鉴定和选择性别人工终止妊娠工作情况组织监督检查；</w:t>
            </w:r>
          </w:p>
          <w:p w14:paraId="51ACAC0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2、母婴保健工作的人员因不履行或不正确履行行政职责，出具有关虚假医学证明或者进行胎儿性别鉴定的；</w:t>
            </w:r>
          </w:p>
          <w:p w14:paraId="37BEDE9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3、对构成违法犯罪的不移交司法机关；</w:t>
            </w:r>
          </w:p>
          <w:p w14:paraId="2E20F0D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4、对监督检查发现的问题，医疗机构整改完成后，不对整改情况组织进行核查；</w:t>
            </w:r>
          </w:p>
          <w:p w14:paraId="67B0602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top"/>
          </w:tcPr>
          <w:p w14:paraId="3FF2DE14">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48F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7" w:hRule="exact"/>
        </w:trPr>
        <w:tc>
          <w:tcPr>
            <w:tcW w:w="644" w:type="dxa"/>
            <w:noWrap w:val="0"/>
            <w:vAlign w:val="center"/>
          </w:tcPr>
          <w:p w14:paraId="78BE846D">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eastAsia" w:ascii="宋体" w:hAnsi="宋体" w:eastAsia="宋体" w:cs="宋体"/>
                <w:i w:val="0"/>
                <w:iCs w:val="0"/>
                <w:color w:val="000000"/>
                <w:kern w:val="0"/>
                <w:sz w:val="18"/>
                <w:szCs w:val="18"/>
                <w:highlight w:val="none"/>
                <w:lang w:val="en-US" w:eastAsia="zh-CN" w:bidi="ar"/>
              </w:rPr>
            </w:pPr>
            <w:bookmarkStart w:id="25" w:name="OLE_LINK28" w:colFirst="3" w:colLast="3"/>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42</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2EA2F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行政确认</w:t>
            </w:r>
          </w:p>
        </w:tc>
        <w:tc>
          <w:tcPr>
            <w:tcW w:w="2392" w:type="dxa"/>
            <w:noWrap w:val="0"/>
            <w:vAlign w:val="center"/>
          </w:tcPr>
          <w:p w14:paraId="765F03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医疗机构校验</w:t>
            </w:r>
          </w:p>
          <w:p w14:paraId="1875E4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0" w:type="dxa"/>
            <w:noWrap w:val="0"/>
            <w:vAlign w:val="center"/>
          </w:tcPr>
          <w:p w14:paraId="66C07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魏  县  卫  生  健  康  局</w:t>
            </w:r>
          </w:p>
        </w:tc>
        <w:tc>
          <w:tcPr>
            <w:tcW w:w="4211" w:type="dxa"/>
            <w:noWrap w:val="0"/>
            <w:vAlign w:val="center"/>
          </w:tcPr>
          <w:p w14:paraId="6586B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《医疗机构管理条例》</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《医疗机构校验管理办法（试行）》（卫医政发〔2009〕57号）</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《医疗机构管理条例实施细则》（卫医发〔2006〕432号）</w:t>
            </w:r>
          </w:p>
          <w:p w14:paraId="3796F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p>
        </w:tc>
        <w:tc>
          <w:tcPr>
            <w:tcW w:w="3659" w:type="dxa"/>
            <w:noWrap w:val="0"/>
            <w:vAlign w:val="center"/>
          </w:tcPr>
          <w:p w14:paraId="2262843C">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rPr>
            </w:pPr>
            <w:r>
              <w:rPr>
                <w:rFonts w:hint="eastAsia" w:ascii="宋体" w:hAnsi="宋体" w:eastAsia="宋体" w:cs="宋体"/>
                <w:i w:val="0"/>
                <w:iCs w:val="0"/>
                <w:caps w:val="0"/>
                <w:color w:val="333333"/>
                <w:spacing w:val="0"/>
                <w:sz w:val="18"/>
                <w:szCs w:val="18"/>
                <w:highlight w:val="none"/>
                <w:lang w:val="en-US" w:eastAsia="zh-CN"/>
              </w:rPr>
              <w:t>受理责任： 医疗机构依法提供下列材料： （1）校验申请材料；（2）日常监督管理和不良执业行为记分情况；（3）省、自治区、直辖市人民政府卫生行政部门规定的其他校验内容和项目；</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2.现场审查责任：（1）医疗机构基本标准符合情况；（2）与医药卫生相关法律、法规、规章执行情况；（3）医疗质量和医疗安全保障措施的落实情况 ；（4）省、自治区、直辖市人民政府卫生行政部门规定的其他校验内容 ；</w:t>
            </w:r>
            <w:r>
              <w:rPr>
                <w:rFonts w:hint="eastAsia" w:ascii="宋体" w:hAnsi="宋体" w:eastAsia="宋体" w:cs="宋体"/>
                <w:i w:val="0"/>
                <w:iCs w:val="0"/>
                <w:caps w:val="0"/>
                <w:color w:val="333333"/>
                <w:spacing w:val="0"/>
                <w:sz w:val="18"/>
                <w:szCs w:val="18"/>
                <w:highlight w:val="none"/>
                <w:lang w:val="en-US" w:eastAsia="zh-CN"/>
              </w:rPr>
              <w:br w:type="textWrapping"/>
            </w:r>
            <w:r>
              <w:rPr>
                <w:rFonts w:hint="eastAsia" w:ascii="宋体" w:hAnsi="宋体" w:eastAsia="宋体" w:cs="宋体"/>
                <w:i w:val="0"/>
                <w:iCs w:val="0"/>
                <w:caps w:val="0"/>
                <w:color w:val="333333"/>
                <w:spacing w:val="0"/>
                <w:sz w:val="18"/>
                <w:szCs w:val="18"/>
                <w:highlight w:val="none"/>
                <w:lang w:val="en-US" w:eastAsia="zh-CN"/>
              </w:rPr>
              <w:t>3.决定责任：做出申请人是否通过确</w:t>
            </w:r>
            <w:r>
              <w:rPr>
                <w:rFonts w:hint="eastAsia" w:ascii="宋体" w:hAnsi="宋体" w:eastAsia="宋体" w:cs="宋体"/>
                <w:i w:val="0"/>
                <w:iCs w:val="0"/>
                <w:caps w:val="0"/>
                <w:color w:val="333333"/>
                <w:spacing w:val="0"/>
                <w:sz w:val="18"/>
                <w:szCs w:val="18"/>
                <w:highlight w:val="none"/>
              </w:rPr>
              <w:t>认的决定；不符合要求的，应当书面通知申请人；</w:t>
            </w:r>
            <w:r>
              <w:rPr>
                <w:rFonts w:hint="eastAsia" w:ascii="宋体" w:hAnsi="宋体" w:eastAsia="宋体" w:cs="宋体"/>
                <w:i w:val="0"/>
                <w:iCs w:val="0"/>
                <w:caps w:val="0"/>
                <w:color w:val="333333"/>
                <w:spacing w:val="0"/>
                <w:sz w:val="18"/>
                <w:szCs w:val="18"/>
                <w:highlight w:val="none"/>
              </w:rPr>
              <w:br w:type="textWrapping"/>
            </w:r>
            <w:r>
              <w:rPr>
                <w:rFonts w:hint="eastAsia" w:ascii="宋体" w:hAnsi="宋体" w:eastAsia="宋体" w:cs="宋体"/>
                <w:i w:val="0"/>
                <w:iCs w:val="0"/>
                <w:caps w:val="0"/>
                <w:color w:val="333333"/>
                <w:spacing w:val="0"/>
                <w:sz w:val="18"/>
                <w:szCs w:val="18"/>
                <w:highlight w:val="none"/>
              </w:rPr>
              <w:t>4</w:t>
            </w:r>
            <w:r>
              <w:rPr>
                <w:rFonts w:hint="eastAsia" w:ascii="宋体" w:hAnsi="宋体" w:eastAsia="宋体" w:cs="宋体"/>
                <w:i w:val="0"/>
                <w:iCs w:val="0"/>
                <w:caps w:val="0"/>
                <w:color w:val="333333"/>
                <w:spacing w:val="0"/>
                <w:sz w:val="18"/>
                <w:szCs w:val="18"/>
                <w:highlight w:val="none"/>
                <w:lang w:val="en-US" w:eastAsia="zh-CN"/>
              </w:rPr>
              <w:t>.</w:t>
            </w:r>
            <w:r>
              <w:rPr>
                <w:rFonts w:hint="eastAsia" w:ascii="宋体" w:hAnsi="宋体" w:eastAsia="宋体" w:cs="宋体"/>
                <w:i w:val="0"/>
                <w:iCs w:val="0"/>
                <w:caps w:val="0"/>
                <w:color w:val="333333"/>
                <w:spacing w:val="0"/>
                <w:sz w:val="18"/>
                <w:szCs w:val="18"/>
                <w:highlight w:val="none"/>
              </w:rPr>
              <w:t>事后监管责任:对通过校验的医疗机构进行日常监督检查，并根据检查情况作出警告、责令改正或撤销《医疗机构执业许可证》的决定；</w:t>
            </w:r>
          </w:p>
          <w:p w14:paraId="740B4E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5.告知责任：制发并送达校验结果文书，确保及时告知；</w:t>
            </w:r>
          </w:p>
          <w:p w14:paraId="488734E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Chars="0" w:right="0" w:rightChars="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6.</w:t>
            </w:r>
            <w:r>
              <w:rPr>
                <w:rFonts w:hint="eastAsia" w:ascii="宋体" w:hAnsi="宋体" w:eastAsia="宋体" w:cs="宋体"/>
                <w:i w:val="0"/>
                <w:iCs w:val="0"/>
                <w:caps w:val="0"/>
                <w:color w:val="333333"/>
                <w:spacing w:val="0"/>
                <w:sz w:val="18"/>
                <w:szCs w:val="18"/>
                <w:highlight w:val="none"/>
              </w:rPr>
              <w:t>其他法律法规规章文件规定应履行的责任 。</w:t>
            </w:r>
          </w:p>
        </w:tc>
        <w:tc>
          <w:tcPr>
            <w:tcW w:w="3559" w:type="dxa"/>
            <w:noWrap w:val="0"/>
            <w:vAlign w:val="center"/>
          </w:tcPr>
          <w:p w14:paraId="662F95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highlight w:val="none"/>
                <w:u w:val="none"/>
                <w:lang w:val="en-US" w:eastAsia="zh-CN" w:bidi="ar"/>
              </w:rPr>
              <w:t>1在发现医疗机构存在逾期不校验《医疗机构执业许可证》仍开展诊疗活动的违法行为时，未依法责令限期补办校验手续或相应处罚；</w:t>
            </w:r>
          </w:p>
          <w:p w14:paraId="4932DB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2、在没有确切证据证明医疗机构存在违规行为时，就对其作出校验方面的处罚规定；</w:t>
            </w:r>
          </w:p>
          <w:p w14:paraId="0F4565C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3、违法行为构成犯罪需要追究刑事责任的，未移送司法机关，若医疗机构超范围行医等校验相关违规行为已达到犯罪标准，行政机关未将案件移送司法机关处理；</w:t>
            </w:r>
          </w:p>
          <w:p w14:paraId="5C0B0DA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4、负责医疗机构校验管理工作人员索贿、受贿，谋取不正当利益的；</w:t>
            </w:r>
          </w:p>
          <w:p w14:paraId="04A234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5、其他违反法律法规规章文件规定的行为。</w:t>
            </w:r>
          </w:p>
          <w:p w14:paraId="40C06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p>
          <w:p w14:paraId="12A5C3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根据《医疗机构校验管理办法》</w:t>
            </w:r>
          </w:p>
          <w:p w14:paraId="64C78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highlight w:val="none"/>
                <w:lang w:val="en-US" w:eastAsia="zh-CN"/>
              </w:rPr>
            </w:pPr>
            <w:r>
              <w:rPr>
                <w:rFonts w:hint="eastAsia" w:ascii="宋体" w:hAnsi="宋体" w:eastAsia="宋体" w:cs="宋体"/>
                <w:i w:val="0"/>
                <w:iCs w:val="0"/>
                <w:caps w:val="0"/>
                <w:color w:val="333333"/>
                <w:spacing w:val="0"/>
                <w:sz w:val="18"/>
                <w:szCs w:val="18"/>
                <w:highlight w:val="none"/>
                <w:lang w:val="en-US" w:eastAsia="zh-CN"/>
              </w:rPr>
              <w:t>第二十八条  上级卫生行政部门负责对下级卫生行政部门的校验工作进行监督指导。发现校验结论与实际情况不符，上级卫生行政部门有权变更下级卫生行政部门的校验结论。</w:t>
            </w:r>
          </w:p>
          <w:p w14:paraId="0BBEDE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aps w:val="0"/>
                <w:color w:val="333333"/>
                <w:spacing w:val="0"/>
                <w:sz w:val="18"/>
                <w:szCs w:val="18"/>
                <w:highlight w:val="none"/>
                <w:lang w:val="en-US" w:eastAsia="zh-CN"/>
              </w:rPr>
              <w:t>第二十九条  卫生行政部门及其工作人员违反规定，干预正常校验工作的，上级卫生行政部门或者工作人员所在的卫生行政部门应当及时纠正；后果严重的，应当给予有关负责人和直接责任人员行政处分。</w:t>
            </w:r>
          </w:p>
        </w:tc>
        <w:tc>
          <w:tcPr>
            <w:tcW w:w="480" w:type="dxa"/>
            <w:noWrap w:val="0"/>
            <w:vAlign w:val="center"/>
          </w:tcPr>
          <w:p w14:paraId="5109CA1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highlight w:val="yellow"/>
              </w:rPr>
            </w:pPr>
          </w:p>
        </w:tc>
      </w:tr>
      <w:tr w14:paraId="4164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2" w:hRule="exact"/>
        </w:trPr>
        <w:tc>
          <w:tcPr>
            <w:tcW w:w="644" w:type="dxa"/>
            <w:noWrap w:val="0"/>
            <w:vAlign w:val="center"/>
          </w:tcPr>
          <w:p w14:paraId="684027C7">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highlight w:val="yellow"/>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43</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4EE8D5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5BD0F3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57BCE8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确</w:t>
            </w:r>
          </w:p>
          <w:p w14:paraId="32D61D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认</w:t>
            </w:r>
          </w:p>
        </w:tc>
        <w:tc>
          <w:tcPr>
            <w:tcW w:w="2392" w:type="dxa"/>
            <w:noWrap w:val="0"/>
            <w:vAlign w:val="center"/>
          </w:tcPr>
          <w:p w14:paraId="788F67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医疗机构评审</w:t>
            </w:r>
          </w:p>
        </w:tc>
        <w:tc>
          <w:tcPr>
            <w:tcW w:w="730" w:type="dxa"/>
            <w:noWrap w:val="0"/>
            <w:vAlign w:val="center"/>
          </w:tcPr>
          <w:p w14:paraId="54CF2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211" w:type="dxa"/>
            <w:noWrap w:val="0"/>
            <w:vAlign w:val="center"/>
          </w:tcPr>
          <w:p w14:paraId="0F4A075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i w:val="0"/>
                <w:iCs w:val="0"/>
                <w:color w:val="000000"/>
                <w:kern w:val="0"/>
                <w:sz w:val="18"/>
                <w:szCs w:val="18"/>
                <w:highlight w:val="yellow"/>
                <w:lang w:val="en-US" w:eastAsia="zh-CN" w:bidi="ar"/>
              </w:rPr>
            </w:pPr>
            <w:r>
              <w:rPr>
                <w:rFonts w:hint="eastAsia" w:ascii="宋体" w:hAnsi="宋体" w:eastAsia="宋体" w:cs="宋体"/>
                <w:i w:val="0"/>
                <w:iCs w:val="0"/>
                <w:color w:val="000000"/>
                <w:kern w:val="0"/>
                <w:sz w:val="18"/>
                <w:szCs w:val="18"/>
                <w:u w:val="none"/>
                <w:lang w:val="en-US" w:eastAsia="zh-CN" w:bidi="ar"/>
              </w:rPr>
              <w:t>《医疗机构管理条例》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《医疗机构管理条例实施细则》</w:t>
            </w:r>
          </w:p>
        </w:tc>
        <w:tc>
          <w:tcPr>
            <w:tcW w:w="3659" w:type="dxa"/>
            <w:noWrap w:val="0"/>
            <w:vAlign w:val="center"/>
          </w:tcPr>
          <w:p w14:paraId="1B808013">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.受理责任：</w:t>
            </w:r>
          </w:p>
          <w:p w14:paraId="75099E7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（1）明确公式评审条件、程序及所需材料清单，确保透明度；</w:t>
            </w:r>
          </w:p>
          <w:p w14:paraId="79D9628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（2）一次性告知补正内容，形式审查后决定受理或不予受理，书面说明理由；</w:t>
            </w:r>
          </w:p>
          <w:p w14:paraId="7A7180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2、评审责任：</w:t>
            </w:r>
          </w:p>
          <w:p w14:paraId="4623422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（1）通知评审组开展实地评价进行综合评估；</w:t>
            </w:r>
          </w:p>
          <w:p w14:paraId="5628A10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（2）执业活动、服务质量、应急管理等内容，参考一级医院评审细则中的任务分解；</w:t>
            </w:r>
          </w:p>
          <w:p w14:paraId="593E08B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3、决定责任：根据评审意见出具书面决定，达标者颁发证书，未达标者提出整理意见，不予许可时需说明理由，并告知复议或诉讼权利；</w:t>
            </w:r>
          </w:p>
          <w:p w14:paraId="586F33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4、告知责任：评审结果需当场或按期送达申请人；</w:t>
            </w:r>
          </w:p>
          <w:p w14:paraId="6DA4E5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5、事后监管责任：建立评估机制，定期监督评审结果落实；</w:t>
            </w:r>
          </w:p>
          <w:p w14:paraId="5DD6679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56F262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013CCDB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1、评审过程违规：伪造、篡改评审资料或隐瞒关键事实；未按评审标准、程序开展工作，导致结果失实；接受利益输送，影响评审公正性；</w:t>
            </w:r>
          </w:p>
          <w:p w14:paraId="0E6DE73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2、管理责任缺失：评审组织部门未履行监督职责，导致重大疏漏；评审专家未履行独立、客观评审义务；</w:t>
            </w:r>
          </w:p>
          <w:p w14:paraId="502389A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480" w:type="dxa"/>
            <w:noWrap w:val="0"/>
            <w:vAlign w:val="center"/>
          </w:tcPr>
          <w:p w14:paraId="7AB7E61D">
            <w:pPr>
              <w:autoSpaceDN w:val="0"/>
              <w:spacing w:line="300" w:lineRule="exact"/>
              <w:jc w:val="center"/>
              <w:textAlignment w:val="center"/>
              <w:rPr>
                <w:rFonts w:hint="eastAsia" w:ascii="宋体" w:hAnsi="宋体" w:eastAsia="宋体" w:cs="宋体"/>
                <w:color w:val="000000"/>
                <w:sz w:val="18"/>
                <w:szCs w:val="18"/>
                <w:highlight w:val="yellow"/>
              </w:rPr>
            </w:pPr>
          </w:p>
        </w:tc>
      </w:tr>
      <w:tr w14:paraId="612F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20C46B5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44</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0207D6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w:t>
            </w:r>
          </w:p>
          <w:p w14:paraId="3330C1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政</w:t>
            </w:r>
          </w:p>
          <w:p w14:paraId="2918E7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确认</w:t>
            </w:r>
          </w:p>
        </w:tc>
        <w:tc>
          <w:tcPr>
            <w:tcW w:w="2392" w:type="dxa"/>
            <w:noWrap w:val="0"/>
            <w:vAlign w:val="center"/>
          </w:tcPr>
          <w:p w14:paraId="5145ACF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母婴保健技术服务机构执业许可校验</w:t>
            </w:r>
          </w:p>
        </w:tc>
        <w:tc>
          <w:tcPr>
            <w:tcW w:w="730" w:type="dxa"/>
            <w:noWrap w:val="0"/>
            <w:vAlign w:val="center"/>
          </w:tcPr>
          <w:p w14:paraId="196322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391E0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7236C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64718F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4697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1E3CF9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437D42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08142F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《中华人民共和国母婴保健法》;依据文号:1994年10月27日主席令第33号，2017年11月4日修订;条款号:</w:t>
            </w:r>
          </w:p>
          <w:p w14:paraId="092697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三十二条医疗保健机构依照本法规定开展婚前医学检查、遗传病诊断、产前诊断以及施行结扎手术和终止妊娠手术的，必须符合国务院卫生行政部门规定的条件和技术标准，并经县级以上地方人民政府卫生行政部门许可。严禁采用技术手段对胎儿进行性别鉴定，但医学上确有需要的除外。</w:t>
            </w:r>
          </w:p>
          <w:p w14:paraId="7262620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2:法律法规名称:《产前诊断技术管理办法》;依据文号:2002年12月13日卫生部令第33号公布，2019年2月28日修订;条款号:</w:t>
            </w:r>
          </w:p>
          <w:p w14:paraId="1A62421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第十三条  开展产前诊断技术的《母婴保健技术服务执业许可证》每三年校验一次，校验由原审批机关办理。经校验合格的，可继续开展产前诊断技术；经校验不合格的，撤销其许可证书。</w:t>
            </w:r>
          </w:p>
          <w:p w14:paraId="363362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3：法律法规名称：《母婴保健专项技术服务许可及人员资格管理办法》；依据文号：卫妇发1995]第7号，2019年2月28日修正；条款号：</w:t>
            </w:r>
          </w:p>
          <w:p w14:paraId="6EBF80B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第七条  《母婴保健技术服务执业许可证》每3年校验1次，校验由原登记机关办理。</w:t>
            </w:r>
          </w:p>
        </w:tc>
        <w:tc>
          <w:tcPr>
            <w:tcW w:w="3659" w:type="dxa"/>
            <w:noWrap w:val="0"/>
            <w:vAlign w:val="center"/>
          </w:tcPr>
          <w:p w14:paraId="2FF60750">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受理责任：依法提供校验申请材料；</w:t>
            </w:r>
          </w:p>
          <w:p w14:paraId="05FB53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2、现场审查责任：</w:t>
            </w:r>
          </w:p>
          <w:p w14:paraId="4AF164F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（1）医疗机构基本标准符合情况；</w:t>
            </w:r>
          </w:p>
          <w:p w14:paraId="07D26EA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（2）与母婴保健相关法律、法规、规章执行情况；</w:t>
            </w:r>
          </w:p>
          <w:p w14:paraId="3637E6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（3）省、自治区、直辖市人民政府卫生行政部门规定的其他校验内容；</w:t>
            </w:r>
          </w:p>
          <w:p w14:paraId="0DD9EC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3、决定责任：做出申请人是否通过确认的决定；不符合要求的，应当书面通知申请人；</w:t>
            </w:r>
          </w:p>
          <w:p w14:paraId="231129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4、事后监管责任:对通过校验的医疗机构进行日常监督检查，并根据检查情况作出警告、责令改正或撤销《母婴保健技术服务机构执业许可》的决定；</w:t>
            </w:r>
          </w:p>
          <w:p w14:paraId="432BDB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3559" w:type="dxa"/>
            <w:noWrap w:val="0"/>
            <w:vAlign w:val="center"/>
          </w:tcPr>
          <w:p w14:paraId="244EC5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p>
          <w:p w14:paraId="35EC6C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1、对符合受理条件的确认申请不予受理的；2、未严格按照相关政策、法律、法规履行审查义务，对应当予以认定的不予认定，或者对不应认定的予以认定；</w:t>
            </w:r>
          </w:p>
          <w:p w14:paraId="275E442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3、卫生行政部门及其工作人员违反规定，干预正常校验工作的；</w:t>
            </w:r>
          </w:p>
          <w:p w14:paraId="018EF77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4、负责医疗机构校验管理工作人员索贿、受贿，谋取不正当利益的；</w:t>
            </w:r>
          </w:p>
          <w:p w14:paraId="632CDE5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5、其他违反法律法规规章文件规定的行为。</w:t>
            </w:r>
          </w:p>
        </w:tc>
        <w:tc>
          <w:tcPr>
            <w:tcW w:w="480" w:type="dxa"/>
            <w:noWrap w:val="0"/>
            <w:vAlign w:val="center"/>
          </w:tcPr>
          <w:p w14:paraId="63364E4C">
            <w:pPr>
              <w:autoSpaceDN w:val="0"/>
              <w:spacing w:line="300" w:lineRule="exact"/>
              <w:jc w:val="center"/>
              <w:textAlignment w:val="center"/>
              <w:rPr>
                <w:rFonts w:hint="eastAsia" w:ascii="仿宋_GB2312" w:hAnsi="仿宋_GB2312" w:eastAsia="仿宋_GB2312" w:cs="Times New Roman"/>
                <w:color w:val="000000"/>
                <w:kern w:val="2"/>
                <w:sz w:val="24"/>
                <w:szCs w:val="32"/>
                <w:lang w:val="en-US" w:eastAsia="zh-CN" w:bidi="ar-SA"/>
              </w:rPr>
            </w:pPr>
          </w:p>
        </w:tc>
      </w:tr>
      <w:tr w14:paraId="50C6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0428C667">
            <w:pPr>
              <w:keepNext w:val="0"/>
              <w:keepLines w:val="0"/>
              <w:pageBreakBefore w:val="0"/>
              <w:widowControl/>
              <w:numPr>
                <w:ilvl w:val="0"/>
                <w:numId w:val="0"/>
              </w:numPr>
              <w:suppressLineNumbers w:val="0"/>
              <w:kinsoku/>
              <w:wordWrap/>
              <w:overflowPunct/>
              <w:topLinePunct w:val="0"/>
              <w:autoSpaceDE/>
              <w:bidi w:val="0"/>
              <w:adjustRightInd/>
              <w:snapToGrid/>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Times New Roman" w:hAnsi="Times New Roman" w:eastAsia="宋体" w:cs="Times New Roman"/>
                <w:b w:val="0"/>
                <w:bCs w:val="0"/>
                <w:color w:val="000000"/>
                <w:kern w:val="0"/>
                <w:sz w:val="18"/>
                <w:szCs w:val="18"/>
                <w:lang w:val="en-US" w:eastAsia="zh-CN" w:bidi="ar"/>
              </w:rPr>
              <w:t>(2</w:t>
            </w:r>
            <w:r>
              <w:rPr>
                <w:rFonts w:hint="eastAsia" w:eastAsia="宋体" w:cs="Times New Roman"/>
                <w:b w:val="0"/>
                <w:bCs w:val="0"/>
                <w:color w:val="000000"/>
                <w:kern w:val="0"/>
                <w:sz w:val="18"/>
                <w:szCs w:val="18"/>
                <w:lang w:val="en-US" w:eastAsia="zh-CN" w:bidi="ar"/>
              </w:rPr>
              <w:t>45</w:t>
            </w:r>
            <w:r>
              <w:rPr>
                <w:rFonts w:hint="default" w:ascii="Times New Roman" w:hAnsi="Times New Roman" w:eastAsia="宋体" w:cs="Times New Roman"/>
                <w:b w:val="0"/>
                <w:bCs w:val="0"/>
                <w:color w:val="000000"/>
                <w:kern w:val="0"/>
                <w:sz w:val="18"/>
                <w:szCs w:val="18"/>
                <w:lang w:val="en-US" w:eastAsia="zh-CN" w:bidi="ar"/>
              </w:rPr>
              <w:t>)</w:t>
            </w:r>
          </w:p>
        </w:tc>
        <w:tc>
          <w:tcPr>
            <w:tcW w:w="488" w:type="dxa"/>
            <w:noWrap w:val="0"/>
            <w:vAlign w:val="center"/>
          </w:tcPr>
          <w:p w14:paraId="52CC53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行政确认</w:t>
            </w:r>
          </w:p>
        </w:tc>
        <w:tc>
          <w:tcPr>
            <w:tcW w:w="2392" w:type="dxa"/>
            <w:noWrap w:val="0"/>
            <w:vAlign w:val="center"/>
          </w:tcPr>
          <w:p w14:paraId="43B06EA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中医医疗机构校验  </w:t>
            </w:r>
          </w:p>
        </w:tc>
        <w:tc>
          <w:tcPr>
            <w:tcW w:w="730" w:type="dxa"/>
            <w:noWrap w:val="0"/>
            <w:vAlign w:val="center"/>
          </w:tcPr>
          <w:p w14:paraId="54B7EA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  县 卫 生 健 康 局</w:t>
            </w:r>
          </w:p>
        </w:tc>
        <w:tc>
          <w:tcPr>
            <w:tcW w:w="4211" w:type="dxa"/>
            <w:noWrap w:val="0"/>
            <w:vAlign w:val="center"/>
          </w:tcPr>
          <w:p w14:paraId="0229C7E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《中华人民共和国中医药法</w:t>
            </w:r>
            <w:r>
              <w:rPr>
                <w:rFonts w:hint="default" w:ascii="宋体" w:hAnsi="宋体" w:eastAsia="宋体" w:cs="宋体"/>
                <w:i w:val="0"/>
                <w:iCs w:val="0"/>
                <w:color w:val="000000"/>
                <w:kern w:val="0"/>
                <w:sz w:val="18"/>
                <w:szCs w:val="18"/>
                <w:u w:val="none"/>
                <w:lang w:val="en-US" w:eastAsia="zh-CN" w:bidi="ar"/>
              </w:rPr>
              <w:t>》《医疗机构管理条例》《医疗机构管理条例实施细则》《医疗机构校验管理办法（试行）》（卫医政发〔2009〕57</w:t>
            </w:r>
          </w:p>
        </w:tc>
        <w:tc>
          <w:tcPr>
            <w:tcW w:w="3659" w:type="dxa"/>
            <w:noWrap w:val="0"/>
            <w:vAlign w:val="center"/>
          </w:tcPr>
          <w:p w14:paraId="39FC29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1.受理与告知责任：公示材料清单，一次性告知补正，依法受理或不予受理并说明理由 。</w:t>
            </w:r>
          </w:p>
          <w:p w14:paraId="74A8F8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2.审查与决定责任：材料审核， 符合条件的审核通过，不符合条件的不予许可并说明理由。</w:t>
            </w:r>
          </w:p>
          <w:p w14:paraId="0855ADC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3.送达责任：根据办理方式现场或线上告知。</w:t>
            </w:r>
          </w:p>
          <w:p w14:paraId="40CF2E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4.事后监管责任：开展日常监督检查，依法处理违法违规 。</w:t>
            </w:r>
          </w:p>
          <w:p w14:paraId="098F5C7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5其他责任：法律法规规章及规范性文件规定的其他事项 。</w:t>
            </w:r>
          </w:p>
        </w:tc>
        <w:tc>
          <w:tcPr>
            <w:tcW w:w="3559" w:type="dxa"/>
            <w:noWrap w:val="0"/>
            <w:vAlign w:val="center"/>
          </w:tcPr>
          <w:p w14:paraId="74FE8A4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因不履行或不正确履行行政职责，有下列情形的，行政机关工作人员应承担相应责任：</w:t>
            </w:r>
          </w:p>
          <w:p w14:paraId="402A1033">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对符合条件的申请不予受理或批准，且不说明原因和依据的。</w:t>
            </w:r>
          </w:p>
          <w:p w14:paraId="1CDD1D2E">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对不符合条件的申请予以受理或批准的。</w:t>
            </w:r>
          </w:p>
          <w:p w14:paraId="12764E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3.不依法履行校验职责，对需要补充材料，不能一次性告知和说明情况的。</w:t>
            </w:r>
          </w:p>
          <w:p w14:paraId="360BA8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4.未严格按政策规定核准办理，或因政策把关不严放宽条件认定，并造成不良后果的。</w:t>
            </w:r>
          </w:p>
          <w:p w14:paraId="733733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5.其他违法：滥用职权、玩忽职守、徇私舞弊等不履行或不正确履行职责的行为 。‌</w:t>
            </w:r>
          </w:p>
        </w:tc>
        <w:tc>
          <w:tcPr>
            <w:tcW w:w="480" w:type="dxa"/>
            <w:noWrap w:val="0"/>
            <w:vAlign w:val="center"/>
          </w:tcPr>
          <w:p w14:paraId="74C78076">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Times New Roman"/>
                <w:color w:val="000000"/>
                <w:kern w:val="2"/>
                <w:sz w:val="24"/>
                <w:szCs w:val="32"/>
                <w:lang w:val="en-US" w:eastAsia="zh-CN" w:bidi="ar-SA"/>
              </w:rPr>
            </w:pPr>
          </w:p>
        </w:tc>
      </w:tr>
      <w:tr w14:paraId="793D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2" w:hRule="exact"/>
        </w:trPr>
        <w:tc>
          <w:tcPr>
            <w:tcW w:w="644" w:type="dxa"/>
            <w:noWrap w:val="0"/>
            <w:vAlign w:val="center"/>
          </w:tcPr>
          <w:p w14:paraId="323DE13B">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i w:val="0"/>
                <w:iCs w:val="0"/>
                <w:color w:val="000000"/>
                <w:kern w:val="0"/>
                <w:sz w:val="18"/>
                <w:szCs w:val="18"/>
                <w:lang w:val="en-US" w:eastAsia="zh-CN" w:bidi="ar"/>
              </w:rPr>
            </w:pPr>
            <w:r>
              <w:rPr>
                <w:rFonts w:hint="eastAsia" w:eastAsia="宋体" w:cs="Times New Roman"/>
                <w:b w:val="0"/>
                <w:bCs w:val="0"/>
                <w:color w:val="000000"/>
                <w:kern w:val="0"/>
                <w:sz w:val="18"/>
                <w:szCs w:val="18"/>
                <w:lang w:val="en-US" w:eastAsia="zh-CN" w:bidi="ar"/>
              </w:rPr>
              <w:t>(246）</w:t>
            </w:r>
          </w:p>
        </w:tc>
        <w:tc>
          <w:tcPr>
            <w:tcW w:w="488" w:type="dxa"/>
            <w:noWrap w:val="0"/>
            <w:vAlign w:val="center"/>
          </w:tcPr>
          <w:p w14:paraId="4E280A6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行政奖励</w:t>
            </w:r>
          </w:p>
        </w:tc>
        <w:tc>
          <w:tcPr>
            <w:tcW w:w="2392" w:type="dxa"/>
            <w:noWrap w:val="0"/>
            <w:vAlign w:val="center"/>
          </w:tcPr>
          <w:p w14:paraId="47006A2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独生子女父母奖励</w:t>
            </w:r>
          </w:p>
        </w:tc>
        <w:tc>
          <w:tcPr>
            <w:tcW w:w="730" w:type="dxa"/>
            <w:noWrap w:val="0"/>
            <w:vAlign w:val="center"/>
          </w:tcPr>
          <w:p w14:paraId="3AFDB82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252072E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7C06B9E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70C208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2B5801B4">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4F2DFB03">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2F910F41">
            <w:pPr>
              <w:keepNext w:val="0"/>
              <w:keepLines w:val="0"/>
              <w:pageBreakBefore w:val="0"/>
              <w:widowControl/>
              <w:suppressLineNumbers w:val="0"/>
              <w:kinsoku/>
              <w:wordWrap/>
              <w:overflowPunct/>
              <w:topLinePunct w:val="0"/>
              <w:autoSpaceDE/>
              <w:bidi w:val="0"/>
              <w:adjustRightInd/>
              <w:snapToGrid/>
              <w:jc w:val="center"/>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211A32D8">
            <w:pPr>
              <w:pStyle w:val="2"/>
              <w:keepNext w:val="0"/>
              <w:keepLines w:val="0"/>
              <w:pageBreakBefore w:val="0"/>
              <w:widowControl/>
              <w:suppressLineNumbers w:val="0"/>
              <w:kinsoku/>
              <w:wordWrap/>
              <w:overflowPunct/>
              <w:topLinePunct w:val="0"/>
              <w:autoSpaceDE/>
              <w:bidi w:val="0"/>
              <w:adjustRightInd/>
              <w:snapToGrid/>
              <w:spacing w:line="255" w:lineRule="atLeast"/>
              <w:jc w:val="both"/>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《河北省人口与计划生育条例》</w:t>
            </w:r>
          </w:p>
          <w:p w14:paraId="2C4AFA71">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河北省人民代表大会常务委员会关于修改〈河北省人口与计划生育条例〉的决定》修正 2021年11月23日河北省第十三届人民代表大会常务委员会第二十七次会议修订</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第三十三条：“</w:t>
            </w:r>
            <w:r>
              <w:rPr>
                <w:rFonts w:hint="eastAsia" w:ascii="宋体" w:hAnsi="宋体" w:eastAsia="宋体" w:cs="宋体"/>
                <w:color w:val="000000"/>
                <w:sz w:val="18"/>
                <w:szCs w:val="18"/>
              </w:rPr>
              <w:t>从领取《独生子女父母光荣证》之日起，到子女十八周岁止，对独生子女父母由双方所在单位每月分别发给不低于十元的奖金</w:t>
            </w:r>
            <w:r>
              <w:rPr>
                <w:rFonts w:hint="eastAsia" w:ascii="宋体" w:hAnsi="宋体" w:eastAsia="宋体" w:cs="宋体"/>
                <w:color w:val="000000"/>
                <w:sz w:val="18"/>
                <w:szCs w:val="18"/>
                <w:lang w:eastAsia="zh-CN"/>
              </w:rPr>
              <w:t>”</w:t>
            </w:r>
          </w:p>
        </w:tc>
        <w:tc>
          <w:tcPr>
            <w:tcW w:w="3659" w:type="dxa"/>
            <w:noWrap w:val="0"/>
            <w:vAlign w:val="center"/>
          </w:tcPr>
          <w:p w14:paraId="128590B1">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1、受理责任：依法受理或不予受理，并一次性告之不予受理理由或需补充提供的相关材料目录。</w:t>
            </w:r>
          </w:p>
          <w:p w14:paraId="43069DED">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2、审查责任</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审查</w:t>
            </w:r>
            <w:r>
              <w:rPr>
                <w:rFonts w:hint="eastAsia" w:ascii="宋体" w:hAnsi="宋体" w:eastAsia="宋体"/>
                <w:color w:val="000000"/>
                <w:sz w:val="18"/>
                <w:szCs w:val="18"/>
                <w:highlight w:val="none"/>
                <w:shd w:val="clear" w:color="auto" w:fill="auto"/>
                <w:lang w:val="en-US" w:eastAsia="zh-CN"/>
              </w:rPr>
              <w:t>申请表、户口、婚育情况等资料</w:t>
            </w:r>
            <w:r>
              <w:rPr>
                <w:rFonts w:hint="eastAsia" w:ascii="宋体" w:hAnsi="宋体" w:eastAsia="宋体"/>
                <w:color w:val="000000"/>
                <w:sz w:val="18"/>
                <w:szCs w:val="18"/>
                <w:highlight w:val="none"/>
                <w:shd w:val="clear" w:color="auto" w:fill="auto"/>
              </w:rPr>
              <w:t>，核对</w:t>
            </w:r>
            <w:r>
              <w:rPr>
                <w:rFonts w:hint="eastAsia" w:ascii="宋体" w:hAnsi="宋体" w:eastAsia="宋体"/>
                <w:color w:val="000000"/>
                <w:sz w:val="18"/>
                <w:szCs w:val="18"/>
                <w:highlight w:val="none"/>
                <w:shd w:val="clear" w:color="auto" w:fill="auto"/>
                <w:lang w:val="en-US" w:eastAsia="zh-CN"/>
              </w:rPr>
              <w:t>全员人口信息系统</w:t>
            </w:r>
            <w:r>
              <w:rPr>
                <w:rFonts w:hint="eastAsia" w:ascii="宋体" w:hAnsi="宋体" w:eastAsia="宋体"/>
                <w:color w:val="000000"/>
                <w:sz w:val="18"/>
                <w:szCs w:val="18"/>
                <w:highlight w:val="none"/>
                <w:shd w:val="clear" w:color="auto" w:fill="auto"/>
              </w:rPr>
              <w:t>。</w:t>
            </w:r>
          </w:p>
          <w:p w14:paraId="38AC653A">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3、决定责任：对符合条件的，</w:t>
            </w:r>
            <w:r>
              <w:rPr>
                <w:rFonts w:hint="eastAsia" w:ascii="宋体" w:hAnsi="宋体" w:eastAsia="宋体"/>
                <w:color w:val="000000"/>
                <w:sz w:val="18"/>
                <w:szCs w:val="18"/>
                <w:highlight w:val="none"/>
                <w:shd w:val="clear" w:color="auto" w:fill="auto"/>
                <w:lang w:val="en-US" w:eastAsia="zh-CN"/>
              </w:rPr>
              <w:t>审批盖章，发放奖励金</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rPr>
              <w:t>对不符合条件的，解释原因</w:t>
            </w:r>
            <w:r>
              <w:rPr>
                <w:rFonts w:hint="eastAsia" w:ascii="宋体" w:hAnsi="宋体" w:eastAsia="宋体"/>
                <w:color w:val="000000"/>
                <w:sz w:val="18"/>
                <w:szCs w:val="18"/>
                <w:highlight w:val="none"/>
                <w:shd w:val="clear" w:color="auto" w:fill="auto"/>
                <w:lang w:eastAsia="zh-CN"/>
              </w:rPr>
              <w:t>，</w:t>
            </w:r>
            <w:r>
              <w:rPr>
                <w:rFonts w:hint="eastAsia" w:ascii="宋体" w:hAnsi="宋体" w:eastAsia="宋体"/>
                <w:color w:val="000000"/>
                <w:sz w:val="18"/>
                <w:szCs w:val="18"/>
                <w:highlight w:val="none"/>
                <w:shd w:val="clear" w:color="auto" w:fill="auto"/>
                <w:lang w:val="en-US" w:eastAsia="zh-CN"/>
              </w:rPr>
              <w:t>退回乡镇</w:t>
            </w:r>
            <w:r>
              <w:rPr>
                <w:rFonts w:hint="eastAsia" w:ascii="宋体" w:hAnsi="宋体" w:eastAsia="宋体"/>
                <w:color w:val="000000"/>
                <w:sz w:val="18"/>
                <w:szCs w:val="18"/>
                <w:highlight w:val="none"/>
                <w:shd w:val="clear" w:color="auto" w:fill="auto"/>
              </w:rPr>
              <w:t>。</w:t>
            </w:r>
          </w:p>
          <w:p w14:paraId="3A5D2D92">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4、事后监管责任：</w:t>
            </w:r>
            <w:r>
              <w:rPr>
                <w:rFonts w:hint="eastAsia" w:ascii="宋体" w:hAnsi="宋体" w:eastAsia="宋体"/>
                <w:color w:val="000000"/>
                <w:sz w:val="18"/>
                <w:szCs w:val="18"/>
                <w:highlight w:val="none"/>
                <w:shd w:val="clear" w:color="auto" w:fill="auto"/>
                <w:lang w:val="en-US" w:eastAsia="zh-CN"/>
              </w:rPr>
              <w:t>留存申请、审批资料</w:t>
            </w:r>
            <w:r>
              <w:rPr>
                <w:rFonts w:hint="eastAsia" w:ascii="宋体" w:hAnsi="宋体" w:eastAsia="宋体"/>
                <w:color w:val="000000"/>
                <w:sz w:val="18"/>
                <w:szCs w:val="18"/>
                <w:highlight w:val="none"/>
                <w:shd w:val="clear" w:color="auto" w:fill="auto"/>
              </w:rPr>
              <w:t>。</w:t>
            </w:r>
          </w:p>
          <w:p w14:paraId="58A87D42">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5、其他法律法规规章文件规定应履行的责任。</w:t>
            </w:r>
          </w:p>
        </w:tc>
        <w:tc>
          <w:tcPr>
            <w:tcW w:w="3559" w:type="dxa"/>
            <w:noWrap w:val="0"/>
            <w:vAlign w:val="center"/>
          </w:tcPr>
          <w:p w14:paraId="3F2B8B09">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因不履行或不正确履行行政职责，有下列情形的，行政机关及相关工作人员应承担相应责任：</w:t>
            </w:r>
          </w:p>
          <w:p w14:paraId="15E0F1D7">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1、对符合条件不予受理的；</w:t>
            </w:r>
          </w:p>
          <w:p w14:paraId="3A93D764">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2、对</w:t>
            </w:r>
            <w:r>
              <w:rPr>
                <w:rFonts w:hint="eastAsia" w:ascii="宋体" w:hAnsi="宋体" w:eastAsia="宋体"/>
                <w:color w:val="000000"/>
                <w:sz w:val="18"/>
                <w:szCs w:val="18"/>
                <w:highlight w:val="none"/>
                <w:shd w:val="clear" w:color="auto" w:fill="auto"/>
                <w:lang w:val="en-US" w:eastAsia="zh-CN"/>
              </w:rPr>
              <w:t>不严格按照资格条件审批</w:t>
            </w:r>
            <w:r>
              <w:rPr>
                <w:rFonts w:hint="eastAsia" w:ascii="宋体" w:hAnsi="宋体" w:eastAsia="宋体"/>
                <w:color w:val="000000"/>
                <w:sz w:val="18"/>
                <w:szCs w:val="18"/>
                <w:highlight w:val="none"/>
                <w:shd w:val="clear" w:color="auto" w:fill="auto"/>
              </w:rPr>
              <w:t>的；</w:t>
            </w:r>
          </w:p>
          <w:p w14:paraId="28D629E7">
            <w:pPr>
              <w:tabs>
                <w:tab w:val="left" w:pos="7937"/>
              </w:tabs>
              <w:spacing w:line="260" w:lineRule="exact"/>
              <w:rPr>
                <w:rFonts w:ascii="宋体" w:hAnsi="宋体" w:eastAsia="宋体"/>
                <w:color w:val="000000"/>
                <w:sz w:val="18"/>
                <w:szCs w:val="18"/>
                <w:highlight w:val="none"/>
                <w:shd w:val="clear" w:color="auto" w:fill="auto"/>
              </w:rPr>
            </w:pPr>
            <w:r>
              <w:rPr>
                <w:rFonts w:hint="eastAsia" w:ascii="宋体" w:hAnsi="宋体" w:eastAsia="宋体"/>
                <w:color w:val="000000"/>
                <w:sz w:val="18"/>
                <w:szCs w:val="18"/>
                <w:highlight w:val="none"/>
                <w:shd w:val="clear" w:color="auto" w:fill="auto"/>
              </w:rPr>
              <w:t>3、</w:t>
            </w:r>
            <w:r>
              <w:rPr>
                <w:rFonts w:hint="eastAsia" w:ascii="宋体" w:hAnsi="宋体" w:eastAsia="宋体" w:cs="宋体"/>
                <w:color w:val="000000"/>
                <w:sz w:val="18"/>
                <w:szCs w:val="18"/>
              </w:rPr>
              <w:t>虚报、冒领、克扣、贪污、挪用、挤占</w:t>
            </w:r>
            <w:r>
              <w:rPr>
                <w:rFonts w:hint="eastAsia" w:ascii="宋体" w:hAnsi="宋体" w:eastAsia="宋体" w:cs="宋体"/>
                <w:color w:val="000000"/>
                <w:sz w:val="18"/>
                <w:szCs w:val="18"/>
                <w:lang w:val="en-US" w:eastAsia="zh-CN"/>
              </w:rPr>
              <w:t>奖励</w:t>
            </w:r>
            <w:r>
              <w:rPr>
                <w:rFonts w:hint="eastAsia" w:ascii="宋体" w:hAnsi="宋体" w:eastAsia="宋体" w:cs="宋体"/>
                <w:color w:val="000000"/>
                <w:sz w:val="18"/>
                <w:szCs w:val="18"/>
              </w:rPr>
              <w:t>资金的</w:t>
            </w:r>
            <w:r>
              <w:rPr>
                <w:rFonts w:hint="eastAsia" w:ascii="宋体" w:hAnsi="宋体" w:eastAsia="宋体"/>
                <w:color w:val="000000"/>
                <w:sz w:val="18"/>
                <w:szCs w:val="18"/>
                <w:highlight w:val="none"/>
                <w:shd w:val="clear" w:color="auto" w:fill="auto"/>
              </w:rPr>
              <w:t>；</w:t>
            </w:r>
          </w:p>
          <w:p w14:paraId="4F62BC54">
            <w:pPr>
              <w:tabs>
                <w:tab w:val="left" w:pos="7937"/>
              </w:tabs>
              <w:spacing w:line="2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olor w:val="000000"/>
                <w:sz w:val="18"/>
                <w:szCs w:val="18"/>
                <w:highlight w:val="none"/>
                <w:shd w:val="clear" w:color="auto" w:fill="auto"/>
              </w:rPr>
              <w:t>4、其他违反法律法规规章文件规定的行为。</w:t>
            </w:r>
          </w:p>
        </w:tc>
        <w:tc>
          <w:tcPr>
            <w:tcW w:w="480" w:type="dxa"/>
            <w:noWrap w:val="0"/>
            <w:vAlign w:val="center"/>
          </w:tcPr>
          <w:p w14:paraId="68B236C7">
            <w:pPr>
              <w:autoSpaceDN w:val="0"/>
              <w:spacing w:line="300" w:lineRule="exact"/>
              <w:jc w:val="center"/>
              <w:textAlignment w:val="center"/>
              <w:rPr>
                <w:rFonts w:hint="eastAsia" w:ascii="宋体" w:hAnsi="宋体" w:eastAsia="宋体" w:cs="宋体"/>
                <w:color w:val="000000"/>
                <w:sz w:val="18"/>
                <w:szCs w:val="18"/>
              </w:rPr>
            </w:pPr>
          </w:p>
        </w:tc>
      </w:tr>
      <w:tr w14:paraId="055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644" w:type="dxa"/>
            <w:noWrap w:val="0"/>
            <w:vAlign w:val="center"/>
          </w:tcPr>
          <w:p w14:paraId="65C6A51C">
            <w:pPr>
              <w:keepNext w:val="0"/>
              <w:keepLines w:val="0"/>
              <w:pageBreakBefore w:val="0"/>
              <w:widowControl/>
              <w:numPr>
                <w:ilvl w:val="0"/>
                <w:numId w:val="0"/>
              </w:numPr>
              <w:suppressLineNumbers w:val="0"/>
              <w:kinsoku/>
              <w:wordWrap/>
              <w:overflowPunct/>
              <w:topLinePunct w:val="0"/>
              <w:autoSpaceDE/>
              <w:bidi w:val="0"/>
              <w:adjustRightInd/>
              <w:snapToGrid/>
              <w:ind w:left="425" w:leftChars="0" w:hanging="425" w:firstLineChars="0"/>
              <w:jc w:val="left"/>
              <w:textAlignment w:val="center"/>
              <w:rPr>
                <w:rFonts w:hint="default" w:ascii="Times New Roman" w:hAnsi="Times New Roman" w:eastAsia="宋体" w:cs="Times New Roman"/>
                <w:b w:val="0"/>
                <w:bCs w:val="0"/>
                <w:color w:val="000000"/>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247</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20F20185">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auto"/>
                <w:sz w:val="18"/>
                <w:szCs w:val="18"/>
              </w:rPr>
              <w:t>行政裁决</w:t>
            </w:r>
          </w:p>
        </w:tc>
        <w:tc>
          <w:tcPr>
            <w:tcW w:w="2392" w:type="dxa"/>
            <w:noWrap w:val="0"/>
            <w:vAlign w:val="center"/>
          </w:tcPr>
          <w:p w14:paraId="78CC7544">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rPr>
              <w:t>医疗机构名称裁定</w:t>
            </w:r>
          </w:p>
        </w:tc>
        <w:tc>
          <w:tcPr>
            <w:tcW w:w="730" w:type="dxa"/>
            <w:noWrap w:val="0"/>
            <w:vAlign w:val="center"/>
          </w:tcPr>
          <w:p w14:paraId="70A3BE0F">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魏</w:t>
            </w:r>
          </w:p>
          <w:p w14:paraId="25A418B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县</w:t>
            </w:r>
          </w:p>
          <w:p w14:paraId="7E0336D0">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卫</w:t>
            </w:r>
          </w:p>
          <w:p w14:paraId="2636AC1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w:t>
            </w:r>
          </w:p>
          <w:p w14:paraId="397CA78B">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健</w:t>
            </w:r>
          </w:p>
          <w:p w14:paraId="5D32F911">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康</w:t>
            </w:r>
          </w:p>
          <w:p w14:paraId="30DAC376">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局</w:t>
            </w:r>
          </w:p>
        </w:tc>
        <w:tc>
          <w:tcPr>
            <w:tcW w:w="4211" w:type="dxa"/>
            <w:noWrap w:val="0"/>
            <w:vAlign w:val="center"/>
          </w:tcPr>
          <w:p w14:paraId="356F5840">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《医疗机构管理条例实施细则》</w:t>
            </w:r>
          </w:p>
          <w:p w14:paraId="6B5C648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sz w:val="18"/>
                <w:szCs w:val="18"/>
              </w:rPr>
              <w:t>（卫生部令</w:t>
            </w:r>
            <w:r>
              <w:rPr>
                <w:rFonts w:hint="eastAsia" w:ascii="宋体" w:hAnsi="宋体" w:eastAsia="宋体" w:cs="宋体"/>
                <w:color w:val="auto"/>
                <w:sz w:val="18"/>
                <w:szCs w:val="18"/>
                <w:lang w:eastAsia="zh-CN"/>
              </w:rPr>
              <w:t>第</w:t>
            </w:r>
            <w:r>
              <w:rPr>
                <w:rFonts w:hint="eastAsia" w:ascii="宋体" w:hAnsi="宋体" w:eastAsia="宋体" w:cs="宋体"/>
                <w:color w:val="auto"/>
                <w:sz w:val="18"/>
                <w:szCs w:val="18"/>
              </w:rPr>
              <w:t>1994年第35号）第四十条至第五十条</w:t>
            </w:r>
          </w:p>
        </w:tc>
        <w:tc>
          <w:tcPr>
            <w:tcW w:w="3659" w:type="dxa"/>
            <w:noWrap w:val="0"/>
            <w:vAlign w:val="top"/>
          </w:tcPr>
          <w:p w14:paraId="207CECAC">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受理责任：公式申请条件、法定期限、需要提供的申请书及其他资料（申请人及被申请人基本情况，申请裁决的要求和理由，有关证据材料，申请的日期等），一次性告知补正材料。对申请人提出要求解决纠纷的请求，进行材料审查，对符合条件的依法受理、立案；对不符合条件的，不予受理并通知申请人，告知其理由。</w:t>
            </w:r>
          </w:p>
          <w:p w14:paraId="6937CC1C">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审理责任：通知医疗机构名称裁定的申请人及对方当事人，并要求对方当事人在规定的期限内提交答辩书及有关证据材料。收到答辩书后，相关部门对争议的事实、证据材料进行审查，针对疑问情况或经当事人请求，举行公开听证，由当事人双方当面陈述案情，进行辩论、举证、质证，以查明案情。</w:t>
            </w:r>
          </w:p>
          <w:p w14:paraId="779E37A6">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裁决责任：根据事实和法律、法规做出裁决，制作并向双方当事人送达的裁决书(说明裁决的理由和依据，并告知当事人能否向法院起诉的权利及行使诉权的期限）</w:t>
            </w:r>
          </w:p>
          <w:p w14:paraId="0D435038">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执行责任：裁决生效后，当事人应当自觉履行。</w:t>
            </w:r>
          </w:p>
          <w:p w14:paraId="319AC072">
            <w:pPr>
              <w:keepNext w:val="0"/>
              <w:keepLines w:val="0"/>
              <w:pageBreakBefore w:val="0"/>
              <w:widowControl/>
              <w:numPr>
                <w:ilvl w:val="0"/>
                <w:numId w:val="10"/>
              </w:numPr>
              <w:suppressLineNumbers w:val="0"/>
              <w:kinsoku/>
              <w:wordWrap/>
              <w:overflowPunct/>
              <w:topLinePunct w:val="0"/>
              <w:autoSpaceDE/>
              <w:bidi w:val="0"/>
              <w:adjustRightInd/>
              <w:snapToGrid/>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其他法律法规规章文件规定应履行的责任。</w:t>
            </w:r>
          </w:p>
        </w:tc>
        <w:tc>
          <w:tcPr>
            <w:tcW w:w="3559" w:type="dxa"/>
            <w:noWrap w:val="0"/>
            <w:vAlign w:val="center"/>
          </w:tcPr>
          <w:p w14:paraId="0C45145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因不履行或不正确履行行政职责，有下列情形的，行政机关及相关工作人员应承担相应责任：</w:t>
            </w:r>
          </w:p>
          <w:p w14:paraId="731F0429">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对符合条件的行政裁决申请不予受理、裁决的。</w:t>
            </w:r>
          </w:p>
          <w:p w14:paraId="22ADB6D5">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对不符合法定条件的行政裁决申请受理、裁决的。</w:t>
            </w:r>
          </w:p>
          <w:p w14:paraId="61EB78A7">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因裁决不当给行政相对人造成损失的。</w:t>
            </w:r>
          </w:p>
          <w:p w14:paraId="38090294">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没有法律和事实依据进行行政裁决的。</w:t>
            </w:r>
          </w:p>
          <w:p w14:paraId="55DA0845">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符合听证条件、当事人要求听证，应予组织听证而不组织听证的。</w:t>
            </w:r>
          </w:p>
          <w:p w14:paraId="7166D01C">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在行政裁决工作中玩忽职守、滥用职权的。</w:t>
            </w:r>
          </w:p>
          <w:p w14:paraId="519BE5FD">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在行政裁决过程中发生腐败行为的；</w:t>
            </w:r>
          </w:p>
          <w:p w14:paraId="026BFBD2">
            <w:pPr>
              <w:pStyle w:val="2"/>
              <w:keepNext w:val="0"/>
              <w:keepLines w:val="0"/>
              <w:pageBreakBefore w:val="0"/>
              <w:widowControl/>
              <w:numPr>
                <w:ilvl w:val="0"/>
                <w:numId w:val="11"/>
              </w:numPr>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其他违反法律法规规章文件规定的行为。</w:t>
            </w:r>
          </w:p>
        </w:tc>
        <w:tc>
          <w:tcPr>
            <w:tcW w:w="480" w:type="dxa"/>
            <w:noWrap w:val="0"/>
            <w:vAlign w:val="top"/>
          </w:tcPr>
          <w:p w14:paraId="6D089957">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Times New Roman"/>
                <w:color w:val="000000"/>
                <w:kern w:val="2"/>
                <w:sz w:val="24"/>
                <w:szCs w:val="32"/>
                <w:lang w:val="en-US" w:eastAsia="zh-CN" w:bidi="ar-SA"/>
              </w:rPr>
            </w:pPr>
          </w:p>
        </w:tc>
      </w:tr>
      <w:bookmarkEnd w:id="24"/>
      <w:tr w14:paraId="52DA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1" w:hRule="atLeast"/>
        </w:trPr>
        <w:tc>
          <w:tcPr>
            <w:tcW w:w="644" w:type="dxa"/>
            <w:noWrap w:val="0"/>
            <w:vAlign w:val="center"/>
          </w:tcPr>
          <w:p w14:paraId="171D8717">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ascii="宋体" w:hAnsi="宋体" w:eastAsia="宋体" w:cs="宋体"/>
                <w:b w:val="0"/>
                <w:bCs w:val="0"/>
                <w:color w:val="auto"/>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248</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4FA54DB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000000"/>
                <w:sz w:val="18"/>
                <w:szCs w:val="18"/>
                <w:lang w:val="en-US" w:eastAsia="zh-CN"/>
              </w:rPr>
              <w:t>行政备案</w:t>
            </w:r>
          </w:p>
        </w:tc>
        <w:tc>
          <w:tcPr>
            <w:tcW w:w="2392" w:type="dxa"/>
            <w:noWrap w:val="0"/>
            <w:vAlign w:val="center"/>
          </w:tcPr>
          <w:p w14:paraId="3FBAB24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托育机构备案</w:t>
            </w:r>
          </w:p>
        </w:tc>
        <w:tc>
          <w:tcPr>
            <w:tcW w:w="730" w:type="dxa"/>
            <w:noWrap w:val="0"/>
            <w:vAlign w:val="center"/>
          </w:tcPr>
          <w:p w14:paraId="4ED94B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魏  县  卫  生  健  康  局</w:t>
            </w:r>
          </w:p>
        </w:tc>
        <w:tc>
          <w:tcPr>
            <w:tcW w:w="4211" w:type="dxa"/>
            <w:noWrap w:val="0"/>
            <w:vAlign w:val="center"/>
          </w:tcPr>
          <w:p w14:paraId="2A147A49">
            <w:pPr>
              <w:keepNext w:val="0"/>
              <w:keepLines w:val="0"/>
              <w:pageBreakBefore w:val="0"/>
              <w:widowControl/>
              <w:suppressLineNumbers w:val="0"/>
              <w:kinsoku/>
              <w:wordWrap/>
              <w:overflowPunct/>
              <w:topLinePunct w:val="0"/>
              <w:autoSpaceDE/>
              <w:bidi w:val="0"/>
              <w:adjustRightInd/>
              <w:snapToGrid/>
              <w:jc w:val="left"/>
              <w:textAlignment w:val="top"/>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《国务院办公厅关于促进3岁以下婴幼儿照护服务发展的指导意见》（国办发〔2019〕15号）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《国家卫生健康委关于印发托育机构设置标准（试行）和托育机构管理规范（试行）的通知》（国卫人口发〔2019〕58号）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《关于印发托育机构登记和备案办法（试行）的通知》（国卫办人口发〔2019〕25号）</w:t>
            </w:r>
          </w:p>
          <w:p w14:paraId="16B94BE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auto"/>
                <w:kern w:val="0"/>
                <w:sz w:val="18"/>
                <w:szCs w:val="18"/>
                <w:u w:val="none"/>
                <w:lang w:val="en-US" w:eastAsia="zh-CN" w:bidi="ar"/>
              </w:rPr>
            </w:pPr>
          </w:p>
        </w:tc>
        <w:tc>
          <w:tcPr>
            <w:tcW w:w="3659" w:type="dxa"/>
            <w:noWrap w:val="0"/>
            <w:vAlign w:val="center"/>
          </w:tcPr>
          <w:p w14:paraId="3A5C96C2">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1.受理责任.一次性告知备案所需资料。             2.审核责任：符合条件的，审核通过；不符合条件的，不予通过。                                      3.决定责任符合条件的：做出核准备案决定，不符合条件的，不予核准备案。                             4.送达责任根据办理方式现场或线上告知。          5.事后监管责任，加强对托育机构的指导，及时纠正违规行为。                                        6.其他法律法规规章文件应履行的责任。</w:t>
            </w:r>
          </w:p>
        </w:tc>
        <w:tc>
          <w:tcPr>
            <w:tcW w:w="3559" w:type="dxa"/>
            <w:noWrap w:val="0"/>
            <w:vAlign w:val="center"/>
          </w:tcPr>
          <w:p w14:paraId="3B32314D">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因不履行或不正确履行行政职责，有下列情形的，行政机关及相关工作人员应承担相应责任。</w:t>
            </w:r>
          </w:p>
          <w:p w14:paraId="6153A5B7">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1.对符合条件而不予受理，且不说明原因及依据的；2.对不符合条件，而予以受理的；3.不依法履行审批责任，对需要补充材料，不能一次性告知和说明情况的；4.未严格按政策规定核准办理，或因政策把关不严放宽条件认定，并造成不良后果的；5.滥用职权、徇私舞弊、玩忽职守的；6.其他违反法律法规规章文件规定的行为。</w:t>
            </w:r>
          </w:p>
        </w:tc>
        <w:tc>
          <w:tcPr>
            <w:tcW w:w="480" w:type="dxa"/>
            <w:noWrap w:val="0"/>
            <w:vAlign w:val="top"/>
          </w:tcPr>
          <w:p w14:paraId="42A15E9C">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auto"/>
                <w:sz w:val="18"/>
                <w:szCs w:val="18"/>
              </w:rPr>
            </w:pPr>
          </w:p>
        </w:tc>
      </w:tr>
      <w:tr w14:paraId="798F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trPr>
        <w:tc>
          <w:tcPr>
            <w:tcW w:w="644" w:type="dxa"/>
            <w:noWrap w:val="0"/>
            <w:vAlign w:val="center"/>
          </w:tcPr>
          <w:p w14:paraId="6A74F5DA">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eastAsia="宋体" w:cs="Times New Roman"/>
                <w:b w:val="0"/>
                <w:bCs w:val="0"/>
                <w:color w:val="000000"/>
                <w:kern w:val="0"/>
                <w:sz w:val="18"/>
                <w:szCs w:val="18"/>
                <w:lang w:val="en-US" w:eastAsia="zh-CN" w:bidi="ar"/>
              </w:rPr>
            </w:pPr>
            <w:r>
              <w:rPr>
                <w:rFonts w:hint="default" w:ascii="Times New Roman" w:hAnsi="Times New Roman" w:eastAsia="宋体" w:cs="Times New Roman"/>
                <w:b w:val="0"/>
                <w:bCs w:val="0"/>
                <w:color w:val="auto"/>
                <w:kern w:val="0"/>
                <w:sz w:val="18"/>
                <w:szCs w:val="18"/>
                <w:lang w:val="en-US" w:eastAsia="zh-CN" w:bidi="ar"/>
              </w:rPr>
              <w:t>(</w:t>
            </w:r>
            <w:r>
              <w:rPr>
                <w:rFonts w:hint="eastAsia" w:eastAsia="宋体" w:cs="Times New Roman"/>
                <w:b w:val="0"/>
                <w:bCs w:val="0"/>
                <w:color w:val="auto"/>
                <w:kern w:val="0"/>
                <w:sz w:val="18"/>
                <w:szCs w:val="18"/>
                <w:lang w:val="en-US" w:eastAsia="zh-CN" w:bidi="ar"/>
              </w:rPr>
              <w:t>249</w:t>
            </w:r>
            <w:r>
              <w:rPr>
                <w:rFonts w:hint="default" w:ascii="Times New Roman" w:hAnsi="Times New Roman" w:eastAsia="宋体" w:cs="Times New Roman"/>
                <w:b w:val="0"/>
                <w:bCs w:val="0"/>
                <w:color w:val="auto"/>
                <w:kern w:val="0"/>
                <w:sz w:val="18"/>
                <w:szCs w:val="18"/>
                <w:lang w:val="en-US" w:eastAsia="zh-CN" w:bidi="ar"/>
              </w:rPr>
              <w:t>)</w:t>
            </w:r>
          </w:p>
        </w:tc>
        <w:tc>
          <w:tcPr>
            <w:tcW w:w="488" w:type="dxa"/>
            <w:noWrap w:val="0"/>
            <w:vAlign w:val="center"/>
          </w:tcPr>
          <w:p w14:paraId="19614E4C">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行政备案</w:t>
            </w:r>
          </w:p>
        </w:tc>
        <w:tc>
          <w:tcPr>
            <w:tcW w:w="2392" w:type="dxa"/>
            <w:noWrap w:val="0"/>
            <w:vAlign w:val="center"/>
          </w:tcPr>
          <w:p w14:paraId="3039795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使用高毒物品作业用人单位事故应急预案与演练记录备案</w:t>
            </w:r>
          </w:p>
        </w:tc>
        <w:tc>
          <w:tcPr>
            <w:tcW w:w="730" w:type="dxa"/>
            <w:noWrap w:val="0"/>
            <w:vAlign w:val="center"/>
          </w:tcPr>
          <w:p w14:paraId="5A28621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魏  县  卫  生  健  康  局</w:t>
            </w:r>
          </w:p>
        </w:tc>
        <w:tc>
          <w:tcPr>
            <w:tcW w:w="4211" w:type="dxa"/>
            <w:noWrap w:val="0"/>
            <w:vAlign w:val="center"/>
          </w:tcPr>
          <w:p w14:paraId="78AD73E8">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color w:val="auto"/>
                <w:sz w:val="18"/>
                <w:szCs w:val="18"/>
                <w:lang w:val="en-US" w:eastAsia="zh-CN"/>
              </w:rPr>
              <w:t>《使用有毒物品作业场所劳动保护条例》《中华人民共和国职业病防治法》</w:t>
            </w:r>
          </w:p>
        </w:tc>
        <w:tc>
          <w:tcPr>
            <w:tcW w:w="3659" w:type="dxa"/>
            <w:noWrap w:val="0"/>
            <w:vAlign w:val="center"/>
          </w:tcPr>
          <w:p w14:paraId="2A268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1.受理责任：公示依法应当提交的材料和受理条件；一次性告知补正材料；依法受理或不予受理（不予受理应当告知理由）。</w:t>
            </w:r>
          </w:p>
          <w:p w14:paraId="529495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2.审查责任：审核材料真实性和合法性提出审查意见，并签字确认。</w:t>
            </w:r>
          </w:p>
          <w:p w14:paraId="5EE2A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3.决定责任：作出行政许可或不予行政许可的决定（不予许可的应书面说明理由，并告知当事人享有依法申请行政复议或提起行政诉讼的权利）。</w:t>
            </w:r>
          </w:p>
          <w:p w14:paraId="1202E9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4.送达责任：对许可的进行系统申报；按时办结；法定告知。</w:t>
            </w:r>
          </w:p>
          <w:p w14:paraId="5AE643F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aps w:val="0"/>
                <w:color w:val="333333"/>
                <w:spacing w:val="0"/>
                <w:sz w:val="18"/>
                <w:szCs w:val="18"/>
                <w:lang w:val="en-US" w:eastAsia="zh-CN"/>
              </w:rPr>
              <w:t>5.事后监管责任：</w:t>
            </w:r>
            <w:r>
              <w:rPr>
                <w:rFonts w:hint="eastAsia" w:ascii="宋体" w:hAnsi="宋体" w:eastAsia="宋体" w:cs="宋体"/>
                <w:i w:val="0"/>
                <w:iCs w:val="0"/>
                <w:color w:val="000000"/>
                <w:kern w:val="0"/>
                <w:sz w:val="18"/>
                <w:szCs w:val="18"/>
                <w:u w:val="none"/>
                <w:lang w:val="en-US" w:eastAsia="zh-CN" w:bidi="ar"/>
              </w:rPr>
              <w:t>监督用人单位落实职业卫生管理制度，包括设置警示标识（如GBZ158标准）、提供符合国家标准的防护用品，并确保劳动者正确使用（依据《中华人民共和国职业病防治法》第二十条及GBZ/T203高毒物品告知规范）。</w:t>
            </w:r>
          </w:p>
          <w:p w14:paraId="2FAC9D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宋体" w:hAnsi="宋体" w:eastAsia="宋体" w:cs="宋体"/>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18"/>
                <w:szCs w:val="18"/>
                <w:lang w:val="en-US" w:eastAsia="zh-CN"/>
              </w:rPr>
              <w:t>6.其他：法律法规规章文件应履行的责任。</w:t>
            </w:r>
          </w:p>
          <w:p w14:paraId="721B042C">
            <w:pPr>
              <w:keepNext w:val="0"/>
              <w:keepLines w:val="0"/>
              <w:pageBreakBefore w:val="0"/>
              <w:widowControl/>
              <w:suppressLineNumbers w:val="0"/>
              <w:tabs>
                <w:tab w:val="left" w:pos="992"/>
              </w:tabs>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sz w:val="18"/>
                <w:szCs w:val="18"/>
                <w:lang w:val="en-US" w:eastAsia="zh-CN"/>
              </w:rPr>
            </w:pPr>
          </w:p>
        </w:tc>
        <w:tc>
          <w:tcPr>
            <w:tcW w:w="3559" w:type="dxa"/>
            <w:noWrap w:val="0"/>
            <w:vAlign w:val="center"/>
          </w:tcPr>
          <w:p w14:paraId="2B90203B">
            <w:pPr>
              <w:tabs>
                <w:tab w:val="left" w:pos="7937"/>
              </w:tabs>
              <w:spacing w:line="280" w:lineRule="exact"/>
              <w:rPr>
                <w:rFonts w:hint="eastAsia" w:ascii="宋体" w:hAnsi="宋体" w:eastAsia="宋体" w:cs="宋体"/>
                <w:sz w:val="18"/>
              </w:rPr>
            </w:pPr>
            <w:r>
              <w:rPr>
                <w:rFonts w:hint="eastAsia" w:ascii="宋体" w:hAnsi="宋体" w:eastAsia="宋体" w:cs="宋体"/>
                <w:sz w:val="18"/>
              </w:rPr>
              <w:t>因不履行或不正确履行行政职责，有下列情形的，行政机关及相关工作人员应承担相应责任：</w:t>
            </w:r>
          </w:p>
          <w:p w14:paraId="076223ED">
            <w:pPr>
              <w:tabs>
                <w:tab w:val="left" w:pos="7937"/>
              </w:tabs>
              <w:spacing w:line="280" w:lineRule="exact"/>
              <w:rPr>
                <w:rFonts w:hint="eastAsia" w:ascii="宋体" w:hAnsi="宋体" w:eastAsia="宋体" w:cs="宋体"/>
                <w:sz w:val="18"/>
              </w:rPr>
            </w:pPr>
            <w:r>
              <w:rPr>
                <w:rFonts w:hint="eastAsia" w:ascii="宋体" w:hAnsi="宋体" w:eastAsia="宋体" w:cs="宋体"/>
                <w:sz w:val="18"/>
              </w:rPr>
              <w:t>1、对符合法定</w:t>
            </w:r>
            <w:r>
              <w:rPr>
                <w:rFonts w:hint="eastAsia" w:ascii="宋体" w:hAnsi="宋体" w:eastAsia="宋体" w:cs="宋体"/>
                <w:sz w:val="18"/>
                <w:lang w:eastAsia="zh-CN"/>
              </w:rPr>
              <w:t>用人单位</w:t>
            </w:r>
            <w:r>
              <w:rPr>
                <w:rFonts w:hint="eastAsia" w:ascii="宋体" w:hAnsi="宋体" w:eastAsia="宋体" w:cs="宋体"/>
                <w:sz w:val="18"/>
              </w:rPr>
              <w:t>生产许可申请不予受理的；</w:t>
            </w:r>
          </w:p>
          <w:p w14:paraId="4F57FC94">
            <w:pPr>
              <w:tabs>
                <w:tab w:val="left" w:pos="7937"/>
              </w:tabs>
              <w:spacing w:line="280" w:lineRule="exact"/>
              <w:rPr>
                <w:rFonts w:hint="eastAsia" w:ascii="宋体" w:hAnsi="宋体" w:eastAsia="宋体" w:cs="宋体"/>
                <w:sz w:val="18"/>
              </w:rPr>
            </w:pPr>
            <w:r>
              <w:rPr>
                <w:rFonts w:hint="eastAsia" w:ascii="宋体" w:hAnsi="宋体" w:eastAsia="宋体" w:cs="宋体"/>
                <w:sz w:val="18"/>
              </w:rPr>
              <w:t>2、对不符合法定条件的</w:t>
            </w:r>
            <w:r>
              <w:rPr>
                <w:rFonts w:hint="eastAsia" w:ascii="宋体" w:hAnsi="宋体" w:eastAsia="宋体" w:cs="宋体"/>
                <w:sz w:val="18"/>
                <w:lang w:eastAsia="zh-CN"/>
              </w:rPr>
              <w:t>用人单位，而予以受理的</w:t>
            </w:r>
          </w:p>
          <w:p w14:paraId="419E89F5">
            <w:pPr>
              <w:tabs>
                <w:tab w:val="left" w:pos="7937"/>
              </w:tabs>
              <w:spacing w:line="280" w:lineRule="exact"/>
              <w:rPr>
                <w:rFonts w:hint="eastAsia" w:ascii="宋体" w:hAnsi="宋体" w:eastAsia="宋体" w:cs="宋体"/>
                <w:sz w:val="18"/>
              </w:rPr>
            </w:pPr>
            <w:r>
              <w:rPr>
                <w:rFonts w:hint="eastAsia" w:ascii="宋体" w:hAnsi="宋体" w:eastAsia="宋体" w:cs="宋体"/>
                <w:sz w:val="18"/>
                <w:lang w:val="en-US" w:eastAsia="zh-CN"/>
              </w:rPr>
              <w:t>3</w:t>
            </w:r>
            <w:r>
              <w:rPr>
                <w:rFonts w:hint="eastAsia" w:ascii="宋体" w:hAnsi="宋体" w:eastAsia="宋体" w:cs="宋体"/>
                <w:sz w:val="18"/>
              </w:rPr>
              <w:t>、不依法履行监督职责或者监督不力，许可</w:t>
            </w:r>
            <w:r>
              <w:rPr>
                <w:rFonts w:hint="eastAsia" w:ascii="宋体" w:hAnsi="宋体" w:eastAsia="宋体" w:cs="宋体"/>
                <w:sz w:val="18"/>
                <w:lang w:eastAsia="zh-CN"/>
              </w:rPr>
              <w:t>用人单位开展使用高毒物品的</w:t>
            </w:r>
            <w:r>
              <w:rPr>
                <w:rFonts w:hint="eastAsia" w:ascii="宋体" w:hAnsi="宋体" w:eastAsia="宋体" w:cs="宋体"/>
                <w:sz w:val="18"/>
              </w:rPr>
              <w:t>；</w:t>
            </w:r>
          </w:p>
          <w:p w14:paraId="032D22C4">
            <w:pPr>
              <w:tabs>
                <w:tab w:val="left" w:pos="7937"/>
              </w:tabs>
              <w:spacing w:line="280" w:lineRule="exact"/>
              <w:rPr>
                <w:rFonts w:hint="eastAsia" w:ascii="宋体" w:hAnsi="宋体" w:eastAsia="宋体" w:cs="宋体"/>
                <w:sz w:val="18"/>
                <w:highlight w:val="none"/>
                <w:lang w:val="en-US" w:eastAsia="zh-CN"/>
              </w:rPr>
            </w:pPr>
            <w:r>
              <w:rPr>
                <w:rFonts w:hint="eastAsia" w:ascii="宋体" w:hAnsi="宋体" w:eastAsia="宋体" w:cs="宋体"/>
                <w:sz w:val="18"/>
                <w:lang w:val="en-US" w:eastAsia="zh-CN"/>
              </w:rPr>
              <w:t>4、未严格按照政策规定核准申报办理的，或因政策把关不严的放开条件认定，并造成不良</w:t>
            </w:r>
            <w:r>
              <w:rPr>
                <w:rFonts w:hint="eastAsia" w:ascii="宋体" w:hAnsi="宋体" w:eastAsia="宋体" w:cs="宋体"/>
                <w:sz w:val="18"/>
                <w:highlight w:val="none"/>
                <w:lang w:val="en-US" w:eastAsia="zh-CN"/>
              </w:rPr>
              <w:t>后果的。</w:t>
            </w:r>
          </w:p>
          <w:p w14:paraId="576A6C7E">
            <w:pPr>
              <w:tabs>
                <w:tab w:val="left" w:pos="7937"/>
              </w:tabs>
              <w:spacing w:line="280" w:lineRule="exact"/>
              <w:rPr>
                <w:rFonts w:hint="eastAsia" w:ascii="宋体" w:hAnsi="宋体" w:eastAsia="宋体" w:cs="宋体"/>
                <w:sz w:val="18"/>
                <w:highlight w:val="none"/>
                <w:lang w:val="en-US" w:eastAsia="zh-CN"/>
              </w:rPr>
            </w:pPr>
            <w:r>
              <w:rPr>
                <w:rFonts w:hint="eastAsia" w:ascii="宋体" w:hAnsi="宋体" w:eastAsia="宋体" w:cs="宋体"/>
                <w:sz w:val="18"/>
                <w:highlight w:val="none"/>
                <w:lang w:val="en-US" w:eastAsia="zh-CN"/>
              </w:rPr>
              <w:t>5、滥用职权、徇私舞弊、玩忽职守的。</w:t>
            </w:r>
          </w:p>
          <w:p w14:paraId="58E537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highlight w:val="none"/>
                <w:lang w:val="en-US" w:eastAsia="zh-CN"/>
              </w:rPr>
              <w:t>6、</w:t>
            </w:r>
            <w:r>
              <w:rPr>
                <w:rFonts w:hint="eastAsia" w:ascii="宋体" w:hAnsi="宋体" w:eastAsia="宋体" w:cs="宋体"/>
                <w:color w:val="000000"/>
                <w:sz w:val="18"/>
                <w:highlight w:val="none"/>
              </w:rPr>
              <w:t>其他违反法律法规规章文件规定的行为。</w:t>
            </w:r>
          </w:p>
        </w:tc>
        <w:tc>
          <w:tcPr>
            <w:tcW w:w="480" w:type="dxa"/>
            <w:noWrap w:val="0"/>
            <w:vAlign w:val="top"/>
          </w:tcPr>
          <w:p w14:paraId="2C9BBF48">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tr w14:paraId="2CC5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644" w:type="dxa"/>
            <w:noWrap w:val="0"/>
            <w:vAlign w:val="center"/>
          </w:tcPr>
          <w:p w14:paraId="63B4FB0B">
            <w:pPr>
              <w:keepNext w:val="0"/>
              <w:keepLines w:val="0"/>
              <w:pageBreakBefore w:val="0"/>
              <w:widowControl/>
              <w:numPr>
                <w:ilvl w:val="0"/>
                <w:numId w:val="0"/>
              </w:numPr>
              <w:suppressLineNumbers w:val="0"/>
              <w:kinsoku/>
              <w:wordWrap/>
              <w:overflowPunct/>
              <w:topLinePunct w:val="0"/>
              <w:autoSpaceDE/>
              <w:bidi w:val="0"/>
              <w:adjustRightInd/>
              <w:snapToGrid/>
              <w:ind w:leftChars="0"/>
              <w:jc w:val="left"/>
              <w:textAlignment w:val="center"/>
              <w:rPr>
                <w:rFonts w:hint="eastAsia" w:eastAsia="宋体" w:cs="Times New Roman"/>
                <w:b w:val="0"/>
                <w:bCs w:val="0"/>
                <w:color w:val="000000"/>
                <w:kern w:val="0"/>
                <w:sz w:val="18"/>
                <w:szCs w:val="18"/>
                <w:lang w:val="en-US" w:eastAsia="zh-CN" w:bidi="ar"/>
              </w:rPr>
            </w:pPr>
            <w:r>
              <w:rPr>
                <w:rFonts w:hint="eastAsia" w:eastAsia="宋体" w:cs="Times New Roman"/>
                <w:b w:val="0"/>
                <w:bCs w:val="0"/>
                <w:color w:val="000000"/>
                <w:kern w:val="0"/>
                <w:sz w:val="18"/>
                <w:szCs w:val="18"/>
                <w:lang w:val="en-US" w:eastAsia="zh-CN" w:bidi="ar"/>
              </w:rPr>
              <w:t>(250)</w:t>
            </w:r>
          </w:p>
        </w:tc>
        <w:tc>
          <w:tcPr>
            <w:tcW w:w="488" w:type="dxa"/>
            <w:noWrap w:val="0"/>
            <w:vAlign w:val="center"/>
          </w:tcPr>
          <w:p w14:paraId="0D80EAC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其他</w:t>
            </w:r>
            <w:r>
              <w:rPr>
                <w:rFonts w:hint="eastAsia" w:ascii="宋体" w:hAnsi="宋体" w:eastAsia="宋体" w:cs="宋体"/>
                <w:color w:val="000000"/>
                <w:sz w:val="18"/>
                <w:szCs w:val="18"/>
                <w:lang w:val="en-US" w:eastAsia="zh-CN"/>
              </w:rPr>
              <w:t>类</w:t>
            </w:r>
          </w:p>
        </w:tc>
        <w:tc>
          <w:tcPr>
            <w:tcW w:w="2392" w:type="dxa"/>
            <w:noWrap w:val="0"/>
            <w:vAlign w:val="center"/>
          </w:tcPr>
          <w:p w14:paraId="1C0E8E29">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szCs w:val="18"/>
              </w:rPr>
              <w:t>对放射工作人员《放射工作人员证》的核发</w:t>
            </w:r>
          </w:p>
        </w:tc>
        <w:tc>
          <w:tcPr>
            <w:tcW w:w="730" w:type="dxa"/>
            <w:noWrap w:val="0"/>
            <w:vAlign w:val="center"/>
          </w:tcPr>
          <w:p w14:paraId="5AE6E24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魏</w:t>
            </w:r>
          </w:p>
          <w:p w14:paraId="4E12DA58">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w:t>
            </w:r>
          </w:p>
          <w:p w14:paraId="299C33C2">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卫</w:t>
            </w:r>
          </w:p>
          <w:p w14:paraId="4612F2A9">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w:t>
            </w:r>
          </w:p>
          <w:p w14:paraId="68FD99DD">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健</w:t>
            </w:r>
          </w:p>
          <w:p w14:paraId="780A67AC">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康</w:t>
            </w:r>
          </w:p>
          <w:p w14:paraId="03A56165">
            <w:pPr>
              <w:keepNext w:val="0"/>
              <w:keepLines w:val="0"/>
              <w:pageBreakBefore w:val="0"/>
              <w:widowControl/>
              <w:suppressLineNumbers w:val="0"/>
              <w:kinsoku/>
              <w:wordWrap/>
              <w:overflowPunct/>
              <w:topLinePunct w:val="0"/>
              <w:autoSpaceDE/>
              <w:bidi w:val="0"/>
              <w:adjustRightInd/>
              <w:snapToGrid/>
              <w:jc w:val="center"/>
              <w:textAlignment w:val="top"/>
              <w:rPr>
                <w:rFonts w:hint="eastAsia" w:ascii="宋体" w:hAnsi="宋体" w:eastAsia="宋体" w:cs="宋体"/>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局</w:t>
            </w:r>
          </w:p>
        </w:tc>
        <w:tc>
          <w:tcPr>
            <w:tcW w:w="4211" w:type="dxa"/>
            <w:noWrap w:val="0"/>
            <w:vAlign w:val="center"/>
          </w:tcPr>
          <w:p w14:paraId="630C1DFB">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color w:val="auto"/>
                <w:sz w:val="18"/>
                <w:szCs w:val="18"/>
                <w:lang w:val="en-US" w:eastAsia="zh-CN"/>
              </w:rPr>
            </w:pPr>
            <w:r>
              <w:rPr>
                <w:rFonts w:hint="eastAsia" w:ascii="宋体" w:hAnsi="宋体" w:eastAsia="宋体" w:cs="宋体"/>
                <w:color w:val="000000"/>
                <w:sz w:val="18"/>
                <w:szCs w:val="18"/>
                <w:shd w:val="clear" w:color="auto" w:fill="FFFFFF"/>
              </w:rPr>
              <w:t>《放射工作人员职业健康管理办法》第六条放射工作人员上岗前，放射工作单位负责向所在地县级以上地方人民政府卫生行政部门为其申请办理《放射工作人员证》。</w:t>
            </w:r>
            <w:r>
              <w:rPr>
                <w:rFonts w:hint="eastAsia" w:ascii="宋体" w:hAnsi="宋体" w:eastAsia="宋体" w:cs="宋体"/>
                <w:color w:val="000000"/>
                <w:sz w:val="18"/>
                <w:szCs w:val="18"/>
                <w:shd w:val="clear" w:color="auto" w:fill="FFFFFF"/>
                <w:lang w:eastAsia="zh-CN"/>
              </w:rPr>
              <w:t>《</w:t>
            </w:r>
            <w:r>
              <w:rPr>
                <w:rFonts w:hint="eastAsia" w:ascii="宋体" w:hAnsi="宋体" w:eastAsia="宋体" w:cs="宋体"/>
                <w:color w:val="000000"/>
                <w:sz w:val="18"/>
                <w:szCs w:val="18"/>
                <w:shd w:val="clear" w:color="auto" w:fill="FFFFFF"/>
                <w:lang w:val="en-US" w:eastAsia="zh-CN"/>
              </w:rPr>
              <w:t>工</w:t>
            </w:r>
            <w:r>
              <w:rPr>
                <w:rFonts w:hint="eastAsia" w:ascii="宋体" w:hAnsi="宋体" w:eastAsia="宋体" w:cs="宋体"/>
                <w:color w:val="000000"/>
                <w:sz w:val="18"/>
                <w:szCs w:val="18"/>
                <w:shd w:val="clear" w:color="auto" w:fill="FFFFFF"/>
              </w:rPr>
              <w:t>作人员证》的格式由卫生部统一制定。</w:t>
            </w:r>
          </w:p>
        </w:tc>
        <w:tc>
          <w:tcPr>
            <w:tcW w:w="3659" w:type="dxa"/>
            <w:noWrap w:val="0"/>
            <w:vAlign w:val="center"/>
          </w:tcPr>
          <w:p w14:paraId="6FA4AF00">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受理责任：公示应当提交的材料，一次性告知补正材料，依法受理或不予受理（不予受理的应当告知理由）。</w:t>
            </w:r>
          </w:p>
          <w:p w14:paraId="7D7C830D">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审查责任：依法对提交材料进行审核。</w:t>
            </w:r>
          </w:p>
          <w:p w14:paraId="07C620F0">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决定责任：作出通过或不通过的决定，并信息公开（不予通过的应当告知理由）。</w:t>
            </w:r>
          </w:p>
          <w:p w14:paraId="13BDE43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送达责任：在规定期限内，依法送达审核决定，并信息公开。</w:t>
            </w:r>
          </w:p>
          <w:p w14:paraId="63D9FC0A">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lang w:val="en-US" w:eastAsia="zh-CN"/>
              </w:rPr>
              <w:t>5、</w:t>
            </w:r>
            <w:r>
              <w:rPr>
                <w:rFonts w:hint="eastAsia" w:ascii="宋体" w:hAnsi="宋体" w:eastAsia="宋体" w:cs="宋体"/>
                <w:color w:val="000000"/>
                <w:sz w:val="18"/>
                <w:szCs w:val="18"/>
              </w:rPr>
              <w:t>事后监管责任：依法对事项进行事后监管，并将结果向社会公布。</w:t>
            </w:r>
          </w:p>
          <w:p w14:paraId="5D461B2F">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6、</w:t>
            </w:r>
            <w:r>
              <w:rPr>
                <w:rFonts w:hint="eastAsia" w:ascii="宋体" w:hAnsi="宋体" w:eastAsia="宋体" w:cs="宋体"/>
                <w:color w:val="000000"/>
                <w:sz w:val="18"/>
                <w:szCs w:val="18"/>
              </w:rPr>
              <w:t>其他法律法规规章文件规定应履行的责任。</w:t>
            </w:r>
          </w:p>
        </w:tc>
        <w:tc>
          <w:tcPr>
            <w:tcW w:w="3559" w:type="dxa"/>
            <w:noWrap w:val="0"/>
            <w:vAlign w:val="center"/>
          </w:tcPr>
          <w:p w14:paraId="4C358BF7">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因不履行或不正确履行行政职责，行政机关及相关工作人员应承担相应责任：</w:t>
            </w:r>
          </w:p>
          <w:p w14:paraId="6FC79993">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不依法公示应当提交的材料或不一次性告知补正材料的；</w:t>
            </w:r>
          </w:p>
          <w:p w14:paraId="3B720D8C">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2</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对符合法定条件而不予办理的；</w:t>
            </w:r>
          </w:p>
          <w:p w14:paraId="54DCEEFB">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对不符合法定条件而予以办理的；</w:t>
            </w:r>
          </w:p>
          <w:p w14:paraId="25AA4504">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不履行法定职责或者超越职权，造成不良后果的；</w:t>
            </w:r>
          </w:p>
          <w:p w14:paraId="4F907DC4">
            <w:pPr>
              <w:pStyle w:val="2"/>
              <w:keepNext w:val="0"/>
              <w:keepLines w:val="0"/>
              <w:pageBreakBefore w:val="0"/>
              <w:widowControl/>
              <w:suppressLineNumbers w:val="0"/>
              <w:kinsoku/>
              <w:wordWrap/>
              <w:overflowPunct/>
              <w:topLinePunct w:val="0"/>
              <w:autoSpaceDE/>
              <w:bidi w:val="0"/>
              <w:adjustRightInd/>
              <w:snapToGrid/>
              <w:spacing w:line="255" w:lineRule="atLeast"/>
              <w:jc w:val="left"/>
              <w:textAlignment w:val="center"/>
              <w:rPr>
                <w:rFonts w:hint="eastAsia" w:ascii="宋体" w:hAnsi="宋体" w:eastAsia="宋体" w:cs="宋体"/>
                <w:sz w:val="18"/>
                <w:szCs w:val="18"/>
              </w:rPr>
            </w:pPr>
            <w:r>
              <w:rPr>
                <w:rFonts w:hint="eastAsia" w:ascii="宋体" w:hAnsi="宋体" w:eastAsia="宋体" w:cs="宋体"/>
                <w:color w:val="000000"/>
                <w:sz w:val="18"/>
                <w:szCs w:val="18"/>
              </w:rPr>
              <w:t>5</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违反国家有关规定收取费用的；</w:t>
            </w:r>
          </w:p>
          <w:p w14:paraId="2238F86A">
            <w:pPr>
              <w:pStyle w:val="2"/>
              <w:keepNext w:val="0"/>
              <w:keepLines w:val="0"/>
              <w:pageBreakBefore w:val="0"/>
              <w:widowControl/>
              <w:suppressLineNumbers w:val="0"/>
              <w:kinsoku/>
              <w:wordWrap/>
              <w:overflowPunct/>
              <w:topLinePunct w:val="0"/>
              <w:autoSpaceDE/>
              <w:bidi w:val="0"/>
              <w:adjustRightInd/>
              <w:snapToGrid/>
              <w:spacing w:line="255" w:lineRule="atLeast"/>
              <w:ind w:left="0" w:leftChars="0" w:right="0" w:righ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其他违反法律法规规章文件规定的行为。</w:t>
            </w:r>
          </w:p>
        </w:tc>
        <w:tc>
          <w:tcPr>
            <w:tcW w:w="480" w:type="dxa"/>
            <w:noWrap w:val="0"/>
            <w:vAlign w:val="top"/>
          </w:tcPr>
          <w:p w14:paraId="031C9355">
            <w:pPr>
              <w:keepNext w:val="0"/>
              <w:keepLines w:val="0"/>
              <w:pageBreakBefore w:val="0"/>
              <w:kinsoku/>
              <w:wordWrap/>
              <w:overflowPunct/>
              <w:topLinePunct w:val="0"/>
              <w:autoSpaceDE/>
              <w:autoSpaceDN w:val="0"/>
              <w:bidi w:val="0"/>
              <w:adjustRightInd/>
              <w:snapToGrid/>
              <w:spacing w:line="300" w:lineRule="exact"/>
              <w:jc w:val="left"/>
              <w:textAlignment w:val="center"/>
              <w:rPr>
                <w:rFonts w:hint="eastAsia" w:ascii="宋体" w:hAnsi="宋体" w:eastAsia="宋体" w:cs="宋体"/>
                <w:color w:val="000000"/>
                <w:sz w:val="18"/>
                <w:szCs w:val="18"/>
              </w:rPr>
            </w:pPr>
          </w:p>
        </w:tc>
      </w:tr>
      <w:bookmarkEnd w:id="25"/>
    </w:tbl>
    <w:p w14:paraId="5A52B8B8">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p w14:paraId="68E4EDEA">
      <w:pPr>
        <w:keepNext w:val="0"/>
        <w:keepLines w:val="0"/>
        <w:pageBreakBefore w:val="0"/>
        <w:kinsoku/>
        <w:wordWrap/>
        <w:overflowPunct/>
        <w:topLinePunct w:val="0"/>
        <w:autoSpaceDE/>
        <w:bidi w:val="0"/>
        <w:adjustRightInd/>
        <w:snapToGrid/>
        <w:spacing w:line="600" w:lineRule="exact"/>
        <w:jc w:val="left"/>
        <w:rPr>
          <w:rFonts w:hint="eastAsia" w:ascii="宋体" w:hAnsi="宋体" w:eastAsia="宋体" w:cs="宋体"/>
          <w:sz w:val="18"/>
          <w:szCs w:val="18"/>
        </w:rPr>
      </w:pPr>
    </w:p>
    <w:p w14:paraId="32002611">
      <w:pPr>
        <w:keepNext w:val="0"/>
        <w:keepLines w:val="0"/>
        <w:pageBreakBefore w:val="0"/>
        <w:kinsoku/>
        <w:wordWrap/>
        <w:overflowPunct/>
        <w:topLinePunct w:val="0"/>
        <w:autoSpaceDE/>
        <w:bidi w:val="0"/>
        <w:adjustRightInd/>
        <w:snapToGrid/>
        <w:spacing w:line="400" w:lineRule="exact"/>
        <w:jc w:val="left"/>
        <w:rPr>
          <w:rFonts w:hint="eastAsia" w:ascii="宋体" w:hAnsi="宋体" w:eastAsia="宋体" w:cs="宋体"/>
          <w:sz w:val="18"/>
          <w:szCs w:val="18"/>
        </w:rPr>
      </w:pPr>
    </w:p>
    <w:p w14:paraId="23FE29C3">
      <w:pPr>
        <w:keepNext w:val="0"/>
        <w:keepLines w:val="0"/>
        <w:pageBreakBefore w:val="0"/>
        <w:kinsoku/>
        <w:wordWrap/>
        <w:overflowPunct/>
        <w:topLinePunct w:val="0"/>
        <w:autoSpaceDE/>
        <w:bidi w:val="0"/>
        <w:adjustRightInd/>
        <w:snapToGrid/>
        <w:jc w:val="left"/>
        <w:rPr>
          <w:rFonts w:hint="eastAsia" w:ascii="宋体" w:hAnsi="宋体" w:eastAsia="宋体" w:cs="宋体"/>
          <w:sz w:val="18"/>
          <w:szCs w:val="18"/>
        </w:rPr>
      </w:pPr>
    </w:p>
    <w:sectPr>
      <w:pgSz w:w="16838" w:h="11906" w:orient="landscape"/>
      <w:pgMar w:top="272" w:right="363" w:bottom="272" w:left="3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47727D"/>
    <w:multiLevelType w:val="singleLevel"/>
    <w:tmpl w:val="B447727D"/>
    <w:lvl w:ilvl="0" w:tentative="0">
      <w:start w:val="1"/>
      <w:numFmt w:val="decimal"/>
      <w:suff w:val="nothing"/>
      <w:lvlText w:val="%1、"/>
      <w:lvlJc w:val="left"/>
    </w:lvl>
  </w:abstractNum>
  <w:abstractNum w:abstractNumId="1">
    <w:nsid w:val="F762AD6D"/>
    <w:multiLevelType w:val="singleLevel"/>
    <w:tmpl w:val="F762AD6D"/>
    <w:lvl w:ilvl="0" w:tentative="0">
      <w:start w:val="1"/>
      <w:numFmt w:val="decimal"/>
      <w:suff w:val="nothing"/>
      <w:lvlText w:val="%1、"/>
      <w:lvlJc w:val="left"/>
    </w:lvl>
  </w:abstractNum>
  <w:abstractNum w:abstractNumId="2">
    <w:nsid w:val="F9FE8728"/>
    <w:multiLevelType w:val="singleLevel"/>
    <w:tmpl w:val="F9FE8728"/>
    <w:lvl w:ilvl="0" w:tentative="0">
      <w:start w:val="1"/>
      <w:numFmt w:val="decimal"/>
      <w:lvlText w:val="%1."/>
      <w:lvlJc w:val="left"/>
      <w:pPr>
        <w:tabs>
          <w:tab w:val="left" w:pos="312"/>
        </w:tabs>
      </w:pPr>
    </w:lvl>
  </w:abstractNum>
  <w:abstractNum w:abstractNumId="3">
    <w:nsid w:val="04D14697"/>
    <w:multiLevelType w:val="singleLevel"/>
    <w:tmpl w:val="04D14697"/>
    <w:lvl w:ilvl="0" w:tentative="0">
      <w:start w:val="1"/>
      <w:numFmt w:val="decimal"/>
      <w:suff w:val="nothing"/>
      <w:lvlText w:val="%1、"/>
      <w:lvlJc w:val="left"/>
    </w:lvl>
  </w:abstractNum>
  <w:abstractNum w:abstractNumId="4">
    <w:nsid w:val="196E9BDF"/>
    <w:multiLevelType w:val="singleLevel"/>
    <w:tmpl w:val="196E9BDF"/>
    <w:lvl w:ilvl="0" w:tentative="0">
      <w:start w:val="1"/>
      <w:numFmt w:val="decimal"/>
      <w:suff w:val="nothing"/>
      <w:lvlText w:val="%1、"/>
      <w:lvlJc w:val="left"/>
    </w:lvl>
  </w:abstractNum>
  <w:abstractNum w:abstractNumId="5">
    <w:nsid w:val="3055B10E"/>
    <w:multiLevelType w:val="singleLevel"/>
    <w:tmpl w:val="3055B10E"/>
    <w:lvl w:ilvl="0" w:tentative="0">
      <w:start w:val="1"/>
      <w:numFmt w:val="chineseCounting"/>
      <w:suff w:val="nothing"/>
      <w:lvlText w:val="（%1）"/>
      <w:lvlJc w:val="left"/>
      <w:rPr>
        <w:rFonts w:hint="eastAsia"/>
      </w:rPr>
    </w:lvl>
  </w:abstractNum>
  <w:abstractNum w:abstractNumId="6">
    <w:nsid w:val="3ECDBA7A"/>
    <w:multiLevelType w:val="singleLevel"/>
    <w:tmpl w:val="3ECDBA7A"/>
    <w:lvl w:ilvl="0" w:tentative="0">
      <w:start w:val="4"/>
      <w:numFmt w:val="chineseCounting"/>
      <w:suff w:val="nothing"/>
      <w:lvlText w:val="（%1）"/>
      <w:lvlJc w:val="left"/>
      <w:rPr>
        <w:rFonts w:hint="eastAsia"/>
      </w:rPr>
    </w:lvl>
  </w:abstractNum>
  <w:abstractNum w:abstractNumId="7">
    <w:nsid w:val="4078DD74"/>
    <w:multiLevelType w:val="singleLevel"/>
    <w:tmpl w:val="4078DD74"/>
    <w:lvl w:ilvl="0" w:tentative="0">
      <w:start w:val="1"/>
      <w:numFmt w:val="decimal"/>
      <w:suff w:val="nothing"/>
      <w:lvlText w:val="%1、"/>
      <w:lvlJc w:val="left"/>
    </w:lvl>
  </w:abstractNum>
  <w:abstractNum w:abstractNumId="8">
    <w:nsid w:val="6DEB6FB5"/>
    <w:multiLevelType w:val="singleLevel"/>
    <w:tmpl w:val="6DEB6FB5"/>
    <w:lvl w:ilvl="0" w:tentative="0">
      <w:start w:val="1"/>
      <w:numFmt w:val="decimal"/>
      <w:suff w:val="nothing"/>
      <w:lvlText w:val="%1、"/>
      <w:lvlJc w:val="left"/>
    </w:lvl>
  </w:abstractNum>
  <w:abstractNum w:abstractNumId="9">
    <w:nsid w:val="76591910"/>
    <w:multiLevelType w:val="singleLevel"/>
    <w:tmpl w:val="76591910"/>
    <w:lvl w:ilvl="0" w:tentative="0">
      <w:start w:val="1"/>
      <w:numFmt w:val="decimal"/>
      <w:lvlText w:val="%1."/>
      <w:lvlJc w:val="left"/>
      <w:pPr>
        <w:tabs>
          <w:tab w:val="left" w:pos="312"/>
        </w:tabs>
      </w:pPr>
    </w:lvl>
  </w:abstractNum>
  <w:abstractNum w:abstractNumId="10">
    <w:nsid w:val="77FD1B0D"/>
    <w:multiLevelType w:val="singleLevel"/>
    <w:tmpl w:val="77FD1B0D"/>
    <w:lvl w:ilvl="0" w:tentative="0">
      <w:start w:val="1"/>
      <w:numFmt w:val="decimal"/>
      <w:suff w:val="nothing"/>
      <w:lvlText w:val="%1、"/>
      <w:lvlJc w:val="left"/>
    </w:lvl>
  </w:abstractNum>
  <w:num w:numId="1">
    <w:abstractNumId w:val="6"/>
  </w:num>
  <w:num w:numId="2">
    <w:abstractNumId w:val="5"/>
  </w:num>
  <w:num w:numId="3">
    <w:abstractNumId w:val="8"/>
  </w:num>
  <w:num w:numId="4">
    <w:abstractNumId w:val="3"/>
  </w:num>
  <w:num w:numId="5">
    <w:abstractNumId w:val="10"/>
  </w:num>
  <w:num w:numId="6">
    <w:abstractNumId w:val="2"/>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ZTBkYjg2ODRiM2UwNTIzMDhiNTkwMjhmNjBmMWUifQ=="/>
    <w:docVar w:name="KSO_WPS_MARK_KEY" w:val="cf5e04be-b92a-4270-bb96-e1930454c033"/>
  </w:docVars>
  <w:rsids>
    <w:rsidRoot w:val="00000000"/>
    <w:rsid w:val="009B1F55"/>
    <w:rsid w:val="01D46201"/>
    <w:rsid w:val="02186A33"/>
    <w:rsid w:val="035C776E"/>
    <w:rsid w:val="04166978"/>
    <w:rsid w:val="04363AE8"/>
    <w:rsid w:val="04763EE5"/>
    <w:rsid w:val="05066B90"/>
    <w:rsid w:val="05C869C2"/>
    <w:rsid w:val="072639A0"/>
    <w:rsid w:val="07BA233A"/>
    <w:rsid w:val="07D258D6"/>
    <w:rsid w:val="07D80FAB"/>
    <w:rsid w:val="081D1247"/>
    <w:rsid w:val="086666E0"/>
    <w:rsid w:val="08A63489"/>
    <w:rsid w:val="0A8F5D00"/>
    <w:rsid w:val="0AC260D6"/>
    <w:rsid w:val="0BDE2AF2"/>
    <w:rsid w:val="0BE856C8"/>
    <w:rsid w:val="0C2D2D0D"/>
    <w:rsid w:val="0C5764CE"/>
    <w:rsid w:val="0EC57ACE"/>
    <w:rsid w:val="10780F40"/>
    <w:rsid w:val="109D7108"/>
    <w:rsid w:val="10BC5EEA"/>
    <w:rsid w:val="11643A43"/>
    <w:rsid w:val="11BA6E3E"/>
    <w:rsid w:val="126727C6"/>
    <w:rsid w:val="12B664E6"/>
    <w:rsid w:val="12CC7AF2"/>
    <w:rsid w:val="16102701"/>
    <w:rsid w:val="163C6D3C"/>
    <w:rsid w:val="16780F4A"/>
    <w:rsid w:val="17BF443C"/>
    <w:rsid w:val="18534811"/>
    <w:rsid w:val="18652C2B"/>
    <w:rsid w:val="188624F1"/>
    <w:rsid w:val="19061883"/>
    <w:rsid w:val="191C58EF"/>
    <w:rsid w:val="198804EA"/>
    <w:rsid w:val="1A4C1518"/>
    <w:rsid w:val="1A622AE9"/>
    <w:rsid w:val="1B155DAE"/>
    <w:rsid w:val="1B835D4B"/>
    <w:rsid w:val="1D855383"/>
    <w:rsid w:val="1DED3012"/>
    <w:rsid w:val="1E014B69"/>
    <w:rsid w:val="1F0830E7"/>
    <w:rsid w:val="2196676B"/>
    <w:rsid w:val="21E80691"/>
    <w:rsid w:val="23503E27"/>
    <w:rsid w:val="24147DF6"/>
    <w:rsid w:val="24601D01"/>
    <w:rsid w:val="257C2079"/>
    <w:rsid w:val="25992FF9"/>
    <w:rsid w:val="26090230"/>
    <w:rsid w:val="267C0033"/>
    <w:rsid w:val="26DD2D33"/>
    <w:rsid w:val="27682C4B"/>
    <w:rsid w:val="283C7F62"/>
    <w:rsid w:val="2BCC4267"/>
    <w:rsid w:val="2BF33EE9"/>
    <w:rsid w:val="2D40315E"/>
    <w:rsid w:val="2DCC67A0"/>
    <w:rsid w:val="2F285C58"/>
    <w:rsid w:val="2F4F1437"/>
    <w:rsid w:val="30C916BD"/>
    <w:rsid w:val="333A1705"/>
    <w:rsid w:val="333A41AC"/>
    <w:rsid w:val="34202A3C"/>
    <w:rsid w:val="344B15E7"/>
    <w:rsid w:val="348C4EDB"/>
    <w:rsid w:val="34977F25"/>
    <w:rsid w:val="34AE6CD9"/>
    <w:rsid w:val="365642D9"/>
    <w:rsid w:val="37A8202C"/>
    <w:rsid w:val="37A95DA4"/>
    <w:rsid w:val="38DE382B"/>
    <w:rsid w:val="3A205538"/>
    <w:rsid w:val="3C29300F"/>
    <w:rsid w:val="3DAB75BC"/>
    <w:rsid w:val="3FCF2120"/>
    <w:rsid w:val="40713347"/>
    <w:rsid w:val="408E056E"/>
    <w:rsid w:val="426B25D4"/>
    <w:rsid w:val="4330314B"/>
    <w:rsid w:val="455B695E"/>
    <w:rsid w:val="45A05B13"/>
    <w:rsid w:val="461D4BCB"/>
    <w:rsid w:val="462C10BE"/>
    <w:rsid w:val="46E91D19"/>
    <w:rsid w:val="47E658B8"/>
    <w:rsid w:val="47FC5A7C"/>
    <w:rsid w:val="48433AE2"/>
    <w:rsid w:val="48645B50"/>
    <w:rsid w:val="49663AF5"/>
    <w:rsid w:val="49ED7A7E"/>
    <w:rsid w:val="4B076C12"/>
    <w:rsid w:val="4CAA51CB"/>
    <w:rsid w:val="4CE82BD6"/>
    <w:rsid w:val="4D517FB6"/>
    <w:rsid w:val="4D7560B4"/>
    <w:rsid w:val="4D95731F"/>
    <w:rsid w:val="4DE374C2"/>
    <w:rsid w:val="4E641BBB"/>
    <w:rsid w:val="4EE708B0"/>
    <w:rsid w:val="501C315F"/>
    <w:rsid w:val="52BC704D"/>
    <w:rsid w:val="52CA0300"/>
    <w:rsid w:val="531D5224"/>
    <w:rsid w:val="55386D2C"/>
    <w:rsid w:val="557708CE"/>
    <w:rsid w:val="5695145C"/>
    <w:rsid w:val="59193799"/>
    <w:rsid w:val="5A4A2677"/>
    <w:rsid w:val="5AB135C4"/>
    <w:rsid w:val="5ABB0037"/>
    <w:rsid w:val="5B743E4F"/>
    <w:rsid w:val="5BE921DB"/>
    <w:rsid w:val="5DEF6458"/>
    <w:rsid w:val="6109503A"/>
    <w:rsid w:val="61293DF3"/>
    <w:rsid w:val="61B256D1"/>
    <w:rsid w:val="63A454EE"/>
    <w:rsid w:val="648A46E4"/>
    <w:rsid w:val="65420B1A"/>
    <w:rsid w:val="658D4E98"/>
    <w:rsid w:val="660D18CE"/>
    <w:rsid w:val="6618349D"/>
    <w:rsid w:val="674E4BC8"/>
    <w:rsid w:val="67C43A69"/>
    <w:rsid w:val="67E4410B"/>
    <w:rsid w:val="69A2427D"/>
    <w:rsid w:val="6A4532D1"/>
    <w:rsid w:val="6A6D2E29"/>
    <w:rsid w:val="6AA10091"/>
    <w:rsid w:val="6AB74111"/>
    <w:rsid w:val="6B2F67A4"/>
    <w:rsid w:val="6D162FB8"/>
    <w:rsid w:val="6D9616EF"/>
    <w:rsid w:val="6E6E6B93"/>
    <w:rsid w:val="6F0D2199"/>
    <w:rsid w:val="6FEB3EBD"/>
    <w:rsid w:val="70CB40BA"/>
    <w:rsid w:val="710B16FA"/>
    <w:rsid w:val="718C3297"/>
    <w:rsid w:val="71D1309A"/>
    <w:rsid w:val="71EF469A"/>
    <w:rsid w:val="71F413EE"/>
    <w:rsid w:val="72B55793"/>
    <w:rsid w:val="73142AD7"/>
    <w:rsid w:val="732B464D"/>
    <w:rsid w:val="74273CFD"/>
    <w:rsid w:val="748C1DB2"/>
    <w:rsid w:val="749649DF"/>
    <w:rsid w:val="754E7067"/>
    <w:rsid w:val="767A669E"/>
    <w:rsid w:val="769A100F"/>
    <w:rsid w:val="77A40A08"/>
    <w:rsid w:val="78123091"/>
    <w:rsid w:val="781878AE"/>
    <w:rsid w:val="78C733B9"/>
    <w:rsid w:val="7A981F1A"/>
    <w:rsid w:val="7ACF4B3E"/>
    <w:rsid w:val="7D8A1F54"/>
    <w:rsid w:val="7DB5279E"/>
    <w:rsid w:val="7FAB5685"/>
    <w:rsid w:val="7FDD1714"/>
    <w:rsid w:val="7FEA3E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5">
    <w:name w:val="Table Text"/>
    <w:basedOn w:val="1"/>
    <w:semiHidden/>
    <w:qFormat/>
    <w:uiPriority w:val="0"/>
    <w:rPr>
      <w:rFonts w:ascii="宋体" w:hAnsi="宋体" w:eastAsia="宋体" w:cs="宋体"/>
      <w:sz w:val="11"/>
      <w:szCs w:val="11"/>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font21"/>
    <w:basedOn w:val="4"/>
    <w:qFormat/>
    <w:uiPriority w:val="0"/>
    <w:rPr>
      <w:rFonts w:ascii="宋体" w:hAnsi="宋体" w:eastAsia="宋体" w:cs="宋体"/>
      <w:color w:val="000000"/>
      <w:sz w:val="10"/>
      <w:szCs w:val="10"/>
      <w:u w:val="none"/>
    </w:rPr>
  </w:style>
  <w:style w:type="character" w:customStyle="1" w:styleId="8">
    <w:name w:val="font31"/>
    <w:basedOn w:val="4"/>
    <w:qFormat/>
    <w:uiPriority w:val="0"/>
    <w:rPr>
      <w:rFonts w:ascii="Arial" w:hAnsi="Arial" w:cs="Arial"/>
      <w:color w:val="000000"/>
      <w:sz w:val="12"/>
      <w:szCs w:val="12"/>
      <w:u w:val="none"/>
    </w:rPr>
  </w:style>
  <w:style w:type="character" w:customStyle="1" w:styleId="9">
    <w:name w:val="font41"/>
    <w:basedOn w:val="4"/>
    <w:qFormat/>
    <w:uiPriority w:val="0"/>
    <w:rPr>
      <w:rFonts w:hint="default" w:ascii="Arial" w:hAnsi="Arial" w:cs="Arial"/>
      <w:color w:val="000000"/>
      <w:sz w:val="15"/>
      <w:szCs w:val="1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227</Pages>
  <Words>144057</Words>
  <Characters>148964</Characters>
  <Lines>0</Lines>
  <Paragraphs>0</Paragraphs>
  <TotalTime>12</TotalTime>
  <ScaleCrop>false</ScaleCrop>
  <LinksUpToDate>false</LinksUpToDate>
  <CharactersWithSpaces>148987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2024-08-29T02:58:00Z</dcterms:created>
  <dc:creator>Lenovo</dc:creator>
  <cp:lastModifiedBy>ATTRACTIVE DAVID</cp:lastModifiedBy>
  <cp:lastPrinted>2024-09-02T07:43:00Z</cp:lastPrinted>
  <dcterms:modified xsi:type="dcterms:W3CDTF">2025-11-24T06:54:39Z</dcterms:modified>
  <dc:title>模板分表2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A3B46E5D19884D3EBB3812B85CBB3AE2_13</vt:lpwstr>
  </property>
  <property fmtid="{D5CDD505-2E9C-101B-9397-08002B2CF9AE}" pid="4" name="KSOTemplateDocerSaveRecord">
    <vt:lpwstr>eyJoZGlkIjoiZWE4ZTBkYjg2ODRiM2UwNTIzMDhiNTkwMjhmNjBmMWUiLCJ1c2VySWQiOiIxMTMyNTMwMjA1In0=</vt:lpwstr>
  </property>
</Properties>
</file>