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8"/>
          <w:szCs w:val="28"/>
        </w:rPr>
      </w:pPr>
      <w:r>
        <w:rPr>
          <w:rFonts w:eastAsia="方正大黑简体"/>
          <w:sz w:val="28"/>
          <w:szCs w:val="28"/>
        </w:rPr>
        <w:t>不动产首次登记公告</w:t>
      </w:r>
    </w:p>
    <w:p>
      <w:pPr>
        <w:jc w:val="center"/>
        <w:rPr>
          <w:rFonts w:eastAsia="方正大黑简体"/>
          <w:sz w:val="26"/>
          <w:szCs w:val="26"/>
        </w:rPr>
      </w:pPr>
      <w:r>
        <w:rPr>
          <w:rFonts w:hint="eastAsia" w:eastAsia="方正大黑简体"/>
          <w:sz w:val="28"/>
          <w:szCs w:val="28"/>
        </w:rPr>
        <w:t>(魏县大马村乡董庄村)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</w:t>
      </w:r>
      <w:r>
        <w:rPr>
          <w:rFonts w:eastAsia="方正大黑简体"/>
          <w:sz w:val="32"/>
          <w:szCs w:val="26"/>
        </w:rPr>
        <w:t xml:space="preserve"> </w:t>
      </w:r>
      <w:r>
        <w:rPr>
          <w:rFonts w:eastAsia="方正大黑简体"/>
          <w:sz w:val="24"/>
          <w:szCs w:val="21"/>
        </w:rPr>
        <w:t>编号：</w:t>
      </w:r>
      <w:r>
        <w:rPr>
          <w:rFonts w:eastAsia="方正大黑简体"/>
          <w:sz w:val="28"/>
          <w:szCs w:val="21"/>
          <w:u w:val="single"/>
        </w:rPr>
        <w:t xml:space="preserve"> </w:t>
      </w:r>
      <w:r>
        <w:rPr>
          <w:rFonts w:hint="eastAsia" w:eastAsia="方正大黑简体"/>
          <w:sz w:val="28"/>
          <w:szCs w:val="21"/>
          <w:u w:val="single"/>
        </w:rPr>
        <w:t>130434017005</w:t>
      </w:r>
      <w:r>
        <w:rPr>
          <w:rFonts w:eastAsia="方正大黑简体"/>
          <w:sz w:val="28"/>
          <w:szCs w:val="21"/>
          <w:u w:val="single"/>
        </w:rPr>
        <w:t xml:space="preserve">  </w:t>
      </w:r>
      <w:r>
        <w:rPr>
          <w:rFonts w:eastAsia="方正大黑简体"/>
          <w:szCs w:val="21"/>
          <w:u w:val="single"/>
        </w:rPr>
        <w:t xml:space="preserve">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</w:rPr>
        <w:t>局</w:t>
      </w:r>
      <w:r>
        <w:t>拟对下列不动产权利予以首次登记，</w:t>
      </w:r>
      <w:r>
        <w:rPr>
          <w:rFonts w:hint="eastAsia"/>
        </w:rPr>
        <w:t xml:space="preserve"> </w:t>
      </w:r>
      <w:r>
        <w:t>根据</w:t>
      </w:r>
      <w:r>
        <w:rPr>
          <w:rFonts w:hint="eastAsia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rFonts w:hint="eastAsia"/>
          <w:u w:val="single"/>
          <w:lang w:val="en-US" w:eastAsia="zh-CN"/>
        </w:rPr>
        <w:t>2019</w:t>
      </w:r>
      <w:r>
        <w:t>年</w:t>
      </w:r>
      <w:r>
        <w:rPr>
          <w:rFonts w:hint="eastAsia"/>
          <w:u w:val="single"/>
          <w:lang w:val="en-US" w:eastAsia="zh-CN"/>
        </w:rPr>
        <w:t>10月 26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spacing w:beforeLines="50"/>
        <w:rPr>
          <w:szCs w:val="21"/>
        </w:rPr>
      </w:pPr>
      <w:r>
        <w:rPr>
          <w:rFonts w:hint="eastAsia"/>
        </w:rPr>
        <w:t xml:space="preserve">       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联系方式：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0310-3521327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</w:t>
      </w:r>
    </w:p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r>
        <w:t>日</w:t>
      </w: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  <w:bookmarkStart w:id="0" w:name="_GoBack"/>
      <w:bookmarkEnd w:id="0"/>
    </w:p>
    <w:p>
      <w:pPr>
        <w:spacing w:before="156" w:beforeLines="50"/>
        <w:rPr>
          <w:szCs w:val="21"/>
        </w:rPr>
      </w:pPr>
    </w:p>
    <w:tbl>
      <w:tblPr>
        <w:tblStyle w:val="4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6"/>
        <w:gridCol w:w="878"/>
        <w:gridCol w:w="852"/>
        <w:gridCol w:w="1982"/>
        <w:gridCol w:w="1277"/>
        <w:gridCol w:w="1135"/>
        <w:gridCol w:w="1387"/>
        <w:gridCol w:w="50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tblHeader/>
        </w:trPr>
        <w:tc>
          <w:tcPr>
            <w:tcW w:w="2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5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权利人</w:t>
            </w:r>
          </w:p>
        </w:tc>
        <w:tc>
          <w:tcPr>
            <w:tcW w:w="5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不动产权利类型</w:t>
            </w:r>
          </w:p>
        </w:tc>
        <w:tc>
          <w:tcPr>
            <w:tcW w:w="11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不动产单元号</w:t>
            </w:r>
          </w:p>
        </w:tc>
        <w:tc>
          <w:tcPr>
            <w:tcW w:w="7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不动产座落</w:t>
            </w:r>
          </w:p>
        </w:tc>
        <w:tc>
          <w:tcPr>
            <w:tcW w:w="6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用途</w:t>
            </w:r>
          </w:p>
        </w:tc>
        <w:tc>
          <w:tcPr>
            <w:tcW w:w="81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不动产面积</w:t>
            </w:r>
          </w:p>
        </w:tc>
        <w:tc>
          <w:tcPr>
            <w:tcW w:w="2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徐占元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130434017005JC00003F99990001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391.84/228.67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徐彦峰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130434017005JC00004F99990001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295.63/170.23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徐强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130434017005JC00005F99990001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337.11/162.86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徐善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130434017005JC00006F99990001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400.66/13.66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徐路路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130434017005JC00007F99990001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432.95/202.70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徐群岭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130434017005JC00008F99990001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392.49/135.15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董建营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130434017005JC00009F99990001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389.17/219.94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郭军省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130434017005JC00010F99990001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345.20/214.04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董志豹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130434017005JC00011F99990001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352.64/190.74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董张根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130434017005JC00012F99990001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375.59/245.20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董志虎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130434017005JC00013F99990001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353.13/259.01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董文华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130434017005JC00019F99990001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528.04/181.28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董建超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130434017005JC00020F99990001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327.73/186.42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14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董士杰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130434017005JC00026F99990001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369.97/251.72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董河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130434017005JC00027F99990001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694.68/243.99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16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董江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130434017005JC00028F99990001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277.48/143.87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17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冯国勇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130434017005JC00029F99990001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268.17/98.95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18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郭凤义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130434017005JC00031F99990001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334.03/164.15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19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董朝平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130434017005JC00032F99990001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295.62/189.14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董海山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130434017005JC00033F99990001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301.61/160.13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21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董群山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130434017005JC00034F99990001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339.11/168.09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22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郭军伟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130434017005JC00035F99990001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330.17/223.90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23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董军民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130434017005JC00036F99990001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308.84/295.41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24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董建法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130434017005JC00037F99990001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311.40/170.91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25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刘保卫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130434017005JC00038F99990001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323.09/185.53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26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刘为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130434017005JC00039F99990001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333.61/168.32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27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董江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130434017005JC00040F99990001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288.13/196.81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冯文齐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130434017005JC00041F99990001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326.19/126.55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29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张香月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130434017005JC00042F99990001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318.89/89.75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董朝廷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130434017005JC00043F99990001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349.32/250.16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31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董金科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130434017005JC00044F99990001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457.69/270.59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32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徐永强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130434017005JC00051F99990001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309.93/82.01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33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徐中强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130434017005JC00052F99990001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485.69/246.22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34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刘改素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130434017005JC00053F99990001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271.54/90.65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35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董趁英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130434017005JC00054F99990001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274.74/96.28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36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徐周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130434017005JC00055F99990001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72.53/26.62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37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徐彦轩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130434017005JC00056F99990001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384.35/140.37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38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徐国现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130434017005JC00057F99990001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322.89/38.49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39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赵素美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130434017005JC00058F99990001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220.15/42.58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40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徐永献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130434017005JC00059F99990001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169.95/91.63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41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徐顺领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130434017005JC00062F99990001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222.57/118.88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郭永信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130434017005JC00063F99990001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287.42/178.27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43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郭凤周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130434017005JC00064F99990001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513.33/228.32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44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郭占军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130434017005JC00065F99990001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169.06/107.98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45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郭凤魁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130434017005JC00067F99990001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146.32/68.02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46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徐信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130434017005JC00069F99990001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263.59/166.66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47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董建国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130434017005JC00071F99990001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363.26/207.57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48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徐群岭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130434017005JC00072F99990001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103.34/46.18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49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赵风镯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130434017005JC00074F99990001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289.02/155.21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50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董三民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130434017005JC00075F99990001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240.54/139.04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51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徐群喜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130434017005JC00076F99990001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242.63/70.35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52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徐占营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130434017005JC00077F99990001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415.31/124.63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53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董志勇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130434017005JC00078F99990001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330.42/211.63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54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董志宽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130434017005JC00079F99990001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299.35/143.73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55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徐根锋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130434017005JC00080F99990001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260.71/178.18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56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徐占周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130434017005JC00081F99990001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265.85/136.21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57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徐文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130434017005JC00082F99990001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384.10/283.17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58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董永生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130434017005JC00083F99990001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419.08/142.02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59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董勇伟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130434017005JC00084F99990001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355.34/216.93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60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徐东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130434017005JC00085F99990001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178.56/115.39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61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管贵真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130434017005JC00086F99990001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211.90/98.74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62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董连科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130434017005JC00088F99990001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204.59/68.36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63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刘书英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130434017005JC00089F99990001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213.78/92.57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64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董新海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130434017005JC00091F99990001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227.75/163.81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65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董金岭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130434017005JC00092F99990001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281.13/75.15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66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刘汉杰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130434017005JC00093F99990001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639.73/267.51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67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董永军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130434017005JC00094F99990001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479.02/244.92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68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董付良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130434017005JC00095F99990001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330.54/232.06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69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刘振明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130434017005JC00096F99990001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285.59/117.57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70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董朝群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130434017005JC00097F99990001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252.39/69.58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71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刘河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130434017005JC00098F99990001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354.45/48.35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72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董军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130434017005JC00099F99990001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321.65/51.43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73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董海根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130434017005JC00101F99990001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267.05/167.50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74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董朝安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130434017005JC00102F99990001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444.85/268.73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75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董朝田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130434017005JC00103F99990001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667.19/295.43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76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董小龙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130434017005JC00104F99990001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263.40/179.66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77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董海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130434017005JC00105F99990001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238.09/190.46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78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董仕仲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130434017005JC00106F99990001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226.57/71.34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79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董松波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130434017005JC00108F99990001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312.09/162.74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80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董书广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130434017005JC00109F99990001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249.63/177.08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81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董占良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130434017005JC00110F99990001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212.91/119.40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82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董权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130434017005JC00111F99990001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194.94/115.76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83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董朝平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130434017005JC00112F99990001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216.25/129.06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84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董永春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130434017005JC00113F99990001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234.18/71.21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85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徐改真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130434017005JC00114F99990001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258.33/161.14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86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董金刚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130434017005JC00115F99990001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269.20/169.15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87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董金科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130434017005JC00116F99990001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171.70/74.14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88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董金生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130434017005JC00117F99990001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284.10/155.20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89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董洋洋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130434017005JC00118F99990001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350.01/194.83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90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董肖伟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130434017005JC00119F99990001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295.80/165.99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91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赵美针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130434017005JC00120F99990001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306.37/160.02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92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董金科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130434017005JC00121F99990001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209.39/106.63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93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董立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130434017005JC00122F99990001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203.67/40.37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94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董良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130434017005JC00123F99990001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194.83/123.60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95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冯文书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130434017005JC00124F99990001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449.48/235.18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96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冯合营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130434017005JC00125F99990001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445.16/251.54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97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徐庆国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130434017005JC00126F99990001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332.18/97.73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98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王玲玲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130434017005JC00127F99990001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194.85/70.32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99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徐永忠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130434017005JC00131F99990001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219.86/41.76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100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徐延强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130434017005JC00132F99990001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474.82/191.33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101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徐鹏飞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130434017005JC00133F99990001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417.14/228.48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102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徐春波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130434017005JC00134F99990001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234.86/95.64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103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徐占正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130434017005JC00135F99990001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347.11/330.63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104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徐海敏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130434017005JC00136F99990001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615.11/235.15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105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徐进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130434017005JC00137F99990001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17.29/17.29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106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徐永良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130434017005JC00138F99990001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326.14/96.33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107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徐嘉隆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130434017005JC00139F99990001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497.79/232.25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108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赵秀香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130434017005JC00140F99990001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472.44/84.56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109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徐建广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130434017005JC00141F99990001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288.25/158.04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110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徐永奎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130434017005JC00142F99990001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340.38/65.32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111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郭红波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130434017005JC00143F99990001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256.77/151.25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112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徐建飞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130434017005JC00144F99990001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347.74/190.44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113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徐希太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130434017005JC00145F99990001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461.96/283.16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114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徐延波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130434017005JC00146F99990001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347.44/225.57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115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徐肖南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130434017005JC00148F99990001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288.49/90.08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116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徐重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130434017005JC00149F99990001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305.01/121.75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117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徐照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130434017005JC00150F99990001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307.55/208.68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118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徐庆轩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130434017005JC00151F99990001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335.73/114.30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119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徐永曾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130434017005JC00152F99990001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373.92/208.51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120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徐明明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130434017005JC00153F99990001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343.09/111.54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121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徐永强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130434017005JC00154F99990001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344.67/188.45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122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郭印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130434017005JC00155F99990001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370.77/203.90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123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郭海民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130434017005JC00156F99990001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443.88/220.10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124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徐永周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130434017005JC00157F99990001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291.53/111.34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125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徐云帅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130434017005JC00158F99990001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292.59/165.00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126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徐海燕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130434017005JC00159F99990001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260.95/129.56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127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王永梅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130434017005JC00160F99990001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280.78/146.60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128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郭占军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130434017005JC00161F99990001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187.51/113.66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129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徐弘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130434017005JC00162F99990001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617.82/74.69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徐泉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130434017005JC00163F99990001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685.42/160.88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131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徐玉珠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130434017005JC00164F99990001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473.39/51.14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132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郭振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130434017005JC00165F99990001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316.47/181.60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133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徐伟杰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130434017005JC00166F99990001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262.19/80.17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134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徐希太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130434017005JC00168F99990001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436.61/113.39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135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徐中虎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130434017005JC00169F99990001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437.24/195.43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136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徐朝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130434017005JC00170F99990001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135.43/145.64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137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张贵芳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130434017005JC00171F99990001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262.90/115.90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138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徐印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130434017005JC00172F99990001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304.51/159.08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139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徐连奎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130434017005JC00173F99990001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355.12/227.65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140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徐金友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130434017005JC00174F99990001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330.76/222.87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141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徐考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130434017005JC00175F99990001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397.15/256.88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142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徐电卫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130434017005JC00176F99990001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398.65/202.60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143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徐善修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130434017005JC00177F99990001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369.28/269.28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144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徐占朝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130434017005JC00178F99990001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569.09/315.94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145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徐晓龙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130434017005JC00179F99990001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362.44/86.21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146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徐志杰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130434017005JC00180F99990001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208.43/123.09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147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徐志勇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130434017005JC00181F99990001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232.67/178.66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148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安希民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130434017005JC00183F99990001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183.97/53.99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149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徐换香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130434017005JC00184F99990001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341.18/122.60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150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郭占国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130434017005JC00186F99990001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297.77/185.14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151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徐环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130434017005JC00187F99990001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285.06/152.67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152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徐建军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130434017005JC00188F99990001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341.70/192.10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153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郭信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130434017005JC00190F99990001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287.22/140.22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154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郭勇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130434017005JC00191F99990001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298.67/306.56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155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郭占海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130434017005JC00192F99990001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302.80/148.90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156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徐亚南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130434017005JC00193F99990001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294.66/214.94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157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徐进力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130434017005JC00194F99990001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297.98/217.71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158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徐志学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130434017005JC00195F99990001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300.97/192.51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159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李爱姣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130434017005JC00196F99990001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300.02/302.60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160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徐金奎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130434017005JC00197F99990001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386.59/233.42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161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郭文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130434017005JC00200F99990001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234.70/137.52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162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郭园园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130434017005JC00201F99990001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248.39/162.10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163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徐云龙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130434017005JC00202F99990001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301.96/186.05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164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冯爱巧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130434017005JC00203F99990001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261.20/37.24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165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郭记海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130434017005JC00204F99990001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358.63/219.64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166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徐振波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130434017005JC00208F99990001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291.62/147.95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167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郭增光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130434017005JC00209F99990001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296.29/107.82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168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董臣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130434017005JC00210F99990001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492.66/252.45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169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董志占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130434017005JC00211F99990001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161.58/85.73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170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董志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130434017005JC00212F99990001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213.34/135.69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171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董宽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130434017005JC00213F99990001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390.03/199.82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172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刘得发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130434017005JC00216F99990001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284.15/348.71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173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刘文锋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130434017005JC00217F99990001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260.03/271.51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174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曹翠红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130434017005JC00218F99990001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425.26/250.88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175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董永根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130434017005JC00219F99990001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277.46/146.95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176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董建涛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130434017005JC00220F99990001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463.47/340.78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177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董建伟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130434017005JC00221F99990001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370.12/200.47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178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董建伟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130434017005JC00222F99990001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198.20/45.13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179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董小峰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130434017005JC00223F99990001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478.41/162.94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180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董运良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130434017005JC00224F99990001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436.06/250.29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181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冯永刚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130434017005JC00225F99990001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275.32/142.72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182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徐亮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130434017005JC00226F99990001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471.03/167.69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183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徐伟尤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130434017005JC00227F99990001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266.38/136.66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184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徐战锋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130434017005JC00228F99990001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400.98/182.77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185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徐泽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130434017005JC00229F99990001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518.39/367.91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186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徐彦国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130434017005JC00230F99990001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381.93/204.70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187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徐延民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130434017005JC00231F99990001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399.02/221.42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188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董建磊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130434017005JC00233F99990001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588.86/113.93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189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董文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130434017005JC00234F99990001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377.92/251.60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190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董振兴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130434017005JC00235F99990001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402.08/190.85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191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董朝平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130434017005JC00236F99990001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365.59/117.64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192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董建全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130434017005JC00237F99990001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253.33/133.57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193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冯文学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130434017005JC00238F99990001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312.65/177.86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194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冯文玉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130434017005JC00239F99990001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319.26/183.38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195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冯现刚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130434017005JC00240F99990001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356.49/196.51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196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董占河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130434017005JC00247F99990001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170.76/15.10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197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郭永根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130434017005JC00248F99990001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165.66/50.13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198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刘占为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130434017005JC00249F99990001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104.47/44.97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199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董朝玉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130434017005JC00252F99990001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119.39/31.37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200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徐现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130434017005JC00254F99990001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303.89/81.84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201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徐伟鹏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130434017005JC00255F99990001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261.38/101.10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202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徐延刚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130434017005JC00258F99990001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181.31/90.41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203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董占勇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130434017005JC00264F99990001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235.38/154.39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204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董占根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土地/房屋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130434017005JC00265F99990001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大马村乡董庄村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农村宅基地/住宅</w:t>
            </w:r>
          </w:p>
        </w:tc>
        <w:tc>
          <w:tcPr>
            <w:tcW w:w="8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248.84/102.84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/>
        </w:tc>
      </w:tr>
    </w:tbl>
    <w:p/>
    <w:p/>
    <w:p>
      <w:pPr>
        <w:spacing w:before="156" w:beforeLines="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szCs w:val="21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年   </w:t>
      </w:r>
      <w:r>
        <w:rPr>
          <w:rFonts w:hint="eastAsia"/>
        </w:rPr>
        <w:t xml:space="preserve"> </w:t>
      </w:r>
      <w:r>
        <w:t xml:space="preserve">月   </w:t>
      </w:r>
      <w:r>
        <w:rPr>
          <w:rFonts w:hint="eastAsia"/>
        </w:rPr>
        <w:t xml:space="preserve"> </w:t>
      </w:r>
      <w: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7FFAEFF" w:usb1="F9DFFFFF" w:usb2="0000007F" w:usb3="00000000" w:csb0="203F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55604BBA"/>
    <w:rsid w:val="00040994"/>
    <w:rsid w:val="000A0BC0"/>
    <w:rsid w:val="000A2295"/>
    <w:rsid w:val="0010513C"/>
    <w:rsid w:val="00127009"/>
    <w:rsid w:val="00136D4F"/>
    <w:rsid w:val="0017320A"/>
    <w:rsid w:val="00177F2B"/>
    <w:rsid w:val="0018224D"/>
    <w:rsid w:val="001A434F"/>
    <w:rsid w:val="001F6E25"/>
    <w:rsid w:val="002041CF"/>
    <w:rsid w:val="00221CC8"/>
    <w:rsid w:val="00225342"/>
    <w:rsid w:val="002327EC"/>
    <w:rsid w:val="00254B8F"/>
    <w:rsid w:val="002609F6"/>
    <w:rsid w:val="00290ADD"/>
    <w:rsid w:val="002B661B"/>
    <w:rsid w:val="002D22DE"/>
    <w:rsid w:val="0030087C"/>
    <w:rsid w:val="00310A4A"/>
    <w:rsid w:val="00314DB1"/>
    <w:rsid w:val="0034266E"/>
    <w:rsid w:val="00347247"/>
    <w:rsid w:val="0037618A"/>
    <w:rsid w:val="003910BF"/>
    <w:rsid w:val="0039177A"/>
    <w:rsid w:val="00396BBD"/>
    <w:rsid w:val="003C0B39"/>
    <w:rsid w:val="00457872"/>
    <w:rsid w:val="00460EE2"/>
    <w:rsid w:val="00475CA9"/>
    <w:rsid w:val="005072A8"/>
    <w:rsid w:val="00511F86"/>
    <w:rsid w:val="00535F40"/>
    <w:rsid w:val="005A4F0D"/>
    <w:rsid w:val="005A5171"/>
    <w:rsid w:val="005B2E59"/>
    <w:rsid w:val="005F60EB"/>
    <w:rsid w:val="0060102A"/>
    <w:rsid w:val="00602217"/>
    <w:rsid w:val="0060780C"/>
    <w:rsid w:val="00623B30"/>
    <w:rsid w:val="00630667"/>
    <w:rsid w:val="006A6E87"/>
    <w:rsid w:val="006C764D"/>
    <w:rsid w:val="006D677D"/>
    <w:rsid w:val="006E1AC8"/>
    <w:rsid w:val="00736251"/>
    <w:rsid w:val="00763EEE"/>
    <w:rsid w:val="00764E17"/>
    <w:rsid w:val="0079318F"/>
    <w:rsid w:val="007A7F55"/>
    <w:rsid w:val="007B1D10"/>
    <w:rsid w:val="007F2431"/>
    <w:rsid w:val="0081505F"/>
    <w:rsid w:val="00833194"/>
    <w:rsid w:val="0084794C"/>
    <w:rsid w:val="008A2E53"/>
    <w:rsid w:val="008C7F15"/>
    <w:rsid w:val="008F3083"/>
    <w:rsid w:val="00945A85"/>
    <w:rsid w:val="0097528C"/>
    <w:rsid w:val="00982138"/>
    <w:rsid w:val="0099349A"/>
    <w:rsid w:val="00996058"/>
    <w:rsid w:val="009B4BF9"/>
    <w:rsid w:val="009C2535"/>
    <w:rsid w:val="009C637C"/>
    <w:rsid w:val="009F25A1"/>
    <w:rsid w:val="00A132FC"/>
    <w:rsid w:val="00A2301A"/>
    <w:rsid w:val="00A66840"/>
    <w:rsid w:val="00A80547"/>
    <w:rsid w:val="00A8507D"/>
    <w:rsid w:val="00A85684"/>
    <w:rsid w:val="00A86CF2"/>
    <w:rsid w:val="00A9485E"/>
    <w:rsid w:val="00AA1374"/>
    <w:rsid w:val="00AD4F93"/>
    <w:rsid w:val="00AE0832"/>
    <w:rsid w:val="00AE296E"/>
    <w:rsid w:val="00AE4F10"/>
    <w:rsid w:val="00AF04EC"/>
    <w:rsid w:val="00B40A61"/>
    <w:rsid w:val="00B4280B"/>
    <w:rsid w:val="00B55F03"/>
    <w:rsid w:val="00B56A51"/>
    <w:rsid w:val="00B72DD0"/>
    <w:rsid w:val="00BC3ED5"/>
    <w:rsid w:val="00BF28C1"/>
    <w:rsid w:val="00C30A43"/>
    <w:rsid w:val="00C32850"/>
    <w:rsid w:val="00C53B13"/>
    <w:rsid w:val="00CA42F7"/>
    <w:rsid w:val="00CA5567"/>
    <w:rsid w:val="00CA5B80"/>
    <w:rsid w:val="00CF39B3"/>
    <w:rsid w:val="00D07F04"/>
    <w:rsid w:val="00D13324"/>
    <w:rsid w:val="00D22174"/>
    <w:rsid w:val="00D91BFD"/>
    <w:rsid w:val="00DB6FC2"/>
    <w:rsid w:val="00E91887"/>
    <w:rsid w:val="00EA117B"/>
    <w:rsid w:val="00EA5562"/>
    <w:rsid w:val="00F00E12"/>
    <w:rsid w:val="00F067C9"/>
    <w:rsid w:val="00F107BB"/>
    <w:rsid w:val="00F114B5"/>
    <w:rsid w:val="00F56EAD"/>
    <w:rsid w:val="00F66D0D"/>
    <w:rsid w:val="00F70630"/>
    <w:rsid w:val="00F87F73"/>
    <w:rsid w:val="00FC28FB"/>
    <w:rsid w:val="37156544"/>
    <w:rsid w:val="47210892"/>
    <w:rsid w:val="55604BBA"/>
    <w:rsid w:val="570F348A"/>
    <w:rsid w:val="581D05F7"/>
    <w:rsid w:val="5E0116AC"/>
    <w:rsid w:val="62431E75"/>
    <w:rsid w:val="6C8C5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6"/>
    <w:unhideWhenUsed/>
    <w:qFormat/>
    <w:uiPriority w:val="99"/>
    <w:rPr>
      <w:color w:val="800080"/>
      <w:u w:val="single"/>
    </w:rPr>
  </w:style>
  <w:style w:type="character" w:styleId="8">
    <w:name w:val="Hyperlink"/>
    <w:basedOn w:val="6"/>
    <w:unhideWhenUsed/>
    <w:qFormat/>
    <w:uiPriority w:val="99"/>
    <w:rPr>
      <w:color w:val="0000FF"/>
      <w:u w:val="single"/>
    </w:rPr>
  </w:style>
  <w:style w:type="paragraph" w:customStyle="1" w:styleId="9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">
    <w:name w:val="xl63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character" w:customStyle="1" w:styleId="12">
    <w:name w:val="页眉 Char"/>
    <w:basedOn w:val="6"/>
    <w:link w:val="3"/>
    <w:qFormat/>
    <w:uiPriority w:val="99"/>
    <w:rPr>
      <w:kern w:val="2"/>
      <w:sz w:val="18"/>
      <w:szCs w:val="18"/>
    </w:rPr>
  </w:style>
  <w:style w:type="character" w:customStyle="1" w:styleId="13">
    <w:name w:val="页脚 Char"/>
    <w:basedOn w:val="6"/>
    <w:link w:val="2"/>
    <w:qFormat/>
    <w:uiPriority w:val="99"/>
    <w:rPr>
      <w:kern w:val="2"/>
      <w:sz w:val="18"/>
      <w:szCs w:val="18"/>
    </w:rPr>
  </w:style>
  <w:style w:type="paragraph" w:customStyle="1" w:styleId="14">
    <w:name w:val="font6"/>
    <w:basedOn w:val="1"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15">
    <w:name w:val="font7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6">
    <w:name w:val="xl60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7">
    <w:name w:val="xl61"/>
    <w:basedOn w:val="1"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8">
    <w:name w:val="xl6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19">
    <w:name w:val="xl6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20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21">
    <w:name w:val="xl6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22">
    <w:name w:val="xl6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23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4">
    <w:name w:val="xl7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25">
    <w:name w:val="xl7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4"/>
    </w:rPr>
  </w:style>
  <w:style w:type="paragraph" w:customStyle="1" w:styleId="26">
    <w:name w:val="font52164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27">
    <w:name w:val="font621643"/>
    <w:basedOn w:val="1"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28">
    <w:name w:val="font72164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29">
    <w:name w:val="xl1521643"/>
    <w:basedOn w:val="1"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30">
    <w:name w:val="xl6321643"/>
    <w:basedOn w:val="1"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31">
    <w:name w:val="xl6421643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32">
    <w:name w:val="xl6521643"/>
    <w:basedOn w:val="1"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33">
    <w:name w:val="xl6621643"/>
    <w:basedOn w:val="1"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kern w:val="0"/>
      <w:sz w:val="16"/>
      <w:szCs w:val="16"/>
    </w:rPr>
  </w:style>
  <w:style w:type="paragraph" w:customStyle="1" w:styleId="34">
    <w:name w:val="xl6721643"/>
    <w:basedOn w:val="1"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35">
    <w:name w:val="常规"/>
    <w:basedOn w:val="1"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36">
    <w:name w:val="font8"/>
    <w:basedOn w:val="1"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37">
    <w:name w:val="font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table" w:customStyle="1" w:styleId="38">
    <w:name w:val="常规1"/>
    <w:basedOn w:val="4"/>
    <w:uiPriority w:val="0"/>
    <w:pPr>
      <w:spacing w:before="100" w:beforeAutospacing="1" w:after="100" w:afterAutospacing="1"/>
    </w:pPr>
    <w:rPr>
      <w:rFonts w:ascii="宋体" w:hAnsi="宋体"/>
      <w:color w:val="000000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  <w:tcPr>
      <w:noWrap/>
      <w:vAlign w:val="both"/>
    </w:tcPr>
  </w:style>
  <w:style w:type="paragraph" w:customStyle="1" w:styleId="39">
    <w:name w:val="style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12</Pages>
  <Words>5511</Words>
  <Characters>13747</Characters>
  <Lines>112</Lines>
  <Paragraphs>31</Paragraphs>
  <TotalTime>0</TotalTime>
  <ScaleCrop>false</ScaleCrop>
  <LinksUpToDate>false</LinksUpToDate>
  <CharactersWithSpaces>14002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2016-10-06T14:10:00Z</dcterms:created>
  <dc:creator>Administrator</dc:creator>
  <cp:lastModifiedBy>Administrator</cp:lastModifiedBy>
  <dcterms:modified xsi:type="dcterms:W3CDTF">2023-08-31T11:34:13Z</dcterms:modified>
  <dc:title>不动产首次登记公告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DFB56FA180B4450488C277A386D2BE18_12</vt:lpwstr>
  </property>
</Properties>
</file>