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一、魏县水利局本级收支预算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一、魏县水利局本级收支预算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332001魏县水利局本级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22354.26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0.78</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22200.65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22355.04</w:t>
            </w:r>
          </w:p>
        </w:tc>
        <w:tc>
          <w:tcPr>
            <w:tcW w:w="4535" w:type="dxa"/>
            <w:vAlign w:val="center"/>
          </w:tcPr>
          <w:p>
            <w:pPr>
              <w:pStyle w:val="14"/>
            </w:pPr>
            <w:r>
              <w:t>本年支出合计</w:t>
            </w:r>
          </w:p>
        </w:tc>
        <w:tc>
          <w:tcPr>
            <w:tcW w:w="2126" w:type="dxa"/>
            <w:vAlign w:val="center"/>
          </w:tcPr>
          <w:p>
            <w:pPr>
              <w:pStyle w:val="15"/>
            </w:pPr>
            <w:r>
              <w:t>22355.04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22355.04</w:t>
            </w:r>
          </w:p>
        </w:tc>
        <w:tc>
          <w:tcPr>
            <w:tcW w:w="4535" w:type="dxa"/>
            <w:vAlign w:val="center"/>
          </w:tcPr>
          <w:p>
            <w:pPr>
              <w:pStyle w:val="14"/>
            </w:pPr>
            <w:r>
              <w:t>支出总计</w:t>
            </w:r>
          </w:p>
        </w:tc>
        <w:tc>
          <w:tcPr>
            <w:tcW w:w="2126" w:type="dxa"/>
            <w:vAlign w:val="center"/>
          </w:tcPr>
          <w:p>
            <w:pPr>
              <w:pStyle w:val="15"/>
            </w:pPr>
            <w:r>
              <w:t>22355.04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332001魏县水利局本级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22355.04</w:t>
            </w:r>
          </w:p>
        </w:tc>
        <w:tc>
          <w:tcPr>
            <w:tcW w:w="1134" w:type="dxa"/>
            <w:vAlign w:val="center"/>
          </w:tcPr>
          <w:p>
            <w:pPr>
              <w:pStyle w:val="15"/>
            </w:pPr>
            <w:r>
              <w:t>22355.04</w:t>
            </w:r>
          </w:p>
        </w:tc>
        <w:tc>
          <w:tcPr>
            <w:tcW w:w="1134" w:type="dxa"/>
            <w:vAlign w:val="center"/>
          </w:tcPr>
          <w:p>
            <w:pPr>
              <w:pStyle w:val="15"/>
            </w:pPr>
            <w:r>
              <w:t>22355.04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66.67</w:t>
            </w:r>
          </w:p>
        </w:tc>
        <w:tc>
          <w:tcPr>
            <w:tcW w:w="1134" w:type="dxa"/>
            <w:vAlign w:val="center"/>
          </w:tcPr>
          <w:p>
            <w:pPr>
              <w:pStyle w:val="11"/>
            </w:pPr>
            <w:r>
              <w:t>66.67</w:t>
            </w:r>
          </w:p>
        </w:tc>
        <w:tc>
          <w:tcPr>
            <w:tcW w:w="1134" w:type="dxa"/>
            <w:vAlign w:val="center"/>
          </w:tcPr>
          <w:p>
            <w:pPr>
              <w:pStyle w:val="11"/>
            </w:pPr>
            <w:r>
              <w:t>66.67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65.89</w:t>
            </w:r>
          </w:p>
        </w:tc>
        <w:tc>
          <w:tcPr>
            <w:tcW w:w="1134" w:type="dxa"/>
            <w:vAlign w:val="center"/>
          </w:tcPr>
          <w:p>
            <w:pPr>
              <w:pStyle w:val="11"/>
            </w:pPr>
            <w:r>
              <w:t>65.89</w:t>
            </w:r>
          </w:p>
        </w:tc>
        <w:tc>
          <w:tcPr>
            <w:tcW w:w="1134" w:type="dxa"/>
            <w:vAlign w:val="center"/>
          </w:tcPr>
          <w:p>
            <w:pPr>
              <w:pStyle w:val="11"/>
            </w:pPr>
            <w:r>
              <w:t>65.89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17.76</w:t>
            </w:r>
          </w:p>
        </w:tc>
        <w:tc>
          <w:tcPr>
            <w:tcW w:w="1134" w:type="dxa"/>
            <w:vAlign w:val="center"/>
          </w:tcPr>
          <w:p>
            <w:pPr>
              <w:pStyle w:val="11"/>
            </w:pPr>
            <w:r>
              <w:t>17.76</w:t>
            </w:r>
          </w:p>
        </w:tc>
        <w:tc>
          <w:tcPr>
            <w:tcW w:w="1134" w:type="dxa"/>
            <w:vAlign w:val="center"/>
          </w:tcPr>
          <w:p>
            <w:pPr>
              <w:pStyle w:val="11"/>
            </w:pPr>
            <w:r>
              <w:t>17.76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32.08</w:t>
            </w:r>
          </w:p>
        </w:tc>
        <w:tc>
          <w:tcPr>
            <w:tcW w:w="1134" w:type="dxa"/>
            <w:vAlign w:val="center"/>
          </w:tcPr>
          <w:p>
            <w:pPr>
              <w:pStyle w:val="11"/>
            </w:pPr>
            <w:r>
              <w:t>32.08</w:t>
            </w:r>
          </w:p>
        </w:tc>
        <w:tc>
          <w:tcPr>
            <w:tcW w:w="1134" w:type="dxa"/>
            <w:vAlign w:val="center"/>
          </w:tcPr>
          <w:p>
            <w:pPr>
              <w:pStyle w:val="11"/>
            </w:pPr>
            <w:r>
              <w:t>32.08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16.04</w:t>
            </w:r>
          </w:p>
        </w:tc>
        <w:tc>
          <w:tcPr>
            <w:tcW w:w="1134" w:type="dxa"/>
            <w:vAlign w:val="center"/>
          </w:tcPr>
          <w:p>
            <w:pPr>
              <w:pStyle w:val="11"/>
            </w:pPr>
            <w:r>
              <w:t>16.04</w:t>
            </w:r>
          </w:p>
        </w:tc>
        <w:tc>
          <w:tcPr>
            <w:tcW w:w="1134" w:type="dxa"/>
            <w:vAlign w:val="center"/>
          </w:tcPr>
          <w:p>
            <w:pPr>
              <w:pStyle w:val="11"/>
            </w:pPr>
            <w:r>
              <w:t>16.04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20822</w:t>
            </w:r>
          </w:p>
        </w:tc>
        <w:tc>
          <w:tcPr>
            <w:tcW w:w="1559" w:type="dxa"/>
            <w:vAlign w:val="center"/>
          </w:tcPr>
          <w:p>
            <w:pPr>
              <w:pStyle w:val="12"/>
            </w:pPr>
            <w:r>
              <w:t>大中型水库移民后期扶持基金支出</w:t>
            </w:r>
          </w:p>
        </w:tc>
        <w:tc>
          <w:tcPr>
            <w:tcW w:w="1134" w:type="dxa"/>
            <w:vAlign w:val="center"/>
          </w:tcPr>
          <w:p>
            <w:pPr>
              <w:pStyle w:val="11"/>
            </w:pPr>
            <w:r>
              <w:t>0.78</w:t>
            </w:r>
          </w:p>
        </w:tc>
        <w:tc>
          <w:tcPr>
            <w:tcW w:w="1134" w:type="dxa"/>
            <w:vAlign w:val="center"/>
          </w:tcPr>
          <w:p>
            <w:pPr>
              <w:pStyle w:val="11"/>
            </w:pPr>
            <w:r>
              <w:t>0.78</w:t>
            </w:r>
          </w:p>
        </w:tc>
        <w:tc>
          <w:tcPr>
            <w:tcW w:w="1134" w:type="dxa"/>
            <w:vAlign w:val="center"/>
          </w:tcPr>
          <w:p>
            <w:pPr>
              <w:pStyle w:val="11"/>
            </w:pPr>
            <w:r>
              <w:t>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2082201</w:t>
            </w:r>
          </w:p>
        </w:tc>
        <w:tc>
          <w:tcPr>
            <w:tcW w:w="1559" w:type="dxa"/>
            <w:vAlign w:val="center"/>
          </w:tcPr>
          <w:p>
            <w:pPr>
              <w:pStyle w:val="12"/>
            </w:pPr>
            <w:r>
              <w:t>移民补助</w:t>
            </w:r>
          </w:p>
        </w:tc>
        <w:tc>
          <w:tcPr>
            <w:tcW w:w="1134" w:type="dxa"/>
            <w:vAlign w:val="center"/>
          </w:tcPr>
          <w:p>
            <w:pPr>
              <w:pStyle w:val="11"/>
            </w:pPr>
            <w:r>
              <w:t>0.78</w:t>
            </w:r>
          </w:p>
        </w:tc>
        <w:tc>
          <w:tcPr>
            <w:tcW w:w="1134" w:type="dxa"/>
            <w:vAlign w:val="center"/>
          </w:tcPr>
          <w:p>
            <w:pPr>
              <w:pStyle w:val="11"/>
            </w:pPr>
            <w:r>
              <w:t>0.78</w:t>
            </w:r>
          </w:p>
        </w:tc>
        <w:tc>
          <w:tcPr>
            <w:tcW w:w="1134" w:type="dxa"/>
            <w:vAlign w:val="center"/>
          </w:tcPr>
          <w:p>
            <w:pPr>
              <w:pStyle w:val="11"/>
            </w:pPr>
            <w:r>
              <w:t>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17.72</w:t>
            </w:r>
          </w:p>
        </w:tc>
        <w:tc>
          <w:tcPr>
            <w:tcW w:w="1134" w:type="dxa"/>
            <w:vAlign w:val="center"/>
          </w:tcPr>
          <w:p>
            <w:pPr>
              <w:pStyle w:val="11"/>
            </w:pPr>
            <w:r>
              <w:t>17.72</w:t>
            </w:r>
          </w:p>
        </w:tc>
        <w:tc>
          <w:tcPr>
            <w:tcW w:w="1134" w:type="dxa"/>
            <w:vAlign w:val="center"/>
          </w:tcPr>
          <w:p>
            <w:pPr>
              <w:pStyle w:val="11"/>
            </w:pPr>
            <w:r>
              <w:t>17.72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17.72</w:t>
            </w:r>
          </w:p>
        </w:tc>
        <w:tc>
          <w:tcPr>
            <w:tcW w:w="1134" w:type="dxa"/>
            <w:vAlign w:val="center"/>
          </w:tcPr>
          <w:p>
            <w:pPr>
              <w:pStyle w:val="11"/>
            </w:pPr>
            <w:r>
              <w:t>17.72</w:t>
            </w:r>
          </w:p>
        </w:tc>
        <w:tc>
          <w:tcPr>
            <w:tcW w:w="1134" w:type="dxa"/>
            <w:vAlign w:val="center"/>
          </w:tcPr>
          <w:p>
            <w:pPr>
              <w:pStyle w:val="11"/>
            </w:pPr>
            <w:r>
              <w:t>17.72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17.72</w:t>
            </w:r>
          </w:p>
        </w:tc>
        <w:tc>
          <w:tcPr>
            <w:tcW w:w="1134" w:type="dxa"/>
            <w:vAlign w:val="center"/>
          </w:tcPr>
          <w:p>
            <w:pPr>
              <w:pStyle w:val="11"/>
            </w:pPr>
            <w:r>
              <w:t>17.72</w:t>
            </w:r>
          </w:p>
        </w:tc>
        <w:tc>
          <w:tcPr>
            <w:tcW w:w="1134" w:type="dxa"/>
            <w:vAlign w:val="center"/>
          </w:tcPr>
          <w:p>
            <w:pPr>
              <w:pStyle w:val="11"/>
            </w:pPr>
            <w:r>
              <w:t>17.72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22200.65</w:t>
            </w:r>
          </w:p>
        </w:tc>
        <w:tc>
          <w:tcPr>
            <w:tcW w:w="1134" w:type="dxa"/>
            <w:vAlign w:val="center"/>
          </w:tcPr>
          <w:p>
            <w:pPr>
              <w:pStyle w:val="11"/>
            </w:pPr>
            <w:r>
              <w:t>22200.65</w:t>
            </w:r>
          </w:p>
        </w:tc>
        <w:tc>
          <w:tcPr>
            <w:tcW w:w="1134" w:type="dxa"/>
            <w:vAlign w:val="center"/>
          </w:tcPr>
          <w:p>
            <w:pPr>
              <w:pStyle w:val="11"/>
            </w:pPr>
            <w:r>
              <w:t>22200.65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22200.65</w:t>
            </w:r>
          </w:p>
        </w:tc>
        <w:tc>
          <w:tcPr>
            <w:tcW w:w="1134" w:type="dxa"/>
            <w:vAlign w:val="center"/>
          </w:tcPr>
          <w:p>
            <w:pPr>
              <w:pStyle w:val="11"/>
            </w:pPr>
            <w:r>
              <w:t>22200.65</w:t>
            </w:r>
          </w:p>
        </w:tc>
        <w:tc>
          <w:tcPr>
            <w:tcW w:w="1134" w:type="dxa"/>
            <w:vAlign w:val="center"/>
          </w:tcPr>
          <w:p>
            <w:pPr>
              <w:pStyle w:val="11"/>
            </w:pPr>
            <w:r>
              <w:t>22200.65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2130301</w:t>
            </w:r>
          </w:p>
        </w:tc>
        <w:tc>
          <w:tcPr>
            <w:tcW w:w="1559" w:type="dxa"/>
            <w:vAlign w:val="center"/>
          </w:tcPr>
          <w:p>
            <w:pPr>
              <w:pStyle w:val="12"/>
            </w:pPr>
            <w:r>
              <w:t>行政运行</w:t>
            </w:r>
          </w:p>
        </w:tc>
        <w:tc>
          <w:tcPr>
            <w:tcW w:w="1134" w:type="dxa"/>
            <w:vAlign w:val="center"/>
          </w:tcPr>
          <w:p>
            <w:pPr>
              <w:pStyle w:val="11"/>
            </w:pPr>
            <w:r>
              <w:t>305.42</w:t>
            </w:r>
          </w:p>
        </w:tc>
        <w:tc>
          <w:tcPr>
            <w:tcW w:w="1134" w:type="dxa"/>
            <w:vAlign w:val="center"/>
          </w:tcPr>
          <w:p>
            <w:pPr>
              <w:pStyle w:val="11"/>
            </w:pPr>
            <w:r>
              <w:t>305.42</w:t>
            </w:r>
          </w:p>
        </w:tc>
        <w:tc>
          <w:tcPr>
            <w:tcW w:w="1134" w:type="dxa"/>
            <w:vAlign w:val="center"/>
          </w:tcPr>
          <w:p>
            <w:pPr>
              <w:pStyle w:val="11"/>
            </w:pPr>
            <w:r>
              <w:t>305.42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2130304</w:t>
            </w:r>
          </w:p>
        </w:tc>
        <w:tc>
          <w:tcPr>
            <w:tcW w:w="1559" w:type="dxa"/>
            <w:vAlign w:val="center"/>
          </w:tcPr>
          <w:p>
            <w:pPr>
              <w:pStyle w:val="12"/>
            </w:pPr>
            <w:r>
              <w:t>水利行业业务管理</w:t>
            </w:r>
          </w:p>
        </w:tc>
        <w:tc>
          <w:tcPr>
            <w:tcW w:w="1134" w:type="dxa"/>
            <w:vAlign w:val="center"/>
          </w:tcPr>
          <w:p>
            <w:pPr>
              <w:pStyle w:val="11"/>
            </w:pPr>
            <w:r>
              <w:t>23.73</w:t>
            </w:r>
          </w:p>
        </w:tc>
        <w:tc>
          <w:tcPr>
            <w:tcW w:w="1134" w:type="dxa"/>
            <w:vAlign w:val="center"/>
          </w:tcPr>
          <w:p>
            <w:pPr>
              <w:pStyle w:val="11"/>
            </w:pPr>
            <w:r>
              <w:t>23.73</w:t>
            </w:r>
          </w:p>
        </w:tc>
        <w:tc>
          <w:tcPr>
            <w:tcW w:w="1134" w:type="dxa"/>
            <w:vAlign w:val="center"/>
          </w:tcPr>
          <w:p>
            <w:pPr>
              <w:pStyle w:val="11"/>
            </w:pPr>
            <w:r>
              <w:t>23.73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2130305</w:t>
            </w:r>
          </w:p>
        </w:tc>
        <w:tc>
          <w:tcPr>
            <w:tcW w:w="1559" w:type="dxa"/>
            <w:vAlign w:val="center"/>
          </w:tcPr>
          <w:p>
            <w:pPr>
              <w:pStyle w:val="12"/>
            </w:pPr>
            <w:r>
              <w:t>水利工程建设</w:t>
            </w:r>
          </w:p>
        </w:tc>
        <w:tc>
          <w:tcPr>
            <w:tcW w:w="1134" w:type="dxa"/>
            <w:vAlign w:val="center"/>
          </w:tcPr>
          <w:p>
            <w:pPr>
              <w:pStyle w:val="11"/>
            </w:pPr>
            <w:r>
              <w:t>775.00</w:t>
            </w:r>
          </w:p>
        </w:tc>
        <w:tc>
          <w:tcPr>
            <w:tcW w:w="1134" w:type="dxa"/>
            <w:vAlign w:val="center"/>
          </w:tcPr>
          <w:p>
            <w:pPr>
              <w:pStyle w:val="11"/>
            </w:pPr>
            <w:r>
              <w:t>775.00</w:t>
            </w:r>
          </w:p>
        </w:tc>
        <w:tc>
          <w:tcPr>
            <w:tcW w:w="1134" w:type="dxa"/>
            <w:vAlign w:val="center"/>
          </w:tcPr>
          <w:p>
            <w:pPr>
              <w:pStyle w:val="11"/>
            </w:pPr>
            <w:r>
              <w:t>775.00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2130306</w:t>
            </w:r>
          </w:p>
        </w:tc>
        <w:tc>
          <w:tcPr>
            <w:tcW w:w="1559" w:type="dxa"/>
            <w:vAlign w:val="center"/>
          </w:tcPr>
          <w:p>
            <w:pPr>
              <w:pStyle w:val="12"/>
            </w:pPr>
            <w:r>
              <w:t>水利工程运行与维护</w:t>
            </w:r>
          </w:p>
        </w:tc>
        <w:tc>
          <w:tcPr>
            <w:tcW w:w="1134" w:type="dxa"/>
            <w:vAlign w:val="center"/>
          </w:tcPr>
          <w:p>
            <w:pPr>
              <w:pStyle w:val="11"/>
            </w:pPr>
            <w:r>
              <w:t>1600.00</w:t>
            </w:r>
          </w:p>
        </w:tc>
        <w:tc>
          <w:tcPr>
            <w:tcW w:w="1134" w:type="dxa"/>
            <w:vAlign w:val="center"/>
          </w:tcPr>
          <w:p>
            <w:pPr>
              <w:pStyle w:val="11"/>
            </w:pPr>
            <w:r>
              <w:t>1600.00</w:t>
            </w:r>
          </w:p>
        </w:tc>
        <w:tc>
          <w:tcPr>
            <w:tcW w:w="1134" w:type="dxa"/>
            <w:vAlign w:val="center"/>
          </w:tcPr>
          <w:p>
            <w:pPr>
              <w:pStyle w:val="11"/>
            </w:pPr>
            <w:r>
              <w:t>1600.00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2130310</w:t>
            </w:r>
          </w:p>
        </w:tc>
        <w:tc>
          <w:tcPr>
            <w:tcW w:w="1559" w:type="dxa"/>
            <w:vAlign w:val="center"/>
          </w:tcPr>
          <w:p>
            <w:pPr>
              <w:pStyle w:val="12"/>
            </w:pPr>
            <w:r>
              <w:t>水土保持</w:t>
            </w:r>
          </w:p>
        </w:tc>
        <w:tc>
          <w:tcPr>
            <w:tcW w:w="1134" w:type="dxa"/>
            <w:vAlign w:val="center"/>
          </w:tcPr>
          <w:p>
            <w:pPr>
              <w:pStyle w:val="11"/>
            </w:pPr>
            <w:r>
              <w:t>202.00</w:t>
            </w:r>
          </w:p>
        </w:tc>
        <w:tc>
          <w:tcPr>
            <w:tcW w:w="1134" w:type="dxa"/>
            <w:vAlign w:val="center"/>
          </w:tcPr>
          <w:p>
            <w:pPr>
              <w:pStyle w:val="11"/>
            </w:pPr>
            <w:r>
              <w:t>202.00</w:t>
            </w:r>
          </w:p>
        </w:tc>
        <w:tc>
          <w:tcPr>
            <w:tcW w:w="1134" w:type="dxa"/>
            <w:vAlign w:val="center"/>
          </w:tcPr>
          <w:p>
            <w:pPr>
              <w:pStyle w:val="11"/>
            </w:pPr>
            <w:r>
              <w:t>202.00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2130311</w:t>
            </w:r>
          </w:p>
        </w:tc>
        <w:tc>
          <w:tcPr>
            <w:tcW w:w="1559" w:type="dxa"/>
            <w:vAlign w:val="center"/>
          </w:tcPr>
          <w:p>
            <w:pPr>
              <w:pStyle w:val="12"/>
            </w:pPr>
            <w:r>
              <w:t>水资源节约管理与保护</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2130316</w:t>
            </w:r>
          </w:p>
        </w:tc>
        <w:tc>
          <w:tcPr>
            <w:tcW w:w="1559" w:type="dxa"/>
            <w:vAlign w:val="center"/>
          </w:tcPr>
          <w:p>
            <w:pPr>
              <w:pStyle w:val="12"/>
            </w:pPr>
            <w:r>
              <w:t>农村水利</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18884.50</w:t>
            </w:r>
          </w:p>
        </w:tc>
        <w:tc>
          <w:tcPr>
            <w:tcW w:w="1134" w:type="dxa"/>
            <w:vAlign w:val="center"/>
          </w:tcPr>
          <w:p>
            <w:pPr>
              <w:pStyle w:val="11"/>
            </w:pPr>
            <w:r>
              <w:t>18884.50</w:t>
            </w:r>
          </w:p>
        </w:tc>
        <w:tc>
          <w:tcPr>
            <w:tcW w:w="1134" w:type="dxa"/>
            <w:vAlign w:val="center"/>
          </w:tcPr>
          <w:p>
            <w:pPr>
              <w:pStyle w:val="11"/>
            </w:pPr>
            <w:r>
              <w:t>18884.50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332001魏县水利局本级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22355.04</w:t>
            </w:r>
          </w:p>
        </w:tc>
        <w:tc>
          <w:tcPr>
            <w:tcW w:w="1361" w:type="dxa"/>
            <w:vAlign w:val="center"/>
          </w:tcPr>
          <w:p>
            <w:pPr>
              <w:pStyle w:val="15"/>
            </w:pPr>
            <w:r>
              <w:t>382.38</w:t>
            </w:r>
          </w:p>
        </w:tc>
        <w:tc>
          <w:tcPr>
            <w:tcW w:w="1361" w:type="dxa"/>
            <w:vAlign w:val="center"/>
          </w:tcPr>
          <w:p>
            <w:pPr>
              <w:pStyle w:val="15"/>
            </w:pPr>
            <w:r>
              <w:t>21972.66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66.67</w:t>
            </w:r>
          </w:p>
        </w:tc>
        <w:tc>
          <w:tcPr>
            <w:tcW w:w="1361" w:type="dxa"/>
            <w:vAlign w:val="center"/>
          </w:tcPr>
          <w:p>
            <w:pPr>
              <w:pStyle w:val="11"/>
            </w:pPr>
            <w:r>
              <w:t>65.89</w:t>
            </w:r>
          </w:p>
        </w:tc>
        <w:tc>
          <w:tcPr>
            <w:tcW w:w="1361" w:type="dxa"/>
            <w:vAlign w:val="center"/>
          </w:tcPr>
          <w:p>
            <w:pPr>
              <w:pStyle w:val="11"/>
            </w:pPr>
            <w:r>
              <w:t>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65.89</w:t>
            </w:r>
          </w:p>
        </w:tc>
        <w:tc>
          <w:tcPr>
            <w:tcW w:w="1361" w:type="dxa"/>
            <w:vAlign w:val="center"/>
          </w:tcPr>
          <w:p>
            <w:pPr>
              <w:pStyle w:val="11"/>
            </w:pPr>
            <w:r>
              <w:t>65.89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17.76</w:t>
            </w:r>
          </w:p>
        </w:tc>
        <w:tc>
          <w:tcPr>
            <w:tcW w:w="1361" w:type="dxa"/>
            <w:vAlign w:val="center"/>
          </w:tcPr>
          <w:p>
            <w:pPr>
              <w:pStyle w:val="11"/>
            </w:pPr>
            <w:r>
              <w:t>17.76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32.08</w:t>
            </w:r>
          </w:p>
        </w:tc>
        <w:tc>
          <w:tcPr>
            <w:tcW w:w="1361" w:type="dxa"/>
            <w:vAlign w:val="center"/>
          </w:tcPr>
          <w:p>
            <w:pPr>
              <w:pStyle w:val="11"/>
            </w:pPr>
            <w:r>
              <w:t>32.08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16.04</w:t>
            </w:r>
          </w:p>
        </w:tc>
        <w:tc>
          <w:tcPr>
            <w:tcW w:w="1361" w:type="dxa"/>
            <w:vAlign w:val="center"/>
          </w:tcPr>
          <w:p>
            <w:pPr>
              <w:pStyle w:val="11"/>
            </w:pPr>
            <w:r>
              <w:t>16.04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20822</w:t>
            </w:r>
          </w:p>
        </w:tc>
        <w:tc>
          <w:tcPr>
            <w:tcW w:w="4535" w:type="dxa"/>
            <w:vAlign w:val="center"/>
          </w:tcPr>
          <w:p>
            <w:pPr>
              <w:pStyle w:val="12"/>
            </w:pPr>
            <w:r>
              <w:t>大中型水库移民后期扶持基金支出</w:t>
            </w:r>
          </w:p>
        </w:tc>
        <w:tc>
          <w:tcPr>
            <w:tcW w:w="1361" w:type="dxa"/>
            <w:vAlign w:val="center"/>
          </w:tcPr>
          <w:p>
            <w:pPr>
              <w:pStyle w:val="11"/>
            </w:pPr>
            <w:r>
              <w:t>0.78</w:t>
            </w:r>
          </w:p>
        </w:tc>
        <w:tc>
          <w:tcPr>
            <w:tcW w:w="1361" w:type="dxa"/>
            <w:vAlign w:val="center"/>
          </w:tcPr>
          <w:p>
            <w:pPr>
              <w:pStyle w:val="11"/>
            </w:pPr>
          </w:p>
        </w:tc>
        <w:tc>
          <w:tcPr>
            <w:tcW w:w="1361" w:type="dxa"/>
            <w:vAlign w:val="center"/>
          </w:tcPr>
          <w:p>
            <w:pPr>
              <w:pStyle w:val="11"/>
            </w:pPr>
            <w:r>
              <w:t>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2082201</w:t>
            </w:r>
          </w:p>
        </w:tc>
        <w:tc>
          <w:tcPr>
            <w:tcW w:w="4535" w:type="dxa"/>
            <w:vAlign w:val="center"/>
          </w:tcPr>
          <w:p>
            <w:pPr>
              <w:pStyle w:val="12"/>
            </w:pPr>
            <w:r>
              <w:t>移民补助</w:t>
            </w:r>
          </w:p>
        </w:tc>
        <w:tc>
          <w:tcPr>
            <w:tcW w:w="1361" w:type="dxa"/>
            <w:vAlign w:val="center"/>
          </w:tcPr>
          <w:p>
            <w:pPr>
              <w:pStyle w:val="11"/>
            </w:pPr>
            <w:r>
              <w:t>0.78</w:t>
            </w:r>
          </w:p>
        </w:tc>
        <w:tc>
          <w:tcPr>
            <w:tcW w:w="1361" w:type="dxa"/>
            <w:vAlign w:val="center"/>
          </w:tcPr>
          <w:p>
            <w:pPr>
              <w:pStyle w:val="11"/>
            </w:pPr>
          </w:p>
        </w:tc>
        <w:tc>
          <w:tcPr>
            <w:tcW w:w="1361" w:type="dxa"/>
            <w:vAlign w:val="center"/>
          </w:tcPr>
          <w:p>
            <w:pPr>
              <w:pStyle w:val="11"/>
            </w:pPr>
            <w:r>
              <w:t>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17.72</w:t>
            </w:r>
          </w:p>
        </w:tc>
        <w:tc>
          <w:tcPr>
            <w:tcW w:w="1361" w:type="dxa"/>
            <w:vAlign w:val="center"/>
          </w:tcPr>
          <w:p>
            <w:pPr>
              <w:pStyle w:val="11"/>
            </w:pPr>
            <w:r>
              <w:t>17.72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17.72</w:t>
            </w:r>
          </w:p>
        </w:tc>
        <w:tc>
          <w:tcPr>
            <w:tcW w:w="1361" w:type="dxa"/>
            <w:vAlign w:val="center"/>
          </w:tcPr>
          <w:p>
            <w:pPr>
              <w:pStyle w:val="11"/>
            </w:pPr>
            <w:r>
              <w:t>17.72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17.72</w:t>
            </w:r>
          </w:p>
        </w:tc>
        <w:tc>
          <w:tcPr>
            <w:tcW w:w="1361" w:type="dxa"/>
            <w:vAlign w:val="center"/>
          </w:tcPr>
          <w:p>
            <w:pPr>
              <w:pStyle w:val="11"/>
            </w:pPr>
            <w:r>
              <w:t>17.72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22200.65</w:t>
            </w:r>
          </w:p>
        </w:tc>
        <w:tc>
          <w:tcPr>
            <w:tcW w:w="1361" w:type="dxa"/>
            <w:vAlign w:val="center"/>
          </w:tcPr>
          <w:p>
            <w:pPr>
              <w:pStyle w:val="11"/>
            </w:pPr>
            <w:r>
              <w:t>298.77</w:t>
            </w:r>
          </w:p>
        </w:tc>
        <w:tc>
          <w:tcPr>
            <w:tcW w:w="1361" w:type="dxa"/>
            <w:vAlign w:val="center"/>
          </w:tcPr>
          <w:p>
            <w:pPr>
              <w:pStyle w:val="11"/>
            </w:pPr>
            <w:r>
              <w:t>21901.88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22200.65</w:t>
            </w:r>
          </w:p>
        </w:tc>
        <w:tc>
          <w:tcPr>
            <w:tcW w:w="1361" w:type="dxa"/>
            <w:vAlign w:val="center"/>
          </w:tcPr>
          <w:p>
            <w:pPr>
              <w:pStyle w:val="11"/>
            </w:pPr>
            <w:r>
              <w:t>298.77</w:t>
            </w:r>
          </w:p>
        </w:tc>
        <w:tc>
          <w:tcPr>
            <w:tcW w:w="1361" w:type="dxa"/>
            <w:vAlign w:val="center"/>
          </w:tcPr>
          <w:p>
            <w:pPr>
              <w:pStyle w:val="11"/>
            </w:pPr>
            <w:r>
              <w:t>21901.88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2130301</w:t>
            </w:r>
          </w:p>
        </w:tc>
        <w:tc>
          <w:tcPr>
            <w:tcW w:w="4535" w:type="dxa"/>
            <w:vAlign w:val="center"/>
          </w:tcPr>
          <w:p>
            <w:pPr>
              <w:pStyle w:val="12"/>
            </w:pPr>
            <w:r>
              <w:t>行政运行</w:t>
            </w:r>
          </w:p>
        </w:tc>
        <w:tc>
          <w:tcPr>
            <w:tcW w:w="1361" w:type="dxa"/>
            <w:vAlign w:val="center"/>
          </w:tcPr>
          <w:p>
            <w:pPr>
              <w:pStyle w:val="11"/>
            </w:pPr>
            <w:r>
              <w:t>305.42</w:t>
            </w:r>
          </w:p>
        </w:tc>
        <w:tc>
          <w:tcPr>
            <w:tcW w:w="1361" w:type="dxa"/>
            <w:vAlign w:val="center"/>
          </w:tcPr>
          <w:p>
            <w:pPr>
              <w:pStyle w:val="11"/>
            </w:pPr>
            <w:r>
              <w:t>298.77</w:t>
            </w:r>
          </w:p>
        </w:tc>
        <w:tc>
          <w:tcPr>
            <w:tcW w:w="1361" w:type="dxa"/>
            <w:vAlign w:val="center"/>
          </w:tcPr>
          <w:p>
            <w:pPr>
              <w:pStyle w:val="11"/>
            </w:pPr>
            <w:r>
              <w:t>6.65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2130304</w:t>
            </w:r>
          </w:p>
        </w:tc>
        <w:tc>
          <w:tcPr>
            <w:tcW w:w="4535" w:type="dxa"/>
            <w:vAlign w:val="center"/>
          </w:tcPr>
          <w:p>
            <w:pPr>
              <w:pStyle w:val="12"/>
            </w:pPr>
            <w:r>
              <w:t>水利行业业务管理</w:t>
            </w:r>
          </w:p>
        </w:tc>
        <w:tc>
          <w:tcPr>
            <w:tcW w:w="1361" w:type="dxa"/>
            <w:vAlign w:val="center"/>
          </w:tcPr>
          <w:p>
            <w:pPr>
              <w:pStyle w:val="11"/>
            </w:pPr>
            <w:r>
              <w:t>23.73</w:t>
            </w:r>
          </w:p>
        </w:tc>
        <w:tc>
          <w:tcPr>
            <w:tcW w:w="1361" w:type="dxa"/>
            <w:vAlign w:val="center"/>
          </w:tcPr>
          <w:p>
            <w:pPr>
              <w:pStyle w:val="11"/>
            </w:pPr>
          </w:p>
        </w:tc>
        <w:tc>
          <w:tcPr>
            <w:tcW w:w="1361" w:type="dxa"/>
            <w:vAlign w:val="center"/>
          </w:tcPr>
          <w:p>
            <w:pPr>
              <w:pStyle w:val="11"/>
            </w:pPr>
            <w:r>
              <w:t>23.73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2130305</w:t>
            </w:r>
          </w:p>
        </w:tc>
        <w:tc>
          <w:tcPr>
            <w:tcW w:w="4535" w:type="dxa"/>
            <w:vAlign w:val="center"/>
          </w:tcPr>
          <w:p>
            <w:pPr>
              <w:pStyle w:val="12"/>
            </w:pPr>
            <w:r>
              <w:t>水利工程建设</w:t>
            </w:r>
          </w:p>
        </w:tc>
        <w:tc>
          <w:tcPr>
            <w:tcW w:w="1361" w:type="dxa"/>
            <w:vAlign w:val="center"/>
          </w:tcPr>
          <w:p>
            <w:pPr>
              <w:pStyle w:val="11"/>
            </w:pPr>
            <w:r>
              <w:t>775.00</w:t>
            </w:r>
          </w:p>
        </w:tc>
        <w:tc>
          <w:tcPr>
            <w:tcW w:w="1361" w:type="dxa"/>
            <w:vAlign w:val="center"/>
          </w:tcPr>
          <w:p>
            <w:pPr>
              <w:pStyle w:val="11"/>
            </w:pPr>
          </w:p>
        </w:tc>
        <w:tc>
          <w:tcPr>
            <w:tcW w:w="1361" w:type="dxa"/>
            <w:vAlign w:val="center"/>
          </w:tcPr>
          <w:p>
            <w:pPr>
              <w:pStyle w:val="11"/>
            </w:pPr>
            <w:r>
              <w:t>775.00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2130306</w:t>
            </w:r>
          </w:p>
        </w:tc>
        <w:tc>
          <w:tcPr>
            <w:tcW w:w="4535" w:type="dxa"/>
            <w:vAlign w:val="center"/>
          </w:tcPr>
          <w:p>
            <w:pPr>
              <w:pStyle w:val="12"/>
            </w:pPr>
            <w:r>
              <w:t>水利工程运行与维护</w:t>
            </w:r>
          </w:p>
        </w:tc>
        <w:tc>
          <w:tcPr>
            <w:tcW w:w="1361" w:type="dxa"/>
            <w:vAlign w:val="center"/>
          </w:tcPr>
          <w:p>
            <w:pPr>
              <w:pStyle w:val="11"/>
            </w:pPr>
            <w:r>
              <w:t>1600.00</w:t>
            </w:r>
          </w:p>
        </w:tc>
        <w:tc>
          <w:tcPr>
            <w:tcW w:w="1361" w:type="dxa"/>
            <w:vAlign w:val="center"/>
          </w:tcPr>
          <w:p>
            <w:pPr>
              <w:pStyle w:val="11"/>
            </w:pPr>
          </w:p>
        </w:tc>
        <w:tc>
          <w:tcPr>
            <w:tcW w:w="1361" w:type="dxa"/>
            <w:vAlign w:val="center"/>
          </w:tcPr>
          <w:p>
            <w:pPr>
              <w:pStyle w:val="11"/>
            </w:pPr>
            <w:r>
              <w:t>1600.00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2130310</w:t>
            </w:r>
          </w:p>
        </w:tc>
        <w:tc>
          <w:tcPr>
            <w:tcW w:w="4535" w:type="dxa"/>
            <w:vAlign w:val="center"/>
          </w:tcPr>
          <w:p>
            <w:pPr>
              <w:pStyle w:val="12"/>
            </w:pPr>
            <w:r>
              <w:t>水土保持</w:t>
            </w:r>
          </w:p>
        </w:tc>
        <w:tc>
          <w:tcPr>
            <w:tcW w:w="1361" w:type="dxa"/>
            <w:vAlign w:val="center"/>
          </w:tcPr>
          <w:p>
            <w:pPr>
              <w:pStyle w:val="11"/>
            </w:pPr>
            <w:r>
              <w:t>202.00</w:t>
            </w:r>
          </w:p>
        </w:tc>
        <w:tc>
          <w:tcPr>
            <w:tcW w:w="1361" w:type="dxa"/>
            <w:vAlign w:val="center"/>
          </w:tcPr>
          <w:p>
            <w:pPr>
              <w:pStyle w:val="11"/>
            </w:pPr>
          </w:p>
        </w:tc>
        <w:tc>
          <w:tcPr>
            <w:tcW w:w="1361" w:type="dxa"/>
            <w:vAlign w:val="center"/>
          </w:tcPr>
          <w:p>
            <w:pPr>
              <w:pStyle w:val="11"/>
            </w:pPr>
            <w:r>
              <w:t>202.00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2130311</w:t>
            </w:r>
          </w:p>
        </w:tc>
        <w:tc>
          <w:tcPr>
            <w:tcW w:w="4535" w:type="dxa"/>
            <w:vAlign w:val="center"/>
          </w:tcPr>
          <w:p>
            <w:pPr>
              <w:pStyle w:val="12"/>
            </w:pPr>
            <w:r>
              <w:t>水资源节约管理与保护</w:t>
            </w: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2130314</w:t>
            </w:r>
          </w:p>
        </w:tc>
        <w:tc>
          <w:tcPr>
            <w:tcW w:w="4535" w:type="dxa"/>
            <w:vAlign w:val="center"/>
          </w:tcPr>
          <w:p>
            <w:pPr>
              <w:pStyle w:val="12"/>
            </w:pPr>
            <w:r>
              <w:t>防汛</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2130316</w:t>
            </w:r>
          </w:p>
        </w:tc>
        <w:tc>
          <w:tcPr>
            <w:tcW w:w="4535" w:type="dxa"/>
            <w:vAlign w:val="center"/>
          </w:tcPr>
          <w:p>
            <w:pPr>
              <w:pStyle w:val="12"/>
            </w:pPr>
            <w:r>
              <w:t>农村水利</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2130399</w:t>
            </w:r>
          </w:p>
        </w:tc>
        <w:tc>
          <w:tcPr>
            <w:tcW w:w="4535" w:type="dxa"/>
            <w:vAlign w:val="center"/>
          </w:tcPr>
          <w:p>
            <w:pPr>
              <w:pStyle w:val="12"/>
            </w:pPr>
            <w:r>
              <w:t>其他水利支出</w:t>
            </w:r>
          </w:p>
        </w:tc>
        <w:tc>
          <w:tcPr>
            <w:tcW w:w="1361" w:type="dxa"/>
            <w:vAlign w:val="center"/>
          </w:tcPr>
          <w:p>
            <w:pPr>
              <w:pStyle w:val="11"/>
            </w:pPr>
            <w:r>
              <w:t>18884.50</w:t>
            </w:r>
          </w:p>
        </w:tc>
        <w:tc>
          <w:tcPr>
            <w:tcW w:w="1361" w:type="dxa"/>
            <w:vAlign w:val="center"/>
          </w:tcPr>
          <w:p>
            <w:pPr>
              <w:pStyle w:val="11"/>
            </w:pPr>
          </w:p>
        </w:tc>
        <w:tc>
          <w:tcPr>
            <w:tcW w:w="1361" w:type="dxa"/>
            <w:vAlign w:val="center"/>
          </w:tcPr>
          <w:p>
            <w:pPr>
              <w:pStyle w:val="11"/>
            </w:pPr>
            <w:r>
              <w:t>18884.50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332001魏县水利局本级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22354.26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0.78</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66.67</w:t>
            </w:r>
          </w:p>
        </w:tc>
        <w:tc>
          <w:tcPr>
            <w:tcW w:w="1474" w:type="dxa"/>
            <w:vAlign w:val="center"/>
          </w:tcPr>
          <w:p>
            <w:pPr>
              <w:pStyle w:val="11"/>
            </w:pPr>
            <w:r>
              <w:t>65.89</w:t>
            </w:r>
          </w:p>
        </w:tc>
        <w:tc>
          <w:tcPr>
            <w:tcW w:w="1474" w:type="dxa"/>
            <w:vAlign w:val="center"/>
          </w:tcPr>
          <w:p>
            <w:pPr>
              <w:pStyle w:val="11"/>
            </w:pPr>
            <w:r>
              <w:t>0.78</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17.72</w:t>
            </w:r>
          </w:p>
        </w:tc>
        <w:tc>
          <w:tcPr>
            <w:tcW w:w="1474" w:type="dxa"/>
            <w:vAlign w:val="center"/>
          </w:tcPr>
          <w:p>
            <w:pPr>
              <w:pStyle w:val="11"/>
            </w:pPr>
            <w:r>
              <w:t>17.72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70.00</w:t>
            </w:r>
          </w:p>
        </w:tc>
        <w:tc>
          <w:tcPr>
            <w:tcW w:w="1474" w:type="dxa"/>
            <w:vAlign w:val="center"/>
          </w:tcPr>
          <w:p>
            <w:pPr>
              <w:pStyle w:val="11"/>
            </w:pPr>
            <w:r>
              <w:t>70.00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22200.65</w:t>
            </w:r>
          </w:p>
        </w:tc>
        <w:tc>
          <w:tcPr>
            <w:tcW w:w="1474" w:type="dxa"/>
            <w:vAlign w:val="center"/>
          </w:tcPr>
          <w:p>
            <w:pPr>
              <w:pStyle w:val="11"/>
            </w:pPr>
            <w:r>
              <w:t>22200.65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22355.04</w:t>
            </w:r>
          </w:p>
        </w:tc>
        <w:tc>
          <w:tcPr>
            <w:tcW w:w="3402" w:type="dxa"/>
            <w:vAlign w:val="center"/>
          </w:tcPr>
          <w:p>
            <w:pPr>
              <w:pStyle w:val="14"/>
            </w:pPr>
            <w:r>
              <w:t>本年支出合计</w:t>
            </w:r>
          </w:p>
        </w:tc>
        <w:tc>
          <w:tcPr>
            <w:tcW w:w="1474" w:type="dxa"/>
            <w:vAlign w:val="center"/>
          </w:tcPr>
          <w:p>
            <w:pPr>
              <w:pStyle w:val="15"/>
            </w:pPr>
            <w:r>
              <w:t>22355.04</w:t>
            </w:r>
          </w:p>
        </w:tc>
        <w:tc>
          <w:tcPr>
            <w:tcW w:w="1474" w:type="dxa"/>
            <w:vAlign w:val="center"/>
          </w:tcPr>
          <w:p>
            <w:pPr>
              <w:pStyle w:val="15"/>
            </w:pPr>
            <w:r>
              <w:t>22354.26</w:t>
            </w:r>
          </w:p>
        </w:tc>
        <w:tc>
          <w:tcPr>
            <w:tcW w:w="1474" w:type="dxa"/>
            <w:vAlign w:val="center"/>
          </w:tcPr>
          <w:p>
            <w:pPr>
              <w:pStyle w:val="15"/>
            </w:pPr>
            <w:r>
              <w:t>0.78</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22355.04</w:t>
            </w:r>
          </w:p>
        </w:tc>
        <w:tc>
          <w:tcPr>
            <w:tcW w:w="3402" w:type="dxa"/>
            <w:vAlign w:val="center"/>
          </w:tcPr>
          <w:p>
            <w:pPr>
              <w:pStyle w:val="14"/>
            </w:pPr>
            <w:r>
              <w:t>支出总计</w:t>
            </w:r>
          </w:p>
        </w:tc>
        <w:tc>
          <w:tcPr>
            <w:tcW w:w="1474" w:type="dxa"/>
            <w:vAlign w:val="center"/>
          </w:tcPr>
          <w:p>
            <w:pPr>
              <w:pStyle w:val="15"/>
            </w:pPr>
            <w:r>
              <w:t>22355.04</w:t>
            </w:r>
          </w:p>
        </w:tc>
        <w:tc>
          <w:tcPr>
            <w:tcW w:w="1474" w:type="dxa"/>
            <w:vAlign w:val="center"/>
          </w:tcPr>
          <w:p>
            <w:pPr>
              <w:pStyle w:val="15"/>
            </w:pPr>
            <w:r>
              <w:t>22354.26</w:t>
            </w:r>
          </w:p>
        </w:tc>
        <w:tc>
          <w:tcPr>
            <w:tcW w:w="1474" w:type="dxa"/>
            <w:vAlign w:val="center"/>
          </w:tcPr>
          <w:p>
            <w:pPr>
              <w:pStyle w:val="15"/>
            </w:pPr>
            <w:r>
              <w:t>0.78</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332001魏县水利局本级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22354.26</w:t>
            </w:r>
          </w:p>
        </w:tc>
        <w:tc>
          <w:tcPr>
            <w:tcW w:w="2551" w:type="dxa"/>
            <w:vAlign w:val="center"/>
          </w:tcPr>
          <w:p>
            <w:pPr>
              <w:pStyle w:val="15"/>
            </w:pPr>
            <w:r>
              <w:t>382.38</w:t>
            </w:r>
          </w:p>
        </w:tc>
        <w:tc>
          <w:tcPr>
            <w:tcW w:w="2551" w:type="dxa"/>
            <w:vAlign w:val="center"/>
          </w:tcPr>
          <w:p>
            <w:pPr>
              <w:pStyle w:val="15"/>
            </w:pPr>
            <w:r>
              <w:t>21971.88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65.89</w:t>
            </w:r>
          </w:p>
        </w:tc>
        <w:tc>
          <w:tcPr>
            <w:tcW w:w="2551" w:type="dxa"/>
            <w:vAlign w:val="center"/>
          </w:tcPr>
          <w:p>
            <w:pPr>
              <w:pStyle w:val="11"/>
            </w:pPr>
            <w:r>
              <w:t>65.89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65.89</w:t>
            </w:r>
          </w:p>
        </w:tc>
        <w:tc>
          <w:tcPr>
            <w:tcW w:w="2551" w:type="dxa"/>
            <w:vAlign w:val="center"/>
          </w:tcPr>
          <w:p>
            <w:pPr>
              <w:pStyle w:val="11"/>
            </w:pPr>
            <w:r>
              <w:t>65.89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17.76</w:t>
            </w:r>
          </w:p>
        </w:tc>
        <w:tc>
          <w:tcPr>
            <w:tcW w:w="2551" w:type="dxa"/>
            <w:vAlign w:val="center"/>
          </w:tcPr>
          <w:p>
            <w:pPr>
              <w:pStyle w:val="11"/>
            </w:pPr>
            <w:r>
              <w:t>17.76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32.08</w:t>
            </w:r>
          </w:p>
        </w:tc>
        <w:tc>
          <w:tcPr>
            <w:tcW w:w="2551" w:type="dxa"/>
            <w:vAlign w:val="center"/>
          </w:tcPr>
          <w:p>
            <w:pPr>
              <w:pStyle w:val="11"/>
            </w:pPr>
            <w:r>
              <w:t>32.08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16.04</w:t>
            </w:r>
          </w:p>
        </w:tc>
        <w:tc>
          <w:tcPr>
            <w:tcW w:w="2551" w:type="dxa"/>
            <w:vAlign w:val="center"/>
          </w:tcPr>
          <w:p>
            <w:pPr>
              <w:pStyle w:val="11"/>
            </w:pPr>
            <w:r>
              <w:t>16.04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17.72</w:t>
            </w:r>
          </w:p>
        </w:tc>
        <w:tc>
          <w:tcPr>
            <w:tcW w:w="2551" w:type="dxa"/>
            <w:vAlign w:val="center"/>
          </w:tcPr>
          <w:p>
            <w:pPr>
              <w:pStyle w:val="11"/>
            </w:pPr>
            <w:r>
              <w:t>17.72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17.72</w:t>
            </w:r>
          </w:p>
        </w:tc>
        <w:tc>
          <w:tcPr>
            <w:tcW w:w="2551" w:type="dxa"/>
            <w:vAlign w:val="center"/>
          </w:tcPr>
          <w:p>
            <w:pPr>
              <w:pStyle w:val="11"/>
            </w:pPr>
            <w:r>
              <w:t>17.72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17.72</w:t>
            </w:r>
          </w:p>
        </w:tc>
        <w:tc>
          <w:tcPr>
            <w:tcW w:w="2551" w:type="dxa"/>
            <w:vAlign w:val="center"/>
          </w:tcPr>
          <w:p>
            <w:pPr>
              <w:pStyle w:val="11"/>
            </w:pPr>
            <w:r>
              <w:t>17.72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22200.65</w:t>
            </w:r>
          </w:p>
        </w:tc>
        <w:tc>
          <w:tcPr>
            <w:tcW w:w="2551" w:type="dxa"/>
            <w:vAlign w:val="center"/>
          </w:tcPr>
          <w:p>
            <w:pPr>
              <w:pStyle w:val="11"/>
            </w:pPr>
            <w:r>
              <w:t>298.77</w:t>
            </w:r>
          </w:p>
        </w:tc>
        <w:tc>
          <w:tcPr>
            <w:tcW w:w="2551" w:type="dxa"/>
            <w:vAlign w:val="center"/>
          </w:tcPr>
          <w:p>
            <w:pPr>
              <w:pStyle w:val="11"/>
            </w:pPr>
            <w:r>
              <w:t>21901.88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22200.65</w:t>
            </w:r>
          </w:p>
        </w:tc>
        <w:tc>
          <w:tcPr>
            <w:tcW w:w="2551" w:type="dxa"/>
            <w:vAlign w:val="center"/>
          </w:tcPr>
          <w:p>
            <w:pPr>
              <w:pStyle w:val="11"/>
            </w:pPr>
            <w:r>
              <w:t>298.77</w:t>
            </w:r>
          </w:p>
        </w:tc>
        <w:tc>
          <w:tcPr>
            <w:tcW w:w="2551" w:type="dxa"/>
            <w:vAlign w:val="center"/>
          </w:tcPr>
          <w:p>
            <w:pPr>
              <w:pStyle w:val="11"/>
            </w:pPr>
            <w:r>
              <w:t>21901.88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2130301</w:t>
            </w:r>
          </w:p>
        </w:tc>
        <w:tc>
          <w:tcPr>
            <w:tcW w:w="4535" w:type="dxa"/>
            <w:vAlign w:val="center"/>
          </w:tcPr>
          <w:p>
            <w:pPr>
              <w:pStyle w:val="12"/>
            </w:pPr>
            <w:r>
              <w:t>行政运行</w:t>
            </w:r>
          </w:p>
        </w:tc>
        <w:tc>
          <w:tcPr>
            <w:tcW w:w="2551" w:type="dxa"/>
            <w:vAlign w:val="center"/>
          </w:tcPr>
          <w:p>
            <w:pPr>
              <w:pStyle w:val="11"/>
            </w:pPr>
            <w:r>
              <w:t>305.42</w:t>
            </w:r>
          </w:p>
        </w:tc>
        <w:tc>
          <w:tcPr>
            <w:tcW w:w="2551" w:type="dxa"/>
            <w:vAlign w:val="center"/>
          </w:tcPr>
          <w:p>
            <w:pPr>
              <w:pStyle w:val="11"/>
            </w:pPr>
            <w:r>
              <w:t>298.77</w:t>
            </w:r>
          </w:p>
        </w:tc>
        <w:tc>
          <w:tcPr>
            <w:tcW w:w="2551" w:type="dxa"/>
            <w:vAlign w:val="center"/>
          </w:tcPr>
          <w:p>
            <w:pPr>
              <w:pStyle w:val="11"/>
            </w:pPr>
            <w:r>
              <w:t>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2130304</w:t>
            </w:r>
          </w:p>
        </w:tc>
        <w:tc>
          <w:tcPr>
            <w:tcW w:w="4535" w:type="dxa"/>
            <w:vAlign w:val="center"/>
          </w:tcPr>
          <w:p>
            <w:pPr>
              <w:pStyle w:val="12"/>
            </w:pPr>
            <w:r>
              <w:t>水利行业业务管理</w:t>
            </w:r>
          </w:p>
        </w:tc>
        <w:tc>
          <w:tcPr>
            <w:tcW w:w="2551" w:type="dxa"/>
            <w:vAlign w:val="center"/>
          </w:tcPr>
          <w:p>
            <w:pPr>
              <w:pStyle w:val="11"/>
            </w:pPr>
            <w:r>
              <w:t>23.73</w:t>
            </w:r>
          </w:p>
        </w:tc>
        <w:tc>
          <w:tcPr>
            <w:tcW w:w="2551" w:type="dxa"/>
            <w:vAlign w:val="center"/>
          </w:tcPr>
          <w:p>
            <w:pPr>
              <w:pStyle w:val="11"/>
            </w:pPr>
          </w:p>
        </w:tc>
        <w:tc>
          <w:tcPr>
            <w:tcW w:w="2551" w:type="dxa"/>
            <w:vAlign w:val="center"/>
          </w:tcPr>
          <w:p>
            <w:pPr>
              <w:pStyle w:val="11"/>
            </w:pPr>
            <w:r>
              <w:t>23.73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2130305</w:t>
            </w:r>
          </w:p>
        </w:tc>
        <w:tc>
          <w:tcPr>
            <w:tcW w:w="4535" w:type="dxa"/>
            <w:vAlign w:val="center"/>
          </w:tcPr>
          <w:p>
            <w:pPr>
              <w:pStyle w:val="12"/>
            </w:pPr>
            <w:r>
              <w:t>水利工程建设</w:t>
            </w:r>
          </w:p>
        </w:tc>
        <w:tc>
          <w:tcPr>
            <w:tcW w:w="2551" w:type="dxa"/>
            <w:vAlign w:val="center"/>
          </w:tcPr>
          <w:p>
            <w:pPr>
              <w:pStyle w:val="11"/>
            </w:pPr>
            <w:r>
              <w:t>775.00</w:t>
            </w:r>
          </w:p>
        </w:tc>
        <w:tc>
          <w:tcPr>
            <w:tcW w:w="2551" w:type="dxa"/>
            <w:vAlign w:val="center"/>
          </w:tcPr>
          <w:p>
            <w:pPr>
              <w:pStyle w:val="11"/>
            </w:pPr>
          </w:p>
        </w:tc>
        <w:tc>
          <w:tcPr>
            <w:tcW w:w="2551" w:type="dxa"/>
            <w:vAlign w:val="center"/>
          </w:tcPr>
          <w:p>
            <w:pPr>
              <w:pStyle w:val="11"/>
            </w:pPr>
            <w:r>
              <w:t>775.00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2130306</w:t>
            </w:r>
          </w:p>
        </w:tc>
        <w:tc>
          <w:tcPr>
            <w:tcW w:w="4535" w:type="dxa"/>
            <w:vAlign w:val="center"/>
          </w:tcPr>
          <w:p>
            <w:pPr>
              <w:pStyle w:val="12"/>
            </w:pPr>
            <w:r>
              <w:t>水利工程运行与维护</w:t>
            </w:r>
          </w:p>
        </w:tc>
        <w:tc>
          <w:tcPr>
            <w:tcW w:w="2551" w:type="dxa"/>
            <w:vAlign w:val="center"/>
          </w:tcPr>
          <w:p>
            <w:pPr>
              <w:pStyle w:val="11"/>
            </w:pPr>
            <w:r>
              <w:t>1600.00</w:t>
            </w:r>
          </w:p>
        </w:tc>
        <w:tc>
          <w:tcPr>
            <w:tcW w:w="2551" w:type="dxa"/>
            <w:vAlign w:val="center"/>
          </w:tcPr>
          <w:p>
            <w:pPr>
              <w:pStyle w:val="11"/>
            </w:pPr>
          </w:p>
        </w:tc>
        <w:tc>
          <w:tcPr>
            <w:tcW w:w="2551" w:type="dxa"/>
            <w:vAlign w:val="center"/>
          </w:tcPr>
          <w:p>
            <w:pPr>
              <w:pStyle w:val="11"/>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2130310</w:t>
            </w:r>
          </w:p>
        </w:tc>
        <w:tc>
          <w:tcPr>
            <w:tcW w:w="4535" w:type="dxa"/>
            <w:vAlign w:val="center"/>
          </w:tcPr>
          <w:p>
            <w:pPr>
              <w:pStyle w:val="12"/>
            </w:pPr>
            <w:r>
              <w:t>水土保持</w:t>
            </w:r>
          </w:p>
        </w:tc>
        <w:tc>
          <w:tcPr>
            <w:tcW w:w="2551" w:type="dxa"/>
            <w:vAlign w:val="center"/>
          </w:tcPr>
          <w:p>
            <w:pPr>
              <w:pStyle w:val="11"/>
            </w:pPr>
            <w:r>
              <w:t>202.00</w:t>
            </w:r>
          </w:p>
        </w:tc>
        <w:tc>
          <w:tcPr>
            <w:tcW w:w="2551" w:type="dxa"/>
            <w:vAlign w:val="center"/>
          </w:tcPr>
          <w:p>
            <w:pPr>
              <w:pStyle w:val="11"/>
            </w:pPr>
          </w:p>
        </w:tc>
        <w:tc>
          <w:tcPr>
            <w:tcW w:w="2551" w:type="dxa"/>
            <w:vAlign w:val="center"/>
          </w:tcPr>
          <w:p>
            <w:pPr>
              <w:pStyle w:val="11"/>
            </w:pPr>
            <w:r>
              <w:t>202.00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2130311</w:t>
            </w:r>
          </w:p>
        </w:tc>
        <w:tc>
          <w:tcPr>
            <w:tcW w:w="4535" w:type="dxa"/>
            <w:vAlign w:val="center"/>
          </w:tcPr>
          <w:p>
            <w:pPr>
              <w:pStyle w:val="12"/>
            </w:pPr>
            <w:r>
              <w:t>水资源节约管理与保护</w:t>
            </w:r>
          </w:p>
        </w:tc>
        <w:tc>
          <w:tcPr>
            <w:tcW w:w="2551" w:type="dxa"/>
            <w:vAlign w:val="center"/>
          </w:tcPr>
          <w:p>
            <w:pPr>
              <w:pStyle w:val="11"/>
            </w:pPr>
            <w:r>
              <w:t>400.00</w:t>
            </w:r>
          </w:p>
        </w:tc>
        <w:tc>
          <w:tcPr>
            <w:tcW w:w="2551" w:type="dxa"/>
            <w:vAlign w:val="center"/>
          </w:tcPr>
          <w:p>
            <w:pPr>
              <w:pStyle w:val="11"/>
            </w:pPr>
          </w:p>
        </w:tc>
        <w:tc>
          <w:tcPr>
            <w:tcW w:w="2551" w:type="dxa"/>
            <w:vAlign w:val="center"/>
          </w:tcPr>
          <w:p>
            <w:pPr>
              <w:pStyle w:val="11"/>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2130316</w:t>
            </w:r>
          </w:p>
        </w:tc>
        <w:tc>
          <w:tcPr>
            <w:tcW w:w="4535" w:type="dxa"/>
            <w:vAlign w:val="center"/>
          </w:tcPr>
          <w:p>
            <w:pPr>
              <w:pStyle w:val="12"/>
            </w:pPr>
            <w:r>
              <w:t>农村水利</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18884.50</w:t>
            </w:r>
          </w:p>
        </w:tc>
        <w:tc>
          <w:tcPr>
            <w:tcW w:w="2551" w:type="dxa"/>
            <w:vAlign w:val="center"/>
          </w:tcPr>
          <w:p>
            <w:pPr>
              <w:pStyle w:val="11"/>
            </w:pPr>
          </w:p>
        </w:tc>
        <w:tc>
          <w:tcPr>
            <w:tcW w:w="2551" w:type="dxa"/>
            <w:vAlign w:val="center"/>
          </w:tcPr>
          <w:p>
            <w:pPr>
              <w:pStyle w:val="11"/>
            </w:pPr>
            <w:r>
              <w:t>18884.50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332001魏县水利局本级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382.38</w:t>
            </w:r>
          </w:p>
        </w:tc>
        <w:tc>
          <w:tcPr>
            <w:tcW w:w="2551" w:type="dxa"/>
            <w:vAlign w:val="center"/>
          </w:tcPr>
          <w:p>
            <w:pPr>
              <w:pStyle w:val="15"/>
            </w:pPr>
            <w:r>
              <w:t>341.86</w:t>
            </w:r>
          </w:p>
        </w:tc>
        <w:tc>
          <w:tcPr>
            <w:tcW w:w="2551" w:type="dxa"/>
            <w:vAlign w:val="center"/>
          </w:tcPr>
          <w:p>
            <w:pPr>
              <w:pStyle w:val="15"/>
            </w:pPr>
            <w:r>
              <w:t>40.52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310.18</w:t>
            </w:r>
          </w:p>
        </w:tc>
        <w:tc>
          <w:tcPr>
            <w:tcW w:w="2551" w:type="dxa"/>
            <w:vAlign w:val="center"/>
          </w:tcPr>
          <w:p>
            <w:pPr>
              <w:pStyle w:val="11"/>
            </w:pPr>
            <w:r>
              <w:t>310.18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216.27</w:t>
            </w:r>
          </w:p>
        </w:tc>
        <w:tc>
          <w:tcPr>
            <w:tcW w:w="2551" w:type="dxa"/>
            <w:vAlign w:val="center"/>
          </w:tcPr>
          <w:p>
            <w:pPr>
              <w:pStyle w:val="11"/>
            </w:pPr>
            <w:r>
              <w:t>216.27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15.07</w:t>
            </w:r>
          </w:p>
        </w:tc>
        <w:tc>
          <w:tcPr>
            <w:tcW w:w="2551" w:type="dxa"/>
            <w:vAlign w:val="center"/>
          </w:tcPr>
          <w:p>
            <w:pPr>
              <w:pStyle w:val="11"/>
            </w:pPr>
            <w:r>
              <w:t>15.07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4.56</w:t>
            </w:r>
          </w:p>
        </w:tc>
        <w:tc>
          <w:tcPr>
            <w:tcW w:w="2551" w:type="dxa"/>
            <w:vAlign w:val="center"/>
          </w:tcPr>
          <w:p>
            <w:pPr>
              <w:pStyle w:val="11"/>
            </w:pPr>
            <w:r>
              <w:t>4.56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8.43</w:t>
            </w:r>
          </w:p>
        </w:tc>
        <w:tc>
          <w:tcPr>
            <w:tcW w:w="2551" w:type="dxa"/>
            <w:vAlign w:val="center"/>
          </w:tcPr>
          <w:p>
            <w:pPr>
              <w:pStyle w:val="11"/>
            </w:pPr>
            <w:r>
              <w:t>8.43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32.08</w:t>
            </w:r>
          </w:p>
        </w:tc>
        <w:tc>
          <w:tcPr>
            <w:tcW w:w="2551" w:type="dxa"/>
            <w:vAlign w:val="center"/>
          </w:tcPr>
          <w:p>
            <w:pPr>
              <w:pStyle w:val="11"/>
            </w:pPr>
            <w:r>
              <w:t>32.08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16.04</w:t>
            </w:r>
          </w:p>
        </w:tc>
        <w:tc>
          <w:tcPr>
            <w:tcW w:w="2551" w:type="dxa"/>
            <w:vAlign w:val="center"/>
          </w:tcPr>
          <w:p>
            <w:pPr>
              <w:pStyle w:val="11"/>
            </w:pPr>
            <w:r>
              <w:t>16.04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17.72</w:t>
            </w:r>
          </w:p>
        </w:tc>
        <w:tc>
          <w:tcPr>
            <w:tcW w:w="2551" w:type="dxa"/>
            <w:vAlign w:val="center"/>
          </w:tcPr>
          <w:p>
            <w:pPr>
              <w:pStyle w:val="11"/>
            </w:pPr>
            <w:r>
              <w:t>17.72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40.52</w:t>
            </w:r>
          </w:p>
        </w:tc>
        <w:tc>
          <w:tcPr>
            <w:tcW w:w="2551" w:type="dxa"/>
            <w:vAlign w:val="center"/>
          </w:tcPr>
          <w:p>
            <w:pPr>
              <w:pStyle w:val="11"/>
            </w:pPr>
          </w:p>
        </w:tc>
        <w:tc>
          <w:tcPr>
            <w:tcW w:w="2551" w:type="dxa"/>
            <w:vAlign w:val="center"/>
          </w:tcPr>
          <w:p>
            <w:pPr>
              <w:pStyle w:val="11"/>
            </w:pPr>
            <w:r>
              <w:t>40.52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8.52</w:t>
            </w:r>
          </w:p>
        </w:tc>
        <w:tc>
          <w:tcPr>
            <w:tcW w:w="2551" w:type="dxa"/>
            <w:vAlign w:val="center"/>
          </w:tcPr>
          <w:p>
            <w:pPr>
              <w:pStyle w:val="11"/>
            </w:pPr>
          </w:p>
        </w:tc>
        <w:tc>
          <w:tcPr>
            <w:tcW w:w="2551" w:type="dxa"/>
            <w:vAlign w:val="center"/>
          </w:tcPr>
          <w:p>
            <w:pPr>
              <w:pStyle w:val="11"/>
            </w:pPr>
            <w:r>
              <w:t>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31.68</w:t>
            </w:r>
          </w:p>
        </w:tc>
        <w:tc>
          <w:tcPr>
            <w:tcW w:w="2551" w:type="dxa"/>
            <w:vAlign w:val="center"/>
          </w:tcPr>
          <w:p>
            <w:pPr>
              <w:pStyle w:val="11"/>
            </w:pPr>
            <w:r>
              <w:t>31.68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17.76</w:t>
            </w:r>
          </w:p>
        </w:tc>
        <w:tc>
          <w:tcPr>
            <w:tcW w:w="2551" w:type="dxa"/>
            <w:vAlign w:val="center"/>
          </w:tcPr>
          <w:p>
            <w:pPr>
              <w:pStyle w:val="11"/>
            </w:pPr>
            <w:r>
              <w:t>17.76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13.91</w:t>
            </w:r>
          </w:p>
        </w:tc>
        <w:tc>
          <w:tcPr>
            <w:tcW w:w="2551" w:type="dxa"/>
            <w:vAlign w:val="center"/>
          </w:tcPr>
          <w:p>
            <w:pPr>
              <w:pStyle w:val="11"/>
            </w:pPr>
            <w:r>
              <w:t>13.91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332001魏县水利局本级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0.78</w:t>
            </w:r>
          </w:p>
        </w:tc>
        <w:tc>
          <w:tcPr>
            <w:tcW w:w="2551" w:type="dxa"/>
            <w:vAlign w:val="center"/>
          </w:tcPr>
          <w:p>
            <w:pPr>
              <w:pStyle w:val="15"/>
            </w:pPr>
          </w:p>
        </w:tc>
        <w:tc>
          <w:tcPr>
            <w:tcW w:w="2551" w:type="dxa"/>
            <w:vAlign w:val="center"/>
          </w:tcPr>
          <w:p>
            <w:pPr>
              <w:pStyle w:val="15"/>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20822</w:t>
            </w:r>
          </w:p>
        </w:tc>
        <w:tc>
          <w:tcPr>
            <w:tcW w:w="4535" w:type="dxa"/>
            <w:vAlign w:val="center"/>
          </w:tcPr>
          <w:p>
            <w:pPr>
              <w:pStyle w:val="12"/>
            </w:pPr>
            <w:r>
              <w:t>大中型水库移民后期扶持基金支出</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2082201</w:t>
            </w:r>
          </w:p>
        </w:tc>
        <w:tc>
          <w:tcPr>
            <w:tcW w:w="4535" w:type="dxa"/>
            <w:vAlign w:val="center"/>
          </w:tcPr>
          <w:p>
            <w:pPr>
              <w:pStyle w:val="12"/>
            </w:pPr>
            <w:r>
              <w:t>移民补助</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332001魏县水利局本级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332001魏县水利局本级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魏县水利局本级2023年单位预算信息公开情况说明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按照《预算法》、《地方预决算公开操作规程》和《关于进一步推进预算公开工作的实施意见》规定，现将魏县水利局本级2023年单位预算公开如下：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魏县水利局本级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19"/>
      </w:pPr>
      <w:r>
        <w:rPr>
          <w:rFonts w:hint="eastAsia"/>
          <w:lang w:eastAsia="zh-CN"/>
        </w:rPr>
        <w:tab/>
      </w:r>
      <w:r>
        <w:t>机关运行经费共计安排80万元，主要用于保证正常办公的基本需要和维持单位日常业务运转，包括：办公费、邮电费、差旅费、福利费、手续费、公务接待费、工会经费、公务用车运行维护费经费。</w:t>
      </w:r>
    </w:p>
    <w:p>
      <w:pPr>
        <w:pStyle w:val="27"/>
        <w:tabs>
          <w:tab w:val="left" w:pos="1648"/>
        </w:tabs>
        <w:rPr>
          <w:rFonts w:hint="eastAsia" w:eastAsia="方正仿宋_GBK"/>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3</w:t>
      </w:r>
      <w:r>
        <w:t>年，财政拨款“三公”经费预算安排</w:t>
      </w:r>
      <w:r>
        <w:rPr>
          <w:rFonts w:hint="eastAsia"/>
          <w:lang w:val="en-US" w:eastAsia="zh-CN"/>
        </w:rPr>
        <w:t>9</w:t>
      </w:r>
      <w:r>
        <w:t>万元，其中因公出国(境)费0万元；公务用车购置及运行维护费10万元(其中：公务用车购置费为0万元，公务用车运行维护费</w:t>
      </w:r>
      <w:r>
        <w:rPr>
          <w:rFonts w:hint="eastAsia"/>
          <w:lang w:val="en-US" w:eastAsia="zh-CN"/>
        </w:rPr>
        <w:t>9</w:t>
      </w:r>
      <w:r>
        <w:t>万元)；公务接待费0万元</w:t>
      </w:r>
      <w:r>
        <w:rPr>
          <w:rFonts w:hint="eastAsia"/>
          <w:lang w:eastAsia="zh-CN"/>
        </w:rPr>
        <w:t>。</w:t>
      </w:r>
      <w:r>
        <w:rPr>
          <w:rFonts w:hint="eastAsia"/>
          <w:lang w:val="en-US" w:eastAsia="zh-CN"/>
        </w:rPr>
        <w:t>三公经费较2022年减少1万元，主要原因是根据县财政增收节支的要求，压缩三公经费开支</w:t>
      </w:r>
      <w:r>
        <w:t>。</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1、北张庄建闸绩效目标表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1.目标内容1建设输水能力60.4立方米/秒的水闸一座，优化水资源配置，保障全县环城水系用水，提高农田灌溉效率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输水能力</w:t>
            </w:r>
          </w:p>
        </w:tc>
        <w:tc>
          <w:tcPr>
            <w:tcW w:w="2835" w:type="dxa"/>
            <w:vAlign w:val="center"/>
          </w:tcPr>
          <w:p>
            <w:pPr>
              <w:pStyle w:val="12"/>
            </w:pPr>
            <w:r>
              <w:t>过水量</w:t>
            </w:r>
          </w:p>
        </w:tc>
        <w:tc>
          <w:tcPr>
            <w:tcW w:w="2551" w:type="dxa"/>
            <w:vAlign w:val="center"/>
          </w:tcPr>
          <w:p>
            <w:pPr>
              <w:pStyle w:val="12"/>
            </w:pPr>
            <w:r>
              <w:t>60.4立方米/秒</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水利工程合格率</w:t>
            </w:r>
          </w:p>
        </w:tc>
        <w:tc>
          <w:tcPr>
            <w:tcW w:w="2835" w:type="dxa"/>
            <w:vAlign w:val="center"/>
          </w:tcPr>
          <w:p>
            <w:pPr>
              <w:pStyle w:val="12"/>
            </w:pPr>
            <w:r>
              <w:t>水利工程合格率</w:t>
            </w:r>
          </w:p>
        </w:tc>
        <w:tc>
          <w:tcPr>
            <w:tcW w:w="2551" w:type="dxa"/>
            <w:vAlign w:val="center"/>
          </w:tcPr>
          <w:p>
            <w:pPr>
              <w:pStyle w:val="12"/>
            </w:pPr>
            <w:r>
              <w:t>≥98%</w:t>
            </w:r>
          </w:p>
        </w:tc>
        <w:tc>
          <w:tcPr>
            <w:tcW w:w="2268" w:type="dxa"/>
            <w:vAlign w:val="center"/>
          </w:tcPr>
          <w:p>
            <w:pPr>
              <w:pStyle w:val="12"/>
            </w:pPr>
            <w:r>
              <w:t>工程验收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工程完工时间</w:t>
            </w:r>
          </w:p>
        </w:tc>
        <w:tc>
          <w:tcPr>
            <w:tcW w:w="2835" w:type="dxa"/>
            <w:vAlign w:val="center"/>
          </w:tcPr>
          <w:p>
            <w:pPr>
              <w:pStyle w:val="12"/>
            </w:pPr>
            <w:r>
              <w:t>工程完工时间</w:t>
            </w:r>
          </w:p>
        </w:tc>
        <w:tc>
          <w:tcPr>
            <w:tcW w:w="2551" w:type="dxa"/>
            <w:vAlign w:val="center"/>
          </w:tcPr>
          <w:p>
            <w:pPr>
              <w:pStyle w:val="12"/>
            </w:pPr>
            <w:r>
              <w:t>≤10月</w:t>
            </w:r>
          </w:p>
        </w:tc>
        <w:tc>
          <w:tcPr>
            <w:tcW w:w="2268" w:type="dxa"/>
            <w:vAlign w:val="center"/>
          </w:tcPr>
          <w:p>
            <w:pPr>
              <w:pStyle w:val="12"/>
            </w:pPr>
            <w:r>
              <w:t>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工程建设成本</w:t>
            </w:r>
          </w:p>
        </w:tc>
        <w:tc>
          <w:tcPr>
            <w:tcW w:w="2835" w:type="dxa"/>
            <w:vAlign w:val="center"/>
          </w:tcPr>
          <w:p>
            <w:pPr>
              <w:pStyle w:val="12"/>
            </w:pPr>
            <w:r>
              <w:t>工程建设成本</w:t>
            </w:r>
          </w:p>
        </w:tc>
        <w:tc>
          <w:tcPr>
            <w:tcW w:w="2551" w:type="dxa"/>
            <w:vAlign w:val="center"/>
          </w:tcPr>
          <w:p>
            <w:pPr>
              <w:pStyle w:val="12"/>
            </w:pPr>
            <w:r>
              <w:t>≤775万元</w:t>
            </w:r>
          </w:p>
        </w:tc>
        <w:tc>
          <w:tcPr>
            <w:tcW w:w="2268" w:type="dxa"/>
            <w:vAlign w:val="center"/>
          </w:tcPr>
          <w:p>
            <w:pPr>
              <w:pStyle w:val="12"/>
            </w:pPr>
            <w:r>
              <w:t>实际支出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保障生态用水</w:t>
            </w:r>
          </w:p>
        </w:tc>
        <w:tc>
          <w:tcPr>
            <w:tcW w:w="2835" w:type="dxa"/>
            <w:vAlign w:val="center"/>
          </w:tcPr>
          <w:p>
            <w:pPr>
              <w:pStyle w:val="12"/>
            </w:pPr>
            <w:r>
              <w:t>保障全县环城水系用水</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水资源利用</w:t>
            </w:r>
          </w:p>
        </w:tc>
        <w:tc>
          <w:tcPr>
            <w:tcW w:w="2835" w:type="dxa"/>
            <w:vAlign w:val="center"/>
          </w:tcPr>
          <w:p>
            <w:pPr>
              <w:pStyle w:val="12"/>
            </w:pPr>
            <w:r>
              <w:t>优化水资源配置</w:t>
            </w:r>
          </w:p>
        </w:tc>
        <w:tc>
          <w:tcPr>
            <w:tcW w:w="2551" w:type="dxa"/>
            <w:vAlign w:val="center"/>
          </w:tcPr>
          <w:p>
            <w:pPr>
              <w:pStyle w:val="12"/>
            </w:pPr>
            <w:r>
              <w:t>≥90%</w:t>
            </w:r>
          </w:p>
        </w:tc>
        <w:tc>
          <w:tcPr>
            <w:tcW w:w="2268"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提高生态平衡</w:t>
            </w:r>
          </w:p>
        </w:tc>
        <w:tc>
          <w:tcPr>
            <w:tcW w:w="2835" w:type="dxa"/>
            <w:vAlign w:val="center"/>
          </w:tcPr>
          <w:p>
            <w:pPr>
              <w:pStyle w:val="12"/>
            </w:pPr>
            <w:r>
              <w:t>合理利用水资源，维持水生态平衡</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保证农业及生态正常用水</w:t>
            </w:r>
          </w:p>
        </w:tc>
        <w:tc>
          <w:tcPr>
            <w:tcW w:w="2835" w:type="dxa"/>
            <w:vAlign w:val="center"/>
          </w:tcPr>
          <w:p>
            <w:pPr>
              <w:pStyle w:val="12"/>
            </w:pPr>
            <w:r>
              <w:t>加快农田灌溉的效率</w:t>
            </w:r>
          </w:p>
        </w:tc>
        <w:tc>
          <w:tcPr>
            <w:tcW w:w="2551" w:type="dxa"/>
            <w:vAlign w:val="center"/>
          </w:tcPr>
          <w:p>
            <w:pPr>
              <w:pStyle w:val="12"/>
            </w:pPr>
            <w:r>
              <w:t>≥30%</w:t>
            </w:r>
          </w:p>
        </w:tc>
        <w:tc>
          <w:tcPr>
            <w:tcW w:w="2268"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2、冬季供暖用水泵站运行维护费绩效目标表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1.目标内容为了保证环城水系的水流动起来，水质达标，又能为热力公司提供可靠水源，建设了金龟湖和天河两个扬水泵站。两个泵站的每年需电费支维护费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泵站运行天数</w:t>
            </w:r>
          </w:p>
        </w:tc>
        <w:tc>
          <w:tcPr>
            <w:tcW w:w="2835" w:type="dxa"/>
            <w:vAlign w:val="center"/>
          </w:tcPr>
          <w:p>
            <w:pPr>
              <w:pStyle w:val="12"/>
            </w:pPr>
            <w:r>
              <w:t>泵站开全年运行天数需达到300天。</w:t>
            </w:r>
          </w:p>
        </w:tc>
        <w:tc>
          <w:tcPr>
            <w:tcW w:w="2551" w:type="dxa"/>
            <w:vAlign w:val="center"/>
          </w:tcPr>
          <w:p>
            <w:pPr>
              <w:pStyle w:val="12"/>
            </w:pPr>
            <w:r>
              <w:t>≥300天</w:t>
            </w:r>
          </w:p>
        </w:tc>
        <w:tc>
          <w:tcPr>
            <w:tcW w:w="2268" w:type="dxa"/>
            <w:vAlign w:val="center"/>
          </w:tcPr>
          <w:p>
            <w:pPr>
              <w:pStyle w:val="12"/>
            </w:pPr>
            <w:r>
              <w:t>开机天数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县城环城水系达到生态用水指标</w:t>
            </w:r>
          </w:p>
        </w:tc>
        <w:tc>
          <w:tcPr>
            <w:tcW w:w="2835" w:type="dxa"/>
            <w:vAlign w:val="center"/>
          </w:tcPr>
          <w:p>
            <w:pPr>
              <w:pStyle w:val="12"/>
            </w:pPr>
            <w:r>
              <w:t>生态用水指标达标率</w:t>
            </w:r>
          </w:p>
        </w:tc>
        <w:tc>
          <w:tcPr>
            <w:tcW w:w="2551" w:type="dxa"/>
            <w:vAlign w:val="center"/>
          </w:tcPr>
          <w:p>
            <w:pPr>
              <w:pStyle w:val="12"/>
            </w:pPr>
            <w:r>
              <w:t>≥90%</w:t>
            </w:r>
          </w:p>
        </w:tc>
        <w:tc>
          <w:tcPr>
            <w:tcW w:w="2268" w:type="dxa"/>
            <w:vAlign w:val="center"/>
          </w:tcPr>
          <w:p>
            <w:pPr>
              <w:pStyle w:val="12"/>
            </w:pPr>
            <w:r>
              <w:t>生态用水达标率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按进度拨付</w:t>
            </w:r>
          </w:p>
        </w:tc>
        <w:tc>
          <w:tcPr>
            <w:tcW w:w="2835" w:type="dxa"/>
            <w:vAlign w:val="center"/>
          </w:tcPr>
          <w:p>
            <w:pPr>
              <w:pStyle w:val="12"/>
            </w:pPr>
            <w:r>
              <w:t>年底资金拨付进度</w:t>
            </w:r>
          </w:p>
        </w:tc>
        <w:tc>
          <w:tcPr>
            <w:tcW w:w="2551" w:type="dxa"/>
            <w:vAlign w:val="center"/>
          </w:tcPr>
          <w:p>
            <w:pPr>
              <w:pStyle w:val="12"/>
            </w:pPr>
            <w:r>
              <w:t>按进度拨付</w:t>
            </w:r>
          </w:p>
        </w:tc>
        <w:tc>
          <w:tcPr>
            <w:tcW w:w="2268" w:type="dxa"/>
            <w:vAlign w:val="center"/>
          </w:tcPr>
          <w:p>
            <w:pPr>
              <w:pStyle w:val="12"/>
            </w:pPr>
            <w:r>
              <w:t>实际拨付数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年度运行维护费用支出数</w:t>
            </w:r>
          </w:p>
        </w:tc>
        <w:tc>
          <w:tcPr>
            <w:tcW w:w="2551" w:type="dxa"/>
            <w:vAlign w:val="center"/>
          </w:tcPr>
          <w:p>
            <w:pPr>
              <w:pStyle w:val="12"/>
            </w:pPr>
            <w:r>
              <w:t>≤70万元</w:t>
            </w:r>
          </w:p>
        </w:tc>
        <w:tc>
          <w:tcPr>
            <w:tcW w:w="2268" w:type="dxa"/>
            <w:vAlign w:val="center"/>
          </w:tcPr>
          <w:p>
            <w:pPr>
              <w:pStyle w:val="12"/>
            </w:pPr>
            <w:r>
              <w:t>实际拨付数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大气环境质量改善</w:t>
            </w:r>
          </w:p>
        </w:tc>
        <w:tc>
          <w:tcPr>
            <w:tcW w:w="2835" w:type="dxa"/>
            <w:vAlign w:val="center"/>
          </w:tcPr>
          <w:p>
            <w:pPr>
              <w:pStyle w:val="12"/>
            </w:pPr>
            <w:r>
              <w:t>大气环境质量改善</w:t>
            </w:r>
          </w:p>
        </w:tc>
        <w:tc>
          <w:tcPr>
            <w:tcW w:w="2551" w:type="dxa"/>
            <w:vAlign w:val="center"/>
          </w:tcPr>
          <w:p>
            <w:pPr>
              <w:pStyle w:val="12"/>
            </w:pPr>
            <w:r>
              <w:t>大气环境质量逐步改善</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提升冬季供暖效率维护社会稳定</w:t>
            </w:r>
          </w:p>
        </w:tc>
        <w:tc>
          <w:tcPr>
            <w:tcW w:w="2835" w:type="dxa"/>
            <w:vAlign w:val="center"/>
          </w:tcPr>
          <w:p>
            <w:pPr>
              <w:pStyle w:val="12"/>
            </w:pPr>
            <w:r>
              <w:t>提升冬季供暖效率维护社会稳定</w:t>
            </w:r>
          </w:p>
        </w:tc>
        <w:tc>
          <w:tcPr>
            <w:tcW w:w="2551" w:type="dxa"/>
            <w:vAlign w:val="center"/>
          </w:tcPr>
          <w:p>
            <w:pPr>
              <w:pStyle w:val="12"/>
            </w:pPr>
            <w:r>
              <w:t>逐步提升维护社会稳定</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3、防汛专项经费绩效目标表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召开全县防汛会议，连接县防汛通信，安排防汛值班，加强防汛巡查。严格落实汛期24小时值班和领导带班制度，盯紧盯死堤段，确保发生险情能够第一时间妥善处置。加大对漳河沿线乡镇和分包部门汛期值班和堤岸巡查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招开全县防汛会议</w:t>
            </w:r>
          </w:p>
        </w:tc>
        <w:tc>
          <w:tcPr>
            <w:tcW w:w="2835" w:type="dxa"/>
            <w:vAlign w:val="center"/>
          </w:tcPr>
          <w:p>
            <w:pPr>
              <w:pStyle w:val="12"/>
            </w:pPr>
            <w:r>
              <w:t>招开全县防汛会议</w:t>
            </w:r>
          </w:p>
        </w:tc>
        <w:tc>
          <w:tcPr>
            <w:tcW w:w="2551" w:type="dxa"/>
            <w:vAlign w:val="center"/>
          </w:tcPr>
          <w:p>
            <w:pPr>
              <w:pStyle w:val="12"/>
            </w:pPr>
            <w:r>
              <w:t>≥3次</w:t>
            </w:r>
          </w:p>
        </w:tc>
        <w:tc>
          <w:tcPr>
            <w:tcW w:w="2268" w:type="dxa"/>
            <w:vAlign w:val="center"/>
          </w:tcPr>
          <w:p>
            <w:pPr>
              <w:pStyle w:val="12"/>
            </w:pPr>
            <w:r>
              <w:t>人员参加率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连接县防汛通信，安排防汛值班，加强防汛巡查质量</w:t>
            </w:r>
          </w:p>
        </w:tc>
        <w:tc>
          <w:tcPr>
            <w:tcW w:w="2835" w:type="dxa"/>
            <w:vAlign w:val="center"/>
          </w:tcPr>
          <w:p>
            <w:pPr>
              <w:pStyle w:val="12"/>
            </w:pPr>
            <w:r>
              <w:t>连接县防汛通信，安排防汛值班，加强防汛巡查质量</w:t>
            </w:r>
          </w:p>
        </w:tc>
        <w:tc>
          <w:tcPr>
            <w:tcW w:w="2551" w:type="dxa"/>
            <w:vAlign w:val="center"/>
          </w:tcPr>
          <w:p>
            <w:pPr>
              <w:pStyle w:val="12"/>
            </w:pPr>
            <w:r>
              <w:t>达到防汛目标要求</w:t>
            </w:r>
          </w:p>
        </w:tc>
        <w:tc>
          <w:tcPr>
            <w:tcW w:w="2268" w:type="dxa"/>
            <w:vAlign w:val="center"/>
          </w:tcPr>
          <w:p>
            <w:pPr>
              <w:pStyle w:val="12"/>
            </w:pPr>
            <w:r>
              <w:t>通信连接率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突发事件处置及时性（小时）</w:t>
            </w:r>
          </w:p>
        </w:tc>
        <w:tc>
          <w:tcPr>
            <w:tcW w:w="2835" w:type="dxa"/>
            <w:vAlign w:val="center"/>
          </w:tcPr>
          <w:p>
            <w:pPr>
              <w:pStyle w:val="12"/>
            </w:pPr>
            <w:r>
              <w:t>突发事件处置及时性（小时）</w:t>
            </w:r>
          </w:p>
        </w:tc>
        <w:tc>
          <w:tcPr>
            <w:tcW w:w="2551" w:type="dxa"/>
            <w:vAlign w:val="center"/>
          </w:tcPr>
          <w:p>
            <w:pPr>
              <w:pStyle w:val="12"/>
            </w:pPr>
            <w:r>
              <w:t>≤24小时</w:t>
            </w:r>
          </w:p>
        </w:tc>
        <w:tc>
          <w:tcPr>
            <w:tcW w:w="2268" w:type="dxa"/>
            <w:vAlign w:val="center"/>
          </w:tcPr>
          <w:p>
            <w:pPr>
              <w:pStyle w:val="12"/>
            </w:pPr>
            <w:r>
              <w:t>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资金拨付数</w:t>
            </w:r>
          </w:p>
        </w:tc>
        <w:tc>
          <w:tcPr>
            <w:tcW w:w="2835" w:type="dxa"/>
            <w:vAlign w:val="center"/>
          </w:tcPr>
          <w:p>
            <w:pPr>
              <w:pStyle w:val="12"/>
            </w:pPr>
            <w:r>
              <w:t>资金拨付数</w:t>
            </w:r>
          </w:p>
        </w:tc>
        <w:tc>
          <w:tcPr>
            <w:tcW w:w="2551" w:type="dxa"/>
            <w:vAlign w:val="center"/>
          </w:tcPr>
          <w:p>
            <w:pPr>
              <w:pStyle w:val="12"/>
            </w:pPr>
            <w:r>
              <w:t>≤5万元</w:t>
            </w:r>
          </w:p>
        </w:tc>
        <w:tc>
          <w:tcPr>
            <w:tcW w:w="2268" w:type="dxa"/>
            <w:vAlign w:val="center"/>
          </w:tcPr>
          <w:p>
            <w:pPr>
              <w:pStyle w:val="12"/>
            </w:pPr>
            <w:r>
              <w:t>实际资金拨付数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减少旱涝财产损</w:t>
            </w:r>
          </w:p>
        </w:tc>
        <w:tc>
          <w:tcPr>
            <w:tcW w:w="2835" w:type="dxa"/>
            <w:vAlign w:val="center"/>
          </w:tcPr>
          <w:p>
            <w:pPr>
              <w:pStyle w:val="12"/>
            </w:pPr>
            <w:r>
              <w:t>减少旱涝财产损</w:t>
            </w:r>
          </w:p>
        </w:tc>
        <w:tc>
          <w:tcPr>
            <w:tcW w:w="2551" w:type="dxa"/>
            <w:vAlign w:val="center"/>
          </w:tcPr>
          <w:p>
            <w:pPr>
              <w:pStyle w:val="12"/>
            </w:pPr>
            <w:r>
              <w:t>减少旱涝财产损</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提升防汛工作可靠性</w:t>
            </w:r>
          </w:p>
        </w:tc>
        <w:tc>
          <w:tcPr>
            <w:tcW w:w="2835" w:type="dxa"/>
            <w:vAlign w:val="center"/>
          </w:tcPr>
          <w:p>
            <w:pPr>
              <w:pStyle w:val="12"/>
            </w:pPr>
            <w:r>
              <w:t>提升防汛工作可靠性</w:t>
            </w:r>
          </w:p>
        </w:tc>
        <w:tc>
          <w:tcPr>
            <w:tcW w:w="2551" w:type="dxa"/>
            <w:vAlign w:val="center"/>
          </w:tcPr>
          <w:p>
            <w:pPr>
              <w:pStyle w:val="12"/>
            </w:pPr>
            <w:r>
              <w:t>逐步提升提升防汛工作可靠性</w:t>
            </w:r>
          </w:p>
        </w:tc>
        <w:tc>
          <w:tcPr>
            <w:tcW w:w="2268"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险工险段和漳河堤内12个村庄群众的撤离安置方案,进一步做实、做细，确保关键时候用得上，保证12个村群众满意率</w:t>
            </w:r>
          </w:p>
        </w:tc>
        <w:tc>
          <w:tcPr>
            <w:tcW w:w="2551" w:type="dxa"/>
            <w:vAlign w:val="center"/>
          </w:tcPr>
          <w:p>
            <w:pPr>
              <w:pStyle w:val="12"/>
            </w:pPr>
            <w:r>
              <w:t>≥90%</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4、河长制办公经费绩效目标表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主要表现在六个方面，1、加强水资源保护。2、加强水域岸线管理保护。3、加强水污染防治。4、加强水环境治理。5、加强水生态修复。6、加强水执法监管。维护河湖健康生命上，实现河湖功能永久利用提供制度保。</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巡查乡镇数量</w:t>
            </w:r>
          </w:p>
        </w:tc>
        <w:tc>
          <w:tcPr>
            <w:tcW w:w="2835" w:type="dxa"/>
            <w:vAlign w:val="center"/>
          </w:tcPr>
          <w:p>
            <w:pPr>
              <w:pStyle w:val="12"/>
            </w:pPr>
            <w:r>
              <w:t>巡查乡镇数量</w:t>
            </w:r>
          </w:p>
        </w:tc>
        <w:tc>
          <w:tcPr>
            <w:tcW w:w="2551" w:type="dxa"/>
            <w:vAlign w:val="center"/>
          </w:tcPr>
          <w:p>
            <w:pPr>
              <w:pStyle w:val="12"/>
            </w:pPr>
            <w:r>
              <w:t>21个</w:t>
            </w:r>
          </w:p>
        </w:tc>
        <w:tc>
          <w:tcPr>
            <w:tcW w:w="2268" w:type="dxa"/>
            <w:vAlign w:val="center"/>
          </w:tcPr>
          <w:p>
            <w:pPr>
              <w:pStyle w:val="12"/>
            </w:pPr>
            <w:r>
              <w:t>全部完成巡查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河道综合整治任务质量</w:t>
            </w:r>
          </w:p>
        </w:tc>
        <w:tc>
          <w:tcPr>
            <w:tcW w:w="2835" w:type="dxa"/>
            <w:vAlign w:val="center"/>
          </w:tcPr>
          <w:p>
            <w:pPr>
              <w:pStyle w:val="12"/>
            </w:pPr>
            <w:r>
              <w:t>河道综合整治任务质量</w:t>
            </w:r>
          </w:p>
        </w:tc>
        <w:tc>
          <w:tcPr>
            <w:tcW w:w="2551" w:type="dxa"/>
            <w:vAlign w:val="center"/>
          </w:tcPr>
          <w:p>
            <w:pPr>
              <w:pStyle w:val="12"/>
            </w:pPr>
            <w:r>
              <w:t>达到任务要求</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12月底前完成</w:t>
            </w:r>
          </w:p>
        </w:tc>
        <w:tc>
          <w:tcPr>
            <w:tcW w:w="2835" w:type="dxa"/>
            <w:vAlign w:val="center"/>
          </w:tcPr>
          <w:p>
            <w:pPr>
              <w:pStyle w:val="12"/>
            </w:pPr>
            <w:r>
              <w:t>12月底前完成</w:t>
            </w:r>
          </w:p>
        </w:tc>
        <w:tc>
          <w:tcPr>
            <w:tcW w:w="2551" w:type="dxa"/>
            <w:vAlign w:val="center"/>
          </w:tcPr>
          <w:p>
            <w:pPr>
              <w:pStyle w:val="12"/>
            </w:pPr>
            <w:r>
              <w:t>12月底前完成</w:t>
            </w:r>
          </w:p>
        </w:tc>
        <w:tc>
          <w:tcPr>
            <w:tcW w:w="2268" w:type="dxa"/>
            <w:vAlign w:val="center"/>
          </w:tcPr>
          <w:p>
            <w:pPr>
              <w:pStyle w:val="12"/>
            </w:pPr>
            <w:r>
              <w:t>根据上级文件规定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本年河长制办公经费支出数</w:t>
            </w:r>
          </w:p>
        </w:tc>
        <w:tc>
          <w:tcPr>
            <w:tcW w:w="2551" w:type="dxa"/>
            <w:vAlign w:val="center"/>
          </w:tcPr>
          <w:p>
            <w:pPr>
              <w:pStyle w:val="12"/>
            </w:pPr>
            <w:r>
              <w:t>≤20万元</w:t>
            </w:r>
          </w:p>
        </w:tc>
        <w:tc>
          <w:tcPr>
            <w:tcW w:w="2268" w:type="dxa"/>
            <w:vAlign w:val="center"/>
          </w:tcPr>
          <w:p>
            <w:pPr>
              <w:pStyle w:val="12"/>
            </w:pPr>
            <w:r>
              <w:t>实际资金支付数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保障工作正常进行</w:t>
            </w:r>
          </w:p>
        </w:tc>
        <w:tc>
          <w:tcPr>
            <w:tcW w:w="2835" w:type="dxa"/>
            <w:vAlign w:val="center"/>
          </w:tcPr>
          <w:p>
            <w:pPr>
              <w:pStyle w:val="12"/>
            </w:pPr>
            <w:r>
              <w:t>维护社会稳定</w:t>
            </w:r>
          </w:p>
        </w:tc>
        <w:tc>
          <w:tcPr>
            <w:tcW w:w="2551" w:type="dxa"/>
            <w:vAlign w:val="center"/>
          </w:tcPr>
          <w:p>
            <w:pPr>
              <w:pStyle w:val="12"/>
            </w:pPr>
            <w:r>
              <w:t>保障工作正常进行</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节水意识</w:t>
            </w:r>
          </w:p>
        </w:tc>
        <w:tc>
          <w:tcPr>
            <w:tcW w:w="2835" w:type="dxa"/>
            <w:vAlign w:val="center"/>
          </w:tcPr>
          <w:p>
            <w:pPr>
              <w:pStyle w:val="12"/>
            </w:pPr>
            <w:r>
              <w:t>增强群众节水意识</w:t>
            </w:r>
          </w:p>
        </w:tc>
        <w:tc>
          <w:tcPr>
            <w:tcW w:w="2551" w:type="dxa"/>
            <w:vAlign w:val="center"/>
          </w:tcPr>
          <w:p>
            <w:pPr>
              <w:pStyle w:val="12"/>
            </w:pPr>
            <w:r>
              <w:t>提升节水意识</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5、河湖健康评价资金绩效目标表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1.目标内容1河湖健康评价是河湖管理的重要内容，是检验河长湖长制“有名”“有实”的重要手段。将河流作为一个评价单元进行评价，形成评价报告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健康评估的河湖长度</w:t>
            </w:r>
          </w:p>
        </w:tc>
        <w:tc>
          <w:tcPr>
            <w:tcW w:w="2835" w:type="dxa"/>
            <w:vAlign w:val="center"/>
          </w:tcPr>
          <w:p>
            <w:pPr>
              <w:pStyle w:val="12"/>
            </w:pPr>
            <w:r>
              <w:t>健康评估的河湖长度</w:t>
            </w:r>
          </w:p>
        </w:tc>
        <w:tc>
          <w:tcPr>
            <w:tcW w:w="2551" w:type="dxa"/>
            <w:vAlign w:val="center"/>
          </w:tcPr>
          <w:p>
            <w:pPr>
              <w:pStyle w:val="12"/>
            </w:pPr>
            <w:r>
              <w:t>≥11.3公里</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河湖健康评价的质量</w:t>
            </w:r>
          </w:p>
        </w:tc>
        <w:tc>
          <w:tcPr>
            <w:tcW w:w="2835" w:type="dxa"/>
            <w:vAlign w:val="center"/>
          </w:tcPr>
          <w:p>
            <w:pPr>
              <w:pStyle w:val="12"/>
            </w:pPr>
            <w:r>
              <w:t>河湖健康评价的质量</w:t>
            </w:r>
          </w:p>
        </w:tc>
        <w:tc>
          <w:tcPr>
            <w:tcW w:w="2551" w:type="dxa"/>
            <w:vAlign w:val="center"/>
          </w:tcPr>
          <w:p>
            <w:pPr>
              <w:pStyle w:val="12"/>
            </w:pPr>
            <w:r>
              <w:t>达到实施方案要求</w:t>
            </w:r>
          </w:p>
        </w:tc>
        <w:tc>
          <w:tcPr>
            <w:tcW w:w="2268" w:type="dxa"/>
            <w:vAlign w:val="center"/>
          </w:tcPr>
          <w:p>
            <w:pPr>
              <w:pStyle w:val="12"/>
            </w:pPr>
            <w: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10月底完成河湖健康评价</w:t>
            </w:r>
          </w:p>
        </w:tc>
        <w:tc>
          <w:tcPr>
            <w:tcW w:w="2835" w:type="dxa"/>
            <w:vAlign w:val="center"/>
          </w:tcPr>
          <w:p>
            <w:pPr>
              <w:pStyle w:val="12"/>
            </w:pPr>
            <w:r>
              <w:t>10月底完成河湖健康评价</w:t>
            </w:r>
          </w:p>
        </w:tc>
        <w:tc>
          <w:tcPr>
            <w:tcW w:w="2551" w:type="dxa"/>
            <w:vAlign w:val="center"/>
          </w:tcPr>
          <w:p>
            <w:pPr>
              <w:pStyle w:val="12"/>
            </w:pPr>
            <w:r>
              <w:t>10月底完成河湖健康评价</w:t>
            </w:r>
          </w:p>
        </w:tc>
        <w:tc>
          <w:tcPr>
            <w:tcW w:w="2268" w:type="dxa"/>
            <w:vAlign w:val="center"/>
          </w:tcPr>
          <w:p>
            <w:pPr>
              <w:pStyle w:val="12"/>
            </w:pPr>
            <w: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完成河湖健康评价成本</w:t>
            </w:r>
          </w:p>
        </w:tc>
        <w:tc>
          <w:tcPr>
            <w:tcW w:w="2551" w:type="dxa"/>
            <w:vAlign w:val="center"/>
          </w:tcPr>
          <w:p>
            <w:pPr>
              <w:pStyle w:val="12"/>
            </w:pPr>
            <w:r>
              <w:t>≤23.73万元</w:t>
            </w:r>
          </w:p>
        </w:tc>
        <w:tc>
          <w:tcPr>
            <w:tcW w:w="2268" w:type="dxa"/>
            <w:vAlign w:val="center"/>
          </w:tcPr>
          <w:p>
            <w:pPr>
              <w:pStyle w:val="12"/>
            </w:pPr>
            <w: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提升水利事业发展进度</w:t>
            </w:r>
          </w:p>
        </w:tc>
        <w:tc>
          <w:tcPr>
            <w:tcW w:w="2835" w:type="dxa"/>
            <w:vAlign w:val="center"/>
          </w:tcPr>
          <w:p>
            <w:pPr>
              <w:pStyle w:val="12"/>
            </w:pPr>
            <w:r>
              <w:t>提升水利事业发展进度</w:t>
            </w:r>
          </w:p>
        </w:tc>
        <w:tc>
          <w:tcPr>
            <w:tcW w:w="2551" w:type="dxa"/>
            <w:vAlign w:val="center"/>
          </w:tcPr>
          <w:p>
            <w:pPr>
              <w:pStyle w:val="12"/>
            </w:pPr>
            <w:r>
              <w:t>提升水利事业发展进度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了解河湖健康</w:t>
            </w:r>
          </w:p>
        </w:tc>
        <w:tc>
          <w:tcPr>
            <w:tcW w:w="2835" w:type="dxa"/>
            <w:vAlign w:val="center"/>
          </w:tcPr>
          <w:p>
            <w:pPr>
              <w:pStyle w:val="12"/>
            </w:pPr>
            <w:r>
              <w:t>了解河湖健康</w:t>
            </w:r>
          </w:p>
        </w:tc>
        <w:tc>
          <w:tcPr>
            <w:tcW w:w="2551" w:type="dxa"/>
            <w:vAlign w:val="center"/>
          </w:tcPr>
          <w:p>
            <w:pPr>
              <w:pStyle w:val="12"/>
            </w:pPr>
            <w:r>
              <w:t>提升群众了解河湖健康</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6、河渠清理以奖代补资金绩效目标表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1.为深入推进河长制工作，彻底改善全县河渠面貌，实现河畅、水清、岸绿的目标，全县纳入以奖代补的县级河渠共8条，长度为248.36公里。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清理河渠长度</w:t>
            </w:r>
          </w:p>
        </w:tc>
        <w:tc>
          <w:tcPr>
            <w:tcW w:w="2835" w:type="dxa"/>
            <w:vAlign w:val="center"/>
          </w:tcPr>
          <w:p>
            <w:pPr>
              <w:pStyle w:val="12"/>
            </w:pPr>
            <w:r>
              <w:t>清理河渠长度</w:t>
            </w:r>
          </w:p>
        </w:tc>
        <w:tc>
          <w:tcPr>
            <w:tcW w:w="2551" w:type="dxa"/>
            <w:vAlign w:val="center"/>
          </w:tcPr>
          <w:p>
            <w:pPr>
              <w:pStyle w:val="12"/>
            </w:pPr>
            <w:r>
              <w:t>≥248公里</w:t>
            </w:r>
          </w:p>
        </w:tc>
        <w:tc>
          <w:tcPr>
            <w:tcW w:w="2268" w:type="dxa"/>
            <w:vAlign w:val="center"/>
          </w:tcPr>
          <w:p>
            <w:pPr>
              <w:pStyle w:val="12"/>
            </w:pPr>
            <w:r>
              <w:t>完成清理工程量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整理河道质量</w:t>
            </w:r>
          </w:p>
        </w:tc>
        <w:tc>
          <w:tcPr>
            <w:tcW w:w="2835" w:type="dxa"/>
            <w:vAlign w:val="center"/>
          </w:tcPr>
          <w:p>
            <w:pPr>
              <w:pStyle w:val="12"/>
            </w:pPr>
            <w:r>
              <w:t>清理整治擅自侵占河道、违法种植及养殖等行为</w:t>
            </w:r>
          </w:p>
        </w:tc>
        <w:tc>
          <w:tcPr>
            <w:tcW w:w="2551" w:type="dxa"/>
            <w:vAlign w:val="center"/>
          </w:tcPr>
          <w:p>
            <w:pPr>
              <w:pStyle w:val="12"/>
            </w:pPr>
            <w:r>
              <w:t>达到实施方案要求</w:t>
            </w:r>
          </w:p>
        </w:tc>
        <w:tc>
          <w:tcPr>
            <w:tcW w:w="2268" w:type="dxa"/>
            <w:vAlign w:val="center"/>
          </w:tcPr>
          <w:p>
            <w:pPr>
              <w:pStyle w:val="12"/>
            </w:pPr>
            <w:r>
              <w:t>完成清理工程量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河渠清理完成时间</w:t>
            </w:r>
          </w:p>
        </w:tc>
        <w:tc>
          <w:tcPr>
            <w:tcW w:w="2835" w:type="dxa"/>
            <w:vAlign w:val="center"/>
          </w:tcPr>
          <w:p>
            <w:pPr>
              <w:pStyle w:val="12"/>
            </w:pPr>
            <w:r>
              <w:t>年内完成河渠清理任务</w:t>
            </w:r>
          </w:p>
        </w:tc>
        <w:tc>
          <w:tcPr>
            <w:tcW w:w="2551" w:type="dxa"/>
            <w:vAlign w:val="center"/>
          </w:tcPr>
          <w:p>
            <w:pPr>
              <w:pStyle w:val="12"/>
            </w:pPr>
            <w:r>
              <w:t>≤12月</w:t>
            </w:r>
          </w:p>
        </w:tc>
        <w:tc>
          <w:tcPr>
            <w:tcW w:w="2268" w:type="dxa"/>
            <w:vAlign w:val="center"/>
          </w:tcPr>
          <w:p>
            <w:pPr>
              <w:pStyle w:val="12"/>
            </w:pPr>
            <w:r>
              <w:t>完成清理时间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年内补助支出数</w:t>
            </w:r>
          </w:p>
        </w:tc>
        <w:tc>
          <w:tcPr>
            <w:tcW w:w="2551" w:type="dxa"/>
            <w:vAlign w:val="center"/>
          </w:tcPr>
          <w:p>
            <w:pPr>
              <w:pStyle w:val="12"/>
            </w:pPr>
            <w:r>
              <w:t>≤202万元</w:t>
            </w:r>
          </w:p>
        </w:tc>
        <w:tc>
          <w:tcPr>
            <w:tcW w:w="2268" w:type="dxa"/>
            <w:vAlign w:val="center"/>
          </w:tcPr>
          <w:p>
            <w:pPr>
              <w:pStyle w:val="12"/>
            </w:pPr>
            <w:r>
              <w:t>实际支出数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带动周边旅游消费</w:t>
            </w:r>
          </w:p>
        </w:tc>
        <w:tc>
          <w:tcPr>
            <w:tcW w:w="2835" w:type="dxa"/>
            <w:vAlign w:val="center"/>
          </w:tcPr>
          <w:p>
            <w:pPr>
              <w:pStyle w:val="12"/>
            </w:pPr>
            <w:r>
              <w:t>周边商户营业额增长率</w:t>
            </w:r>
          </w:p>
        </w:tc>
        <w:tc>
          <w:tcPr>
            <w:tcW w:w="2551" w:type="dxa"/>
            <w:vAlign w:val="center"/>
          </w:tcPr>
          <w:p>
            <w:pPr>
              <w:pStyle w:val="12"/>
            </w:pPr>
            <w:r>
              <w:t>逐步带动旅游消费增加周边商铺收入</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逐步改善生态环境质量</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7、基层水利服务机构经费绩效目标表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1.根据冀水农（2013）5号文件要求，我局设立了魏城镇、德政镇、北皋镇、双井镇、车往镇、牙里镇等6个基层水利站和1个水利技术推光中心，共需经费6.65万元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开展业务培训次数</w:t>
            </w:r>
          </w:p>
        </w:tc>
        <w:tc>
          <w:tcPr>
            <w:tcW w:w="2835" w:type="dxa"/>
            <w:vAlign w:val="center"/>
          </w:tcPr>
          <w:p>
            <w:pPr>
              <w:pStyle w:val="12"/>
            </w:pPr>
            <w:r>
              <w:t>每年保证招开业务培训会3次</w:t>
            </w:r>
          </w:p>
        </w:tc>
        <w:tc>
          <w:tcPr>
            <w:tcW w:w="2551" w:type="dxa"/>
            <w:vAlign w:val="center"/>
          </w:tcPr>
          <w:p>
            <w:pPr>
              <w:pStyle w:val="12"/>
            </w:pPr>
            <w:r>
              <w:t>3次</w:t>
            </w:r>
          </w:p>
        </w:tc>
        <w:tc>
          <w:tcPr>
            <w:tcW w:w="2268" w:type="dxa"/>
            <w:vAlign w:val="center"/>
          </w:tcPr>
          <w:p>
            <w:pPr>
              <w:pStyle w:val="12"/>
            </w:pPr>
            <w:r>
              <w:t>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培训质量</w:t>
            </w:r>
          </w:p>
        </w:tc>
        <w:tc>
          <w:tcPr>
            <w:tcW w:w="2835" w:type="dxa"/>
            <w:vAlign w:val="center"/>
          </w:tcPr>
          <w:p>
            <w:pPr>
              <w:pStyle w:val="12"/>
            </w:pPr>
            <w:r>
              <w:t>培训质量</w:t>
            </w:r>
          </w:p>
        </w:tc>
        <w:tc>
          <w:tcPr>
            <w:tcW w:w="2551" w:type="dxa"/>
            <w:vAlign w:val="center"/>
          </w:tcPr>
          <w:p>
            <w:pPr>
              <w:pStyle w:val="12"/>
            </w:pPr>
            <w:r>
              <w:t>达到任务预期指标</w:t>
            </w:r>
          </w:p>
        </w:tc>
        <w:tc>
          <w:tcPr>
            <w:tcW w:w="2268" w:type="dxa"/>
            <w:vAlign w:val="center"/>
          </w:tcPr>
          <w:p>
            <w:pPr>
              <w:pStyle w:val="12"/>
            </w:pPr>
            <w: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年底前完成任务</w:t>
            </w:r>
          </w:p>
        </w:tc>
        <w:tc>
          <w:tcPr>
            <w:tcW w:w="2835" w:type="dxa"/>
            <w:vAlign w:val="center"/>
          </w:tcPr>
          <w:p>
            <w:pPr>
              <w:pStyle w:val="12"/>
            </w:pPr>
            <w:r>
              <w:t>年底前完成任务</w:t>
            </w:r>
          </w:p>
        </w:tc>
        <w:tc>
          <w:tcPr>
            <w:tcW w:w="2551" w:type="dxa"/>
            <w:vAlign w:val="center"/>
          </w:tcPr>
          <w:p>
            <w:pPr>
              <w:pStyle w:val="12"/>
            </w:pPr>
            <w:r>
              <w:t>年底前完成任务</w:t>
            </w:r>
          </w:p>
        </w:tc>
        <w:tc>
          <w:tcPr>
            <w:tcW w:w="2268"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2022年基层水利服务机构经费成本</w:t>
            </w:r>
          </w:p>
        </w:tc>
        <w:tc>
          <w:tcPr>
            <w:tcW w:w="2835" w:type="dxa"/>
            <w:vAlign w:val="center"/>
          </w:tcPr>
          <w:p>
            <w:pPr>
              <w:pStyle w:val="12"/>
            </w:pPr>
            <w:r>
              <w:t>2022年基层水利服务机构经费支出</w:t>
            </w:r>
          </w:p>
        </w:tc>
        <w:tc>
          <w:tcPr>
            <w:tcW w:w="2551" w:type="dxa"/>
            <w:vAlign w:val="center"/>
          </w:tcPr>
          <w:p>
            <w:pPr>
              <w:pStyle w:val="12"/>
            </w:pPr>
            <w:r>
              <w:t>≤6.65万元</w:t>
            </w:r>
          </w:p>
        </w:tc>
        <w:tc>
          <w:tcPr>
            <w:tcW w:w="2268" w:type="dxa"/>
            <w:vAlign w:val="center"/>
          </w:tcPr>
          <w:p>
            <w:pPr>
              <w:pStyle w:val="12"/>
            </w:pPr>
            <w:r>
              <w:t>实际资金支付数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改善群众生活质量</w:t>
            </w:r>
          </w:p>
        </w:tc>
        <w:tc>
          <w:tcPr>
            <w:tcW w:w="2835" w:type="dxa"/>
            <w:vAlign w:val="center"/>
          </w:tcPr>
          <w:p>
            <w:pPr>
              <w:pStyle w:val="12"/>
            </w:pPr>
            <w:r>
              <w:t>改善群众生活质量</w:t>
            </w:r>
          </w:p>
        </w:tc>
        <w:tc>
          <w:tcPr>
            <w:tcW w:w="2551" w:type="dxa"/>
            <w:vAlign w:val="center"/>
          </w:tcPr>
          <w:p>
            <w:pPr>
              <w:pStyle w:val="12"/>
            </w:pPr>
            <w:r>
              <w:t>提升改善群众生活质量</w:t>
            </w:r>
          </w:p>
          <w:p>
            <w:pPr>
              <w:pStyle w:val="12"/>
            </w:pPr>
          </w:p>
        </w:tc>
        <w:tc>
          <w:tcPr>
            <w:tcW w:w="2268" w:type="dxa"/>
            <w:vAlign w:val="center"/>
          </w:tcPr>
          <w:p>
            <w:pPr>
              <w:pStyle w:val="12"/>
            </w:pPr>
            <w:r>
              <w:t>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提升维护社会稳定</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群众对当年水利站服务的整体满意度</w:t>
            </w:r>
          </w:p>
        </w:tc>
        <w:tc>
          <w:tcPr>
            <w:tcW w:w="2551" w:type="dxa"/>
            <w:vAlign w:val="center"/>
          </w:tcPr>
          <w:p>
            <w:pPr>
              <w:pStyle w:val="12"/>
            </w:pPr>
            <w:r>
              <w:t>≥90%</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8、冀财农【2022】134号提前下达2023年中央水库移民扶持基金绩效目标表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1.提高水库移民人均收入，提高生活水平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资金补贴人数</w:t>
            </w:r>
          </w:p>
        </w:tc>
        <w:tc>
          <w:tcPr>
            <w:tcW w:w="2835" w:type="dxa"/>
            <w:vAlign w:val="center"/>
          </w:tcPr>
          <w:p>
            <w:pPr>
              <w:pStyle w:val="12"/>
            </w:pPr>
            <w:r>
              <w:t>每年对年检的移民进行资金发放（对已死亡的移民将按照程序进行核减并停止发放补助资金）</w:t>
            </w:r>
          </w:p>
        </w:tc>
        <w:tc>
          <w:tcPr>
            <w:tcW w:w="2551" w:type="dxa"/>
            <w:vAlign w:val="center"/>
          </w:tcPr>
          <w:p>
            <w:pPr>
              <w:pStyle w:val="12"/>
            </w:pPr>
            <w:r>
              <w:t>13人</w:t>
            </w:r>
          </w:p>
        </w:tc>
        <w:tc>
          <w:tcPr>
            <w:tcW w:w="2268"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扶持资金下达率</w:t>
            </w:r>
          </w:p>
        </w:tc>
        <w:tc>
          <w:tcPr>
            <w:tcW w:w="2835" w:type="dxa"/>
            <w:vAlign w:val="center"/>
          </w:tcPr>
          <w:p>
            <w:pPr>
              <w:pStyle w:val="12"/>
            </w:pPr>
            <w:r>
              <w:t>下达到位的扶持资金占拟下达资金的比例</w:t>
            </w:r>
          </w:p>
        </w:tc>
        <w:tc>
          <w:tcPr>
            <w:tcW w:w="2551" w:type="dxa"/>
            <w:vAlign w:val="center"/>
          </w:tcPr>
          <w:p>
            <w:pPr>
              <w:pStyle w:val="12"/>
            </w:pPr>
            <w:r>
              <w:t>≥95%</w:t>
            </w:r>
          </w:p>
        </w:tc>
        <w:tc>
          <w:tcPr>
            <w:tcW w:w="2268"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人均发放水平</w:t>
            </w:r>
          </w:p>
        </w:tc>
        <w:tc>
          <w:tcPr>
            <w:tcW w:w="2835" w:type="dxa"/>
            <w:vAlign w:val="center"/>
          </w:tcPr>
          <w:p>
            <w:pPr>
              <w:pStyle w:val="12"/>
            </w:pPr>
            <w:r>
              <w:t>移民每人每年</w:t>
            </w:r>
          </w:p>
        </w:tc>
        <w:tc>
          <w:tcPr>
            <w:tcW w:w="2551" w:type="dxa"/>
            <w:vAlign w:val="center"/>
          </w:tcPr>
          <w:p>
            <w:pPr>
              <w:pStyle w:val="12"/>
            </w:pPr>
            <w:r>
              <w:t>600元</w:t>
            </w:r>
          </w:p>
        </w:tc>
        <w:tc>
          <w:tcPr>
            <w:tcW w:w="2268" w:type="dxa"/>
            <w:vAlign w:val="center"/>
          </w:tcPr>
          <w:p>
            <w:pPr>
              <w:pStyle w:val="12"/>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截止当年底，项目资金完成率</w:t>
            </w:r>
          </w:p>
        </w:tc>
        <w:tc>
          <w:tcPr>
            <w:tcW w:w="2835" w:type="dxa"/>
            <w:vAlign w:val="center"/>
          </w:tcPr>
          <w:p>
            <w:pPr>
              <w:pStyle w:val="12"/>
            </w:pPr>
            <w:r>
              <w:t>截止当年底，项目资金完成率</w:t>
            </w:r>
          </w:p>
        </w:tc>
        <w:tc>
          <w:tcPr>
            <w:tcW w:w="2551" w:type="dxa"/>
            <w:vAlign w:val="center"/>
          </w:tcPr>
          <w:p>
            <w:pPr>
              <w:pStyle w:val="12"/>
            </w:pPr>
            <w:r>
              <w:t>≥95%</w:t>
            </w:r>
          </w:p>
        </w:tc>
        <w:tc>
          <w:tcPr>
            <w:tcW w:w="2268" w:type="dxa"/>
            <w:vAlign w:val="center"/>
          </w:tcPr>
          <w:p>
            <w:pPr>
              <w:pStyle w:val="12"/>
            </w:pPr>
            <w:r>
              <w:t>实际支出数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增加移民人均可支配收入</w:t>
            </w:r>
          </w:p>
        </w:tc>
        <w:tc>
          <w:tcPr>
            <w:tcW w:w="2835" w:type="dxa"/>
            <w:vAlign w:val="center"/>
          </w:tcPr>
          <w:p>
            <w:pPr>
              <w:pStyle w:val="12"/>
            </w:pPr>
            <w:r>
              <w:t>增加移民人均可支配收入</w:t>
            </w:r>
          </w:p>
        </w:tc>
        <w:tc>
          <w:tcPr>
            <w:tcW w:w="2551" w:type="dxa"/>
            <w:vAlign w:val="center"/>
          </w:tcPr>
          <w:p>
            <w:pPr>
              <w:pStyle w:val="12"/>
            </w:pPr>
            <w:r>
              <w:t>7800元</w:t>
            </w:r>
          </w:p>
        </w:tc>
        <w:tc>
          <w:tcPr>
            <w:tcW w:w="2268" w:type="dxa"/>
            <w:vAlign w:val="center"/>
          </w:tcPr>
          <w:p>
            <w:pPr>
              <w:pStyle w:val="12"/>
            </w:pPr>
            <w:r>
              <w:t>实际支出数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增加达到当地县农村居民平均收入水平移民人口数</w:t>
            </w:r>
          </w:p>
        </w:tc>
        <w:tc>
          <w:tcPr>
            <w:tcW w:w="2835" w:type="dxa"/>
            <w:vAlign w:val="center"/>
          </w:tcPr>
          <w:p>
            <w:pPr>
              <w:pStyle w:val="12"/>
            </w:pPr>
            <w:r>
              <w:t>增加达到当地县农村居民平均收入水平移民人口数</w:t>
            </w:r>
          </w:p>
        </w:tc>
        <w:tc>
          <w:tcPr>
            <w:tcW w:w="2551" w:type="dxa"/>
            <w:vAlign w:val="center"/>
          </w:tcPr>
          <w:p>
            <w:pPr>
              <w:pStyle w:val="12"/>
            </w:pPr>
            <w:r>
              <w:t>13人</w:t>
            </w:r>
          </w:p>
        </w:tc>
        <w:tc>
          <w:tcPr>
            <w:tcW w:w="2268"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通过问卷调查，满意的受资助对象</w:t>
            </w:r>
          </w:p>
        </w:tc>
        <w:tc>
          <w:tcPr>
            <w:tcW w:w="2835" w:type="dxa"/>
            <w:vAlign w:val="center"/>
          </w:tcPr>
          <w:p>
            <w:pPr>
              <w:pStyle w:val="12"/>
            </w:pPr>
            <w:r>
              <w:t>通过问卷调查，满意的受资助对象占所有调查对象的比例</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9、冀财农【2022】141号邯郸市魏县2023年度农业“以电折水”典型监测站建设项目绩效目标表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1.完成邯郸市魏县22处农业“以电折水”监测站点的采购和安装，包括水量采集设备 、电表采集设备及RTU遥测终端机等，并能实现数据的准确计量和稳定传输，具备依据在线监控数据测算区域农业以电折水系数工作的条件。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建设监测站点</w:t>
            </w:r>
          </w:p>
        </w:tc>
        <w:tc>
          <w:tcPr>
            <w:tcW w:w="2835" w:type="dxa"/>
            <w:vAlign w:val="center"/>
          </w:tcPr>
          <w:p>
            <w:pPr>
              <w:pStyle w:val="12"/>
            </w:pPr>
            <w:r>
              <w:t>建设监测站点数量</w:t>
            </w:r>
          </w:p>
        </w:tc>
        <w:tc>
          <w:tcPr>
            <w:tcW w:w="2551" w:type="dxa"/>
            <w:vAlign w:val="center"/>
          </w:tcPr>
          <w:p>
            <w:pPr>
              <w:pStyle w:val="12"/>
            </w:pPr>
            <w:r>
              <w:t>22处</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≥95%</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工期完工时间</w:t>
            </w:r>
          </w:p>
        </w:tc>
        <w:tc>
          <w:tcPr>
            <w:tcW w:w="2835" w:type="dxa"/>
            <w:vAlign w:val="center"/>
          </w:tcPr>
          <w:p>
            <w:pPr>
              <w:pStyle w:val="12"/>
            </w:pPr>
            <w:r>
              <w:t>工期完工时间</w:t>
            </w:r>
          </w:p>
        </w:tc>
        <w:tc>
          <w:tcPr>
            <w:tcW w:w="2551" w:type="dxa"/>
            <w:vAlign w:val="center"/>
          </w:tcPr>
          <w:p>
            <w:pPr>
              <w:pStyle w:val="12"/>
            </w:pPr>
            <w:r>
              <w:t>按实施方案及时完成</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≤40万元</w:t>
            </w:r>
          </w:p>
        </w:tc>
        <w:tc>
          <w:tcPr>
            <w:tcW w:w="2268" w:type="dxa"/>
            <w:vAlign w:val="center"/>
          </w:tcPr>
          <w:p>
            <w:pPr>
              <w:pStyle w:val="12"/>
            </w:pPr>
            <w:r>
              <w:t>实际拨付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生态环境质量得到改善</w:t>
            </w:r>
          </w:p>
        </w:tc>
        <w:tc>
          <w:tcPr>
            <w:tcW w:w="2268" w:type="dxa"/>
            <w:vAlign w:val="center"/>
          </w:tcPr>
          <w:p>
            <w:pPr>
              <w:pStyle w:val="12"/>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节水意识得到提升</w:t>
            </w:r>
          </w:p>
        </w:tc>
        <w:tc>
          <w:tcPr>
            <w:tcW w:w="2835" w:type="dxa"/>
            <w:vAlign w:val="center"/>
          </w:tcPr>
          <w:p>
            <w:pPr>
              <w:pStyle w:val="12"/>
            </w:pPr>
            <w:r>
              <w:t>节水意识得到提升</w:t>
            </w:r>
          </w:p>
        </w:tc>
        <w:tc>
          <w:tcPr>
            <w:tcW w:w="2551" w:type="dxa"/>
            <w:vAlign w:val="center"/>
          </w:tcPr>
          <w:p>
            <w:pPr>
              <w:pStyle w:val="12"/>
            </w:pPr>
            <w:r>
              <w:t>节水意识得到提升</w:t>
            </w:r>
          </w:p>
        </w:tc>
        <w:tc>
          <w:tcPr>
            <w:tcW w:w="2268" w:type="dxa"/>
            <w:vAlign w:val="center"/>
          </w:tcPr>
          <w:p>
            <w:pPr>
              <w:pStyle w:val="12"/>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≥90%</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10、冀财农【2022】141号魏县2023年度地下水超采综合治理农灌机井计量体系建管机制建设试点项目绩效目标表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选取县域范围内全部正常使用且已纳入取水许可管理的农业灌溉机井作为建设范围。根据河北省水资源和节水管理综合业务平台-机井管理子系统登记信息显示，当前，魏县正常使用且纳入取水许可管理的农业灌溉机井共计4980眼，均为浅层农业灌溉机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机井安装水表数量</w:t>
            </w:r>
          </w:p>
        </w:tc>
        <w:tc>
          <w:tcPr>
            <w:tcW w:w="2835" w:type="dxa"/>
            <w:vAlign w:val="center"/>
          </w:tcPr>
          <w:p>
            <w:pPr>
              <w:pStyle w:val="12"/>
            </w:pPr>
            <w:r>
              <w:t>机井安装水表数量</w:t>
            </w:r>
          </w:p>
        </w:tc>
        <w:tc>
          <w:tcPr>
            <w:tcW w:w="2551" w:type="dxa"/>
            <w:vAlign w:val="center"/>
          </w:tcPr>
          <w:p>
            <w:pPr>
              <w:pStyle w:val="12"/>
            </w:pPr>
            <w:r>
              <w:t>4980套</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≥95%</w:t>
            </w:r>
          </w:p>
        </w:tc>
        <w:tc>
          <w:tcPr>
            <w:tcW w:w="2268" w:type="dxa"/>
            <w:vAlign w:val="center"/>
          </w:tcPr>
          <w:p>
            <w:pPr>
              <w:pStyle w:val="12"/>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工期完工时间</w:t>
            </w:r>
          </w:p>
        </w:tc>
        <w:tc>
          <w:tcPr>
            <w:tcW w:w="2835" w:type="dxa"/>
            <w:vAlign w:val="center"/>
          </w:tcPr>
          <w:p>
            <w:pPr>
              <w:pStyle w:val="12"/>
            </w:pPr>
            <w:r>
              <w:t>工期完工时间</w:t>
            </w:r>
          </w:p>
        </w:tc>
        <w:tc>
          <w:tcPr>
            <w:tcW w:w="2551" w:type="dxa"/>
            <w:vAlign w:val="center"/>
          </w:tcPr>
          <w:p>
            <w:pPr>
              <w:pStyle w:val="12"/>
            </w:pPr>
            <w:r>
              <w:t>≤12月</w:t>
            </w:r>
          </w:p>
        </w:tc>
        <w:tc>
          <w:tcPr>
            <w:tcW w:w="2268" w:type="dxa"/>
            <w:vAlign w:val="center"/>
          </w:tcPr>
          <w:p>
            <w:pPr>
              <w:pStyle w:val="12"/>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≤1544万元</w:t>
            </w:r>
          </w:p>
        </w:tc>
        <w:tc>
          <w:tcPr>
            <w:tcW w:w="2268" w:type="dxa"/>
            <w:vAlign w:val="center"/>
          </w:tcPr>
          <w:p>
            <w:pPr>
              <w:pStyle w:val="12"/>
            </w:pPr>
            <w:r>
              <w:t>实际拨付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降低用水成本</w:t>
            </w:r>
          </w:p>
        </w:tc>
        <w:tc>
          <w:tcPr>
            <w:tcW w:w="2835" w:type="dxa"/>
            <w:vAlign w:val="center"/>
          </w:tcPr>
          <w:p>
            <w:pPr>
              <w:pStyle w:val="12"/>
            </w:pPr>
            <w:r>
              <w:t>降低用水成本</w:t>
            </w:r>
          </w:p>
        </w:tc>
        <w:tc>
          <w:tcPr>
            <w:tcW w:w="2551" w:type="dxa"/>
            <w:vAlign w:val="center"/>
          </w:tcPr>
          <w:p>
            <w:pPr>
              <w:pStyle w:val="12"/>
            </w:pPr>
            <w:r>
              <w:t>逐步降低用水成本</w:t>
            </w:r>
          </w:p>
        </w:tc>
        <w:tc>
          <w:tcPr>
            <w:tcW w:w="2268" w:type="dxa"/>
            <w:vAlign w:val="center"/>
          </w:tcPr>
          <w:p>
            <w:pPr>
              <w:pStyle w:val="12"/>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水环境得到提升</w:t>
            </w:r>
          </w:p>
        </w:tc>
        <w:tc>
          <w:tcPr>
            <w:tcW w:w="2835" w:type="dxa"/>
            <w:vAlign w:val="center"/>
          </w:tcPr>
          <w:p>
            <w:pPr>
              <w:pStyle w:val="12"/>
            </w:pPr>
            <w:r>
              <w:t>水环境得到提升</w:t>
            </w:r>
          </w:p>
        </w:tc>
        <w:tc>
          <w:tcPr>
            <w:tcW w:w="2551" w:type="dxa"/>
            <w:vAlign w:val="center"/>
          </w:tcPr>
          <w:p>
            <w:pPr>
              <w:pStyle w:val="12"/>
            </w:pPr>
            <w:r>
              <w:t>水环境得到逐步提升</w:t>
            </w:r>
          </w:p>
        </w:tc>
        <w:tc>
          <w:tcPr>
            <w:tcW w:w="2268" w:type="dxa"/>
            <w:vAlign w:val="center"/>
          </w:tcPr>
          <w:p>
            <w:pPr>
              <w:pStyle w:val="12"/>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≥90%</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11、冀财农【2022】141号魏县2023年度地下水超采综合治理农业灌溉水源置换项目绩效目标表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1.修建灌溉扬水泵站87座；留固干渠清淤17.05km；留固九支衬砌10.94 km，灌溉用水量控设施安装248座。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修建泵站数量</w:t>
            </w:r>
          </w:p>
        </w:tc>
        <w:tc>
          <w:tcPr>
            <w:tcW w:w="2835" w:type="dxa"/>
            <w:vAlign w:val="center"/>
          </w:tcPr>
          <w:p>
            <w:pPr>
              <w:pStyle w:val="12"/>
            </w:pPr>
            <w:r>
              <w:t>修建灌溉扬水泵站</w:t>
            </w:r>
          </w:p>
        </w:tc>
        <w:tc>
          <w:tcPr>
            <w:tcW w:w="2551" w:type="dxa"/>
            <w:vAlign w:val="center"/>
          </w:tcPr>
          <w:p>
            <w:pPr>
              <w:pStyle w:val="12"/>
            </w:pPr>
            <w:r>
              <w:t>87座</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建设工程质量合格率（%）</w:t>
            </w:r>
          </w:p>
        </w:tc>
        <w:tc>
          <w:tcPr>
            <w:tcW w:w="2835" w:type="dxa"/>
            <w:vAlign w:val="center"/>
          </w:tcPr>
          <w:p>
            <w:pPr>
              <w:pStyle w:val="12"/>
            </w:pPr>
            <w:r>
              <w:t>建设工程质量合格率（%）</w:t>
            </w:r>
          </w:p>
        </w:tc>
        <w:tc>
          <w:tcPr>
            <w:tcW w:w="2551" w:type="dxa"/>
            <w:vAlign w:val="center"/>
          </w:tcPr>
          <w:p>
            <w:pPr>
              <w:pStyle w:val="12"/>
            </w:pPr>
            <w:r>
              <w:t>≥95%</w:t>
            </w:r>
          </w:p>
        </w:tc>
        <w:tc>
          <w:tcPr>
            <w:tcW w:w="2268" w:type="dxa"/>
            <w:vAlign w:val="center"/>
          </w:tcPr>
          <w:p>
            <w:pPr>
              <w:pStyle w:val="12"/>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工期完工时间</w:t>
            </w:r>
          </w:p>
        </w:tc>
        <w:tc>
          <w:tcPr>
            <w:tcW w:w="2835" w:type="dxa"/>
            <w:vAlign w:val="center"/>
          </w:tcPr>
          <w:p>
            <w:pPr>
              <w:pStyle w:val="12"/>
            </w:pPr>
            <w:r>
              <w:t>工期完工时间</w:t>
            </w:r>
          </w:p>
        </w:tc>
        <w:tc>
          <w:tcPr>
            <w:tcW w:w="2551" w:type="dxa"/>
            <w:vAlign w:val="center"/>
          </w:tcPr>
          <w:p>
            <w:pPr>
              <w:pStyle w:val="12"/>
            </w:pPr>
            <w:r>
              <w:t>≤12月</w:t>
            </w:r>
          </w:p>
        </w:tc>
        <w:tc>
          <w:tcPr>
            <w:tcW w:w="2268" w:type="dxa"/>
            <w:vAlign w:val="center"/>
          </w:tcPr>
          <w:p>
            <w:pPr>
              <w:pStyle w:val="12"/>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≤3900万元</w:t>
            </w:r>
          </w:p>
        </w:tc>
        <w:tc>
          <w:tcPr>
            <w:tcW w:w="2268" w:type="dxa"/>
            <w:vAlign w:val="center"/>
          </w:tcPr>
          <w:p>
            <w:pPr>
              <w:pStyle w:val="12"/>
            </w:pPr>
            <w:r>
              <w:t>实际拨付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降低灌溉成本</w:t>
            </w:r>
          </w:p>
        </w:tc>
        <w:tc>
          <w:tcPr>
            <w:tcW w:w="2835" w:type="dxa"/>
            <w:vAlign w:val="center"/>
          </w:tcPr>
          <w:p>
            <w:pPr>
              <w:pStyle w:val="12"/>
            </w:pPr>
            <w:r>
              <w:t>降低灌溉成本</w:t>
            </w:r>
          </w:p>
        </w:tc>
        <w:tc>
          <w:tcPr>
            <w:tcW w:w="2551" w:type="dxa"/>
            <w:vAlign w:val="center"/>
          </w:tcPr>
          <w:p>
            <w:pPr>
              <w:pStyle w:val="12"/>
            </w:pPr>
            <w:r>
              <w:t>≥10%</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水环境的到提升</w:t>
            </w:r>
          </w:p>
        </w:tc>
        <w:tc>
          <w:tcPr>
            <w:tcW w:w="2835" w:type="dxa"/>
            <w:vAlign w:val="center"/>
          </w:tcPr>
          <w:p>
            <w:pPr>
              <w:pStyle w:val="12"/>
            </w:pPr>
            <w:r>
              <w:t>水环境的到提升</w:t>
            </w:r>
          </w:p>
        </w:tc>
        <w:tc>
          <w:tcPr>
            <w:tcW w:w="2551" w:type="dxa"/>
            <w:vAlign w:val="center"/>
          </w:tcPr>
          <w:p>
            <w:pPr>
              <w:pStyle w:val="12"/>
            </w:pPr>
            <w:r>
              <w:t>≥10%</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≥90%</w:t>
            </w:r>
          </w:p>
        </w:tc>
        <w:tc>
          <w:tcPr>
            <w:tcW w:w="2268" w:type="dxa"/>
            <w:vAlign w:val="center"/>
          </w:tcPr>
          <w:p>
            <w:pPr>
              <w:pStyle w:val="12"/>
            </w:pPr>
            <w:r>
              <w:t>实地调查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12、冀财农【2022】141号魏县2023年农村饮水工程维修养护中央资金项目绩效目标表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1.对供水站的部分机电设备及附属设备、部分电气设备和监控设备进行维修更换；采购水质检测中心部分水质检测设备、配件、药剂试剂；采购维修应急备用管材。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管材长度</w:t>
            </w:r>
          </w:p>
        </w:tc>
        <w:tc>
          <w:tcPr>
            <w:tcW w:w="2835" w:type="dxa"/>
            <w:vAlign w:val="center"/>
          </w:tcPr>
          <w:p>
            <w:pPr>
              <w:pStyle w:val="12"/>
            </w:pPr>
            <w:r>
              <w:t>购买管材的长度</w:t>
            </w:r>
          </w:p>
        </w:tc>
        <w:tc>
          <w:tcPr>
            <w:tcW w:w="2551" w:type="dxa"/>
            <w:vAlign w:val="center"/>
          </w:tcPr>
          <w:p>
            <w:pPr>
              <w:pStyle w:val="12"/>
            </w:pPr>
            <w:r>
              <w:t>≥1000米</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2835" w:type="dxa"/>
            <w:vAlign w:val="center"/>
          </w:tcPr>
          <w:p>
            <w:pPr>
              <w:pStyle w:val="12"/>
            </w:pPr>
            <w:r>
              <w:t>货物质量达标率</w:t>
            </w:r>
          </w:p>
        </w:tc>
        <w:tc>
          <w:tcPr>
            <w:tcW w:w="2551" w:type="dxa"/>
            <w:vAlign w:val="center"/>
          </w:tcPr>
          <w:p>
            <w:pPr>
              <w:pStyle w:val="12"/>
            </w:pPr>
            <w:r>
              <w:t>≥90%</w:t>
            </w:r>
          </w:p>
        </w:tc>
        <w:tc>
          <w:tcPr>
            <w:tcW w:w="2268" w:type="dxa"/>
            <w:vAlign w:val="center"/>
          </w:tcPr>
          <w:p>
            <w:pPr>
              <w:pStyle w:val="12"/>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物资采购项目时间</w:t>
            </w:r>
          </w:p>
        </w:tc>
        <w:tc>
          <w:tcPr>
            <w:tcW w:w="2835" w:type="dxa"/>
            <w:vAlign w:val="center"/>
          </w:tcPr>
          <w:p>
            <w:pPr>
              <w:pStyle w:val="12"/>
            </w:pPr>
            <w:r>
              <w:t>完成全部物资采购项目时间</w:t>
            </w:r>
          </w:p>
        </w:tc>
        <w:tc>
          <w:tcPr>
            <w:tcW w:w="2551" w:type="dxa"/>
            <w:vAlign w:val="center"/>
          </w:tcPr>
          <w:p>
            <w:pPr>
              <w:pStyle w:val="12"/>
            </w:pPr>
            <w:r>
              <w:t>≤12月</w:t>
            </w:r>
          </w:p>
        </w:tc>
        <w:tc>
          <w:tcPr>
            <w:tcW w:w="2268" w:type="dxa"/>
            <w:vAlign w:val="center"/>
          </w:tcPr>
          <w:p>
            <w:pPr>
              <w:pStyle w:val="12"/>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≤170万元</w:t>
            </w:r>
          </w:p>
        </w:tc>
        <w:tc>
          <w:tcPr>
            <w:tcW w:w="2268" w:type="dxa"/>
            <w:vAlign w:val="center"/>
          </w:tcPr>
          <w:p>
            <w:pPr>
              <w:pStyle w:val="12"/>
            </w:pPr>
            <w:r>
              <w:t>实际拨付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增强节水意识</w:t>
            </w:r>
          </w:p>
        </w:tc>
        <w:tc>
          <w:tcPr>
            <w:tcW w:w="2835" w:type="dxa"/>
            <w:vAlign w:val="center"/>
          </w:tcPr>
          <w:p>
            <w:pPr>
              <w:pStyle w:val="12"/>
            </w:pPr>
            <w:r>
              <w:t>增强节水意识</w:t>
            </w:r>
          </w:p>
        </w:tc>
        <w:tc>
          <w:tcPr>
            <w:tcW w:w="2551" w:type="dxa"/>
            <w:vAlign w:val="center"/>
          </w:tcPr>
          <w:p>
            <w:pPr>
              <w:pStyle w:val="12"/>
            </w:pPr>
            <w:r>
              <w:t>逐步增强</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减少地下水开采</w:t>
            </w:r>
          </w:p>
        </w:tc>
        <w:tc>
          <w:tcPr>
            <w:tcW w:w="2835" w:type="dxa"/>
            <w:vAlign w:val="center"/>
          </w:tcPr>
          <w:p>
            <w:pPr>
              <w:pStyle w:val="12"/>
            </w:pPr>
            <w:r>
              <w:t>减少地下水开采</w:t>
            </w:r>
          </w:p>
        </w:tc>
        <w:tc>
          <w:tcPr>
            <w:tcW w:w="2551" w:type="dxa"/>
            <w:vAlign w:val="center"/>
          </w:tcPr>
          <w:p>
            <w:pPr>
              <w:pStyle w:val="12"/>
            </w:pPr>
            <w:r>
              <w:t>逐步减少地下水开采</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13、冀财农【2022】141号魏县军留灌区农业水价改革项目（2022--2024）绩效目标表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1.1、完善农业供水计量设施，2、建设农业水价形成机制，3、完善农业供水补贴机制，4、完善农业节水奖励机制。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改革村个数</w:t>
            </w:r>
          </w:p>
        </w:tc>
        <w:tc>
          <w:tcPr>
            <w:tcW w:w="2835" w:type="dxa"/>
            <w:vAlign w:val="center"/>
          </w:tcPr>
          <w:p>
            <w:pPr>
              <w:pStyle w:val="12"/>
            </w:pPr>
            <w:r>
              <w:t>水价改革存的个数</w:t>
            </w:r>
          </w:p>
        </w:tc>
        <w:tc>
          <w:tcPr>
            <w:tcW w:w="2551" w:type="dxa"/>
            <w:vAlign w:val="center"/>
          </w:tcPr>
          <w:p>
            <w:pPr>
              <w:pStyle w:val="12"/>
            </w:pPr>
            <w:r>
              <w:t>≥5个</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机制完善质量</w:t>
            </w:r>
          </w:p>
        </w:tc>
        <w:tc>
          <w:tcPr>
            <w:tcW w:w="2835" w:type="dxa"/>
            <w:vAlign w:val="center"/>
          </w:tcPr>
          <w:p>
            <w:pPr>
              <w:pStyle w:val="12"/>
            </w:pPr>
            <w:r>
              <w:t>水价改革机制完善程度</w:t>
            </w:r>
          </w:p>
        </w:tc>
        <w:tc>
          <w:tcPr>
            <w:tcW w:w="2551" w:type="dxa"/>
            <w:vAlign w:val="center"/>
          </w:tcPr>
          <w:p>
            <w:pPr>
              <w:pStyle w:val="12"/>
            </w:pPr>
            <w:r>
              <w:t>达到实施方案要求</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进行改革完成时间</w:t>
            </w:r>
          </w:p>
        </w:tc>
        <w:tc>
          <w:tcPr>
            <w:tcW w:w="2835" w:type="dxa"/>
            <w:vAlign w:val="center"/>
          </w:tcPr>
          <w:p>
            <w:pPr>
              <w:pStyle w:val="12"/>
            </w:pPr>
            <w:r>
              <w:t>进行改革完成时间</w:t>
            </w:r>
          </w:p>
        </w:tc>
        <w:tc>
          <w:tcPr>
            <w:tcW w:w="2551" w:type="dxa"/>
            <w:vAlign w:val="center"/>
          </w:tcPr>
          <w:p>
            <w:pPr>
              <w:pStyle w:val="12"/>
            </w:pPr>
            <w:r>
              <w:t>≤12月</w:t>
            </w:r>
          </w:p>
        </w:tc>
        <w:tc>
          <w:tcPr>
            <w:tcW w:w="2268" w:type="dxa"/>
            <w:vAlign w:val="center"/>
          </w:tcPr>
          <w:p>
            <w:pPr>
              <w:pStyle w:val="12"/>
            </w:pPr>
            <w:r>
              <w:t>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≤50万元</w:t>
            </w:r>
          </w:p>
        </w:tc>
        <w:tc>
          <w:tcPr>
            <w:tcW w:w="2268" w:type="dxa"/>
            <w:vAlign w:val="center"/>
          </w:tcPr>
          <w:p>
            <w:pPr>
              <w:pStyle w:val="12"/>
            </w:pPr>
            <w:r>
              <w:t>实际支出数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提升群众节水意识</w:t>
            </w:r>
          </w:p>
        </w:tc>
        <w:tc>
          <w:tcPr>
            <w:tcW w:w="2835" w:type="dxa"/>
            <w:vAlign w:val="center"/>
          </w:tcPr>
          <w:p>
            <w:pPr>
              <w:pStyle w:val="12"/>
            </w:pPr>
            <w:r>
              <w:t>提升群众节水意识</w:t>
            </w:r>
          </w:p>
        </w:tc>
        <w:tc>
          <w:tcPr>
            <w:tcW w:w="2551" w:type="dxa"/>
            <w:vAlign w:val="center"/>
          </w:tcPr>
          <w:p>
            <w:pPr>
              <w:pStyle w:val="12"/>
            </w:pPr>
            <w:r>
              <w:t>逐步提升提升群众节水意识</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水价格机制完善的到提升</w:t>
            </w:r>
          </w:p>
        </w:tc>
        <w:tc>
          <w:tcPr>
            <w:tcW w:w="2835" w:type="dxa"/>
            <w:vAlign w:val="center"/>
          </w:tcPr>
          <w:p>
            <w:pPr>
              <w:pStyle w:val="12"/>
            </w:pPr>
            <w:r>
              <w:t>水价格机制完善的到提升</w:t>
            </w:r>
          </w:p>
        </w:tc>
        <w:tc>
          <w:tcPr>
            <w:tcW w:w="2551" w:type="dxa"/>
            <w:vAlign w:val="center"/>
          </w:tcPr>
          <w:p>
            <w:pPr>
              <w:pStyle w:val="12"/>
            </w:pPr>
            <w:r>
              <w:t>逐步完善水价格机制</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≥90%</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14、冀财农【2022】141号魏县引黄调蓄水库绩效目标表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1.建设总库容为855.84万立方米平原水库一座，为小(1)型平原水库，主要建设内容围坝、扬水泵站、引水闸、输水涵洞和水库进水闸等。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挖土数量</w:t>
            </w:r>
          </w:p>
        </w:tc>
        <w:tc>
          <w:tcPr>
            <w:tcW w:w="2835" w:type="dxa"/>
            <w:vAlign w:val="center"/>
          </w:tcPr>
          <w:p>
            <w:pPr>
              <w:pStyle w:val="12"/>
            </w:pPr>
            <w:r>
              <w:t>水库建设挖土数量（万立方米）</w:t>
            </w:r>
          </w:p>
        </w:tc>
        <w:tc>
          <w:tcPr>
            <w:tcW w:w="2551" w:type="dxa"/>
            <w:vAlign w:val="center"/>
          </w:tcPr>
          <w:p>
            <w:pPr>
              <w:pStyle w:val="12"/>
            </w:pPr>
            <w:r>
              <w:t>≥855万立方米</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≥95%</w:t>
            </w:r>
          </w:p>
        </w:tc>
        <w:tc>
          <w:tcPr>
            <w:tcW w:w="2268" w:type="dxa"/>
            <w:vAlign w:val="center"/>
          </w:tcPr>
          <w:p>
            <w:pPr>
              <w:pStyle w:val="12"/>
            </w:pPr>
            <w:r>
              <w:t>工程验收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按实施方案完成</w:t>
            </w:r>
          </w:p>
        </w:tc>
        <w:tc>
          <w:tcPr>
            <w:tcW w:w="2835" w:type="dxa"/>
            <w:vAlign w:val="center"/>
          </w:tcPr>
          <w:p>
            <w:pPr>
              <w:pStyle w:val="12"/>
            </w:pPr>
            <w:r>
              <w:t>按实施方案完成</w:t>
            </w:r>
          </w:p>
        </w:tc>
        <w:tc>
          <w:tcPr>
            <w:tcW w:w="2551" w:type="dxa"/>
            <w:vAlign w:val="center"/>
          </w:tcPr>
          <w:p>
            <w:pPr>
              <w:pStyle w:val="12"/>
            </w:pPr>
            <w:r>
              <w:t>按实施方案完成</w:t>
            </w:r>
          </w:p>
        </w:tc>
        <w:tc>
          <w:tcPr>
            <w:tcW w:w="2268" w:type="dxa"/>
            <w:vAlign w:val="center"/>
          </w:tcPr>
          <w:p>
            <w:pPr>
              <w:pStyle w:val="12"/>
            </w:pPr>
            <w:r>
              <w:t>工程验收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工程成本</w:t>
            </w:r>
          </w:p>
        </w:tc>
        <w:tc>
          <w:tcPr>
            <w:tcW w:w="2835" w:type="dxa"/>
            <w:vAlign w:val="center"/>
          </w:tcPr>
          <w:p>
            <w:pPr>
              <w:pStyle w:val="12"/>
            </w:pPr>
            <w:r>
              <w:t>工程成本</w:t>
            </w:r>
          </w:p>
        </w:tc>
        <w:tc>
          <w:tcPr>
            <w:tcW w:w="2551" w:type="dxa"/>
            <w:vAlign w:val="center"/>
          </w:tcPr>
          <w:p>
            <w:pPr>
              <w:pStyle w:val="12"/>
            </w:pPr>
            <w:r>
              <w:t>≤8000万元</w:t>
            </w:r>
          </w:p>
        </w:tc>
        <w:tc>
          <w:tcPr>
            <w:tcW w:w="2268" w:type="dxa"/>
            <w:vAlign w:val="center"/>
          </w:tcPr>
          <w:p>
            <w:pPr>
              <w:pStyle w:val="12"/>
            </w:pPr>
            <w:r>
              <w:t>工程验收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减少地下水开采量</w:t>
            </w:r>
          </w:p>
        </w:tc>
        <w:tc>
          <w:tcPr>
            <w:tcW w:w="2835" w:type="dxa"/>
            <w:vAlign w:val="center"/>
          </w:tcPr>
          <w:p>
            <w:pPr>
              <w:pStyle w:val="12"/>
            </w:pPr>
            <w:r>
              <w:t>减少地下水开采量</w:t>
            </w:r>
          </w:p>
        </w:tc>
        <w:tc>
          <w:tcPr>
            <w:tcW w:w="2551" w:type="dxa"/>
            <w:vAlign w:val="center"/>
          </w:tcPr>
          <w:p>
            <w:pPr>
              <w:pStyle w:val="12"/>
            </w:pPr>
            <w:r>
              <w:t>≥855万立方米</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增加蓄水能力（万吨）</w:t>
            </w:r>
          </w:p>
        </w:tc>
        <w:tc>
          <w:tcPr>
            <w:tcW w:w="2835" w:type="dxa"/>
            <w:vAlign w:val="center"/>
          </w:tcPr>
          <w:p>
            <w:pPr>
              <w:pStyle w:val="12"/>
            </w:pPr>
            <w:r>
              <w:t>增加蓄水能力（万吨）</w:t>
            </w:r>
          </w:p>
        </w:tc>
        <w:tc>
          <w:tcPr>
            <w:tcW w:w="2551" w:type="dxa"/>
            <w:vAlign w:val="center"/>
          </w:tcPr>
          <w:p>
            <w:pPr>
              <w:pStyle w:val="12"/>
            </w:pPr>
            <w:r>
              <w:t>≥855万吨</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15、冀财农（2022）152号2023年省级地下水超采综合治理专项资金项目绩效目标表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1.项目对10个农村供水站机电设备进行维修更换，管材管件采购</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管材长度</w:t>
            </w:r>
          </w:p>
        </w:tc>
        <w:tc>
          <w:tcPr>
            <w:tcW w:w="2835" w:type="dxa"/>
            <w:vAlign w:val="center"/>
          </w:tcPr>
          <w:p>
            <w:pPr>
              <w:pStyle w:val="12"/>
            </w:pPr>
            <w:r>
              <w:t>购买管材的长度</w:t>
            </w:r>
          </w:p>
        </w:tc>
        <w:tc>
          <w:tcPr>
            <w:tcW w:w="2551" w:type="dxa"/>
            <w:vAlign w:val="center"/>
          </w:tcPr>
          <w:p>
            <w:pPr>
              <w:pStyle w:val="12"/>
            </w:pPr>
            <w:r>
              <w:t>≥2000米</w:t>
            </w:r>
          </w:p>
        </w:tc>
        <w:tc>
          <w:tcPr>
            <w:tcW w:w="2268" w:type="dxa"/>
            <w:vAlign w:val="center"/>
          </w:tcPr>
          <w:p>
            <w:pPr>
              <w:pStyle w:val="12"/>
            </w:pPr>
            <w:r>
              <w:t>冀财农（2022）152号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货物质量达标率</w:t>
            </w:r>
          </w:p>
        </w:tc>
        <w:tc>
          <w:tcPr>
            <w:tcW w:w="2835" w:type="dxa"/>
            <w:vAlign w:val="center"/>
          </w:tcPr>
          <w:p>
            <w:pPr>
              <w:pStyle w:val="12"/>
            </w:pPr>
            <w:r>
              <w:t>货物质量达标率</w:t>
            </w:r>
          </w:p>
        </w:tc>
        <w:tc>
          <w:tcPr>
            <w:tcW w:w="2551" w:type="dxa"/>
            <w:vAlign w:val="center"/>
          </w:tcPr>
          <w:p>
            <w:pPr>
              <w:pStyle w:val="12"/>
            </w:pPr>
            <w:r>
              <w:t>≥90%</w:t>
            </w:r>
          </w:p>
        </w:tc>
        <w:tc>
          <w:tcPr>
            <w:tcW w:w="2268" w:type="dxa"/>
            <w:vAlign w:val="center"/>
          </w:tcPr>
          <w:p>
            <w:pPr>
              <w:pStyle w:val="12"/>
            </w:pPr>
            <w:r>
              <w:t>冀财农（2022）152号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完成全部物资采购项目时间</w:t>
            </w:r>
          </w:p>
        </w:tc>
        <w:tc>
          <w:tcPr>
            <w:tcW w:w="2835" w:type="dxa"/>
            <w:vAlign w:val="center"/>
          </w:tcPr>
          <w:p>
            <w:pPr>
              <w:pStyle w:val="12"/>
            </w:pPr>
            <w:r>
              <w:t>完成全部物资采购项目时间</w:t>
            </w:r>
          </w:p>
        </w:tc>
        <w:tc>
          <w:tcPr>
            <w:tcW w:w="2551" w:type="dxa"/>
            <w:vAlign w:val="center"/>
          </w:tcPr>
          <w:p>
            <w:pPr>
              <w:pStyle w:val="12"/>
            </w:pPr>
            <w:r>
              <w:t>≤12月</w:t>
            </w:r>
          </w:p>
        </w:tc>
        <w:tc>
          <w:tcPr>
            <w:tcW w:w="2268" w:type="dxa"/>
            <w:vAlign w:val="center"/>
          </w:tcPr>
          <w:p>
            <w:pPr>
              <w:pStyle w:val="12"/>
            </w:pPr>
            <w:r>
              <w:t>冀财农（2022）152号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≤318万元</w:t>
            </w:r>
          </w:p>
        </w:tc>
        <w:tc>
          <w:tcPr>
            <w:tcW w:w="2268" w:type="dxa"/>
            <w:vAlign w:val="center"/>
          </w:tcPr>
          <w:p>
            <w:pPr>
              <w:pStyle w:val="12"/>
            </w:pPr>
            <w:r>
              <w:t>冀财农（2022）152号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用水量提升率</w:t>
            </w:r>
          </w:p>
        </w:tc>
        <w:tc>
          <w:tcPr>
            <w:tcW w:w="2835" w:type="dxa"/>
            <w:vAlign w:val="center"/>
          </w:tcPr>
          <w:p>
            <w:pPr>
              <w:pStyle w:val="12"/>
            </w:pPr>
            <w:r>
              <w:t>用水量提升率</w:t>
            </w:r>
          </w:p>
        </w:tc>
        <w:tc>
          <w:tcPr>
            <w:tcW w:w="2551" w:type="dxa"/>
            <w:vAlign w:val="center"/>
          </w:tcPr>
          <w:p>
            <w:pPr>
              <w:pStyle w:val="12"/>
            </w:pPr>
            <w:r>
              <w:t>≥20%</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减少地下水使用率</w:t>
            </w:r>
          </w:p>
        </w:tc>
        <w:tc>
          <w:tcPr>
            <w:tcW w:w="2835" w:type="dxa"/>
            <w:vAlign w:val="center"/>
          </w:tcPr>
          <w:p>
            <w:pPr>
              <w:pStyle w:val="12"/>
            </w:pPr>
            <w:r>
              <w:t>减少地下水使用率</w:t>
            </w:r>
          </w:p>
        </w:tc>
        <w:tc>
          <w:tcPr>
            <w:tcW w:w="2551" w:type="dxa"/>
            <w:vAlign w:val="center"/>
          </w:tcPr>
          <w:p>
            <w:pPr>
              <w:pStyle w:val="12"/>
            </w:pPr>
            <w:r>
              <w:t>≥20%</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16、南水北调引江水费绩效目标表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1.通过引用长江水2100万成立米，保证供应群众生活生产用水，减少地下水开采。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购买水量</w:t>
            </w:r>
          </w:p>
        </w:tc>
        <w:tc>
          <w:tcPr>
            <w:tcW w:w="2835" w:type="dxa"/>
            <w:vAlign w:val="center"/>
          </w:tcPr>
          <w:p>
            <w:pPr>
              <w:pStyle w:val="12"/>
            </w:pPr>
            <w:r>
              <w:t>实际取水量</w:t>
            </w:r>
          </w:p>
        </w:tc>
        <w:tc>
          <w:tcPr>
            <w:tcW w:w="2551" w:type="dxa"/>
            <w:vAlign w:val="center"/>
          </w:tcPr>
          <w:p>
            <w:pPr>
              <w:pStyle w:val="12"/>
            </w:pPr>
            <w:r>
              <w:t>≥2100万立方米</w:t>
            </w:r>
          </w:p>
        </w:tc>
        <w:tc>
          <w:tcPr>
            <w:tcW w:w="2268" w:type="dxa"/>
            <w:vAlign w:val="center"/>
          </w:tcPr>
          <w:p>
            <w:pPr>
              <w:pStyle w:val="12"/>
            </w:pPr>
            <w:r>
              <w:t>分配任务量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水质检测质量达标率</w:t>
            </w:r>
          </w:p>
        </w:tc>
        <w:tc>
          <w:tcPr>
            <w:tcW w:w="2835" w:type="dxa"/>
            <w:vAlign w:val="center"/>
          </w:tcPr>
          <w:p>
            <w:pPr>
              <w:pStyle w:val="12"/>
            </w:pPr>
            <w:r>
              <w:t>购买水质量达标率</w:t>
            </w:r>
          </w:p>
        </w:tc>
        <w:tc>
          <w:tcPr>
            <w:tcW w:w="2551" w:type="dxa"/>
            <w:vAlign w:val="center"/>
          </w:tcPr>
          <w:p>
            <w:pPr>
              <w:pStyle w:val="12"/>
            </w:pPr>
            <w:r>
              <w:t>≥95%</w:t>
            </w:r>
          </w:p>
        </w:tc>
        <w:tc>
          <w:tcPr>
            <w:tcW w:w="2268" w:type="dxa"/>
            <w:vAlign w:val="center"/>
          </w:tcPr>
          <w:p>
            <w:pPr>
              <w:pStyle w:val="12"/>
            </w:pPr>
            <w:r>
              <w:t>水质检测报告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及时拨付率</w:t>
            </w:r>
          </w:p>
        </w:tc>
        <w:tc>
          <w:tcPr>
            <w:tcW w:w="2835" w:type="dxa"/>
            <w:vAlign w:val="center"/>
          </w:tcPr>
          <w:p>
            <w:pPr>
              <w:pStyle w:val="12"/>
            </w:pPr>
            <w:r>
              <w:t>按照时间节点及时拨付资金</w:t>
            </w:r>
          </w:p>
        </w:tc>
        <w:tc>
          <w:tcPr>
            <w:tcW w:w="2551" w:type="dxa"/>
            <w:vAlign w:val="center"/>
          </w:tcPr>
          <w:p>
            <w:pPr>
              <w:pStyle w:val="12"/>
            </w:pPr>
            <w:r>
              <w:t>≥95%</w:t>
            </w:r>
          </w:p>
        </w:tc>
        <w:tc>
          <w:tcPr>
            <w:tcW w:w="2268" w:type="dxa"/>
            <w:vAlign w:val="center"/>
          </w:tcPr>
          <w:p>
            <w:pPr>
              <w:pStyle w:val="12"/>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按总成本控制</w:t>
            </w:r>
          </w:p>
        </w:tc>
        <w:tc>
          <w:tcPr>
            <w:tcW w:w="2835" w:type="dxa"/>
            <w:vAlign w:val="center"/>
          </w:tcPr>
          <w:p>
            <w:pPr>
              <w:pStyle w:val="12"/>
            </w:pPr>
            <w:r>
              <w:t>按总成本控制</w:t>
            </w:r>
          </w:p>
        </w:tc>
        <w:tc>
          <w:tcPr>
            <w:tcW w:w="2551" w:type="dxa"/>
            <w:vAlign w:val="center"/>
          </w:tcPr>
          <w:p>
            <w:pPr>
              <w:pStyle w:val="12"/>
            </w:pPr>
            <w:r>
              <w:t>≤2500万元</w:t>
            </w:r>
          </w:p>
        </w:tc>
        <w:tc>
          <w:tcPr>
            <w:tcW w:w="2268"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减少地下水开采</w:t>
            </w:r>
          </w:p>
        </w:tc>
        <w:tc>
          <w:tcPr>
            <w:tcW w:w="2835" w:type="dxa"/>
            <w:vAlign w:val="center"/>
          </w:tcPr>
          <w:p>
            <w:pPr>
              <w:pStyle w:val="12"/>
            </w:pPr>
            <w:r>
              <w:t>提升江水利用能力，减少地下水开采</w:t>
            </w:r>
          </w:p>
        </w:tc>
        <w:tc>
          <w:tcPr>
            <w:tcW w:w="2551" w:type="dxa"/>
            <w:vAlign w:val="center"/>
          </w:tcPr>
          <w:p>
            <w:pPr>
              <w:pStyle w:val="12"/>
            </w:pPr>
            <w:r>
              <w:t>逐步减少地下水开采</w:t>
            </w:r>
          </w:p>
        </w:tc>
        <w:tc>
          <w:tcPr>
            <w:tcW w:w="2268"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保障灌溉用水</w:t>
            </w:r>
          </w:p>
        </w:tc>
        <w:tc>
          <w:tcPr>
            <w:tcW w:w="2835" w:type="dxa"/>
            <w:vAlign w:val="center"/>
          </w:tcPr>
          <w:p>
            <w:pPr>
              <w:pStyle w:val="12"/>
            </w:pPr>
            <w:r>
              <w:t>确保用水区农民灌溉用水量</w:t>
            </w:r>
          </w:p>
        </w:tc>
        <w:tc>
          <w:tcPr>
            <w:tcW w:w="2551" w:type="dxa"/>
            <w:vAlign w:val="center"/>
          </w:tcPr>
          <w:p>
            <w:pPr>
              <w:pStyle w:val="12"/>
            </w:pPr>
            <w:r>
              <w:t>保障灌溉用水</w:t>
            </w:r>
          </w:p>
        </w:tc>
        <w:tc>
          <w:tcPr>
            <w:tcW w:w="2268"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17、农业园区引水渠费用绩效目标表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1.目标内容1该项目位于魏县东代固镇、沙口集乡的魏县农业园区内，总规划灌溉面积1.2万亩，用于园区灌溉生产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灌溉亩数</w:t>
            </w:r>
          </w:p>
        </w:tc>
        <w:tc>
          <w:tcPr>
            <w:tcW w:w="2835" w:type="dxa"/>
            <w:vAlign w:val="center"/>
          </w:tcPr>
          <w:p>
            <w:pPr>
              <w:pStyle w:val="12"/>
            </w:pPr>
            <w:r>
              <w:t>保证农业园区1.2万元亩土地灌溉</w:t>
            </w:r>
          </w:p>
        </w:tc>
        <w:tc>
          <w:tcPr>
            <w:tcW w:w="2551" w:type="dxa"/>
            <w:vAlign w:val="center"/>
          </w:tcPr>
          <w:p>
            <w:pPr>
              <w:pStyle w:val="12"/>
            </w:pPr>
            <w:r>
              <w:t>≥1.2万亩</w:t>
            </w:r>
          </w:p>
        </w:tc>
        <w:tc>
          <w:tcPr>
            <w:tcW w:w="2268" w:type="dxa"/>
            <w:vAlign w:val="center"/>
          </w:tcPr>
          <w:p>
            <w:pPr>
              <w:pStyle w:val="12"/>
            </w:pPr>
            <w:r>
              <w:t>实际灌溉面积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灌溉用水率</w:t>
            </w:r>
          </w:p>
          <w:p>
            <w:pPr>
              <w:pStyle w:val="12"/>
            </w:pPr>
          </w:p>
        </w:tc>
        <w:tc>
          <w:tcPr>
            <w:tcW w:w="2835" w:type="dxa"/>
            <w:vAlign w:val="center"/>
          </w:tcPr>
          <w:p>
            <w:pPr>
              <w:pStyle w:val="12"/>
            </w:pPr>
            <w:r>
              <w:t>保障农业园区灌溉用水率</w:t>
            </w:r>
          </w:p>
        </w:tc>
        <w:tc>
          <w:tcPr>
            <w:tcW w:w="2551" w:type="dxa"/>
            <w:vAlign w:val="center"/>
          </w:tcPr>
          <w:p>
            <w:pPr>
              <w:pStyle w:val="12"/>
            </w:pPr>
            <w:r>
              <w:t>≥90%</w:t>
            </w:r>
          </w:p>
        </w:tc>
        <w:tc>
          <w:tcPr>
            <w:tcW w:w="2268" w:type="dxa"/>
            <w:vAlign w:val="center"/>
          </w:tcPr>
          <w:p>
            <w:pPr>
              <w:pStyle w:val="12"/>
            </w:pPr>
            <w:r>
              <w:t>实际灌溉面积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送水及时率</w:t>
            </w:r>
          </w:p>
        </w:tc>
        <w:tc>
          <w:tcPr>
            <w:tcW w:w="2835" w:type="dxa"/>
            <w:vAlign w:val="center"/>
          </w:tcPr>
          <w:p>
            <w:pPr>
              <w:pStyle w:val="12"/>
            </w:pPr>
            <w:r>
              <w:t>送水及时率</w:t>
            </w:r>
          </w:p>
        </w:tc>
        <w:tc>
          <w:tcPr>
            <w:tcW w:w="2551" w:type="dxa"/>
            <w:vAlign w:val="center"/>
          </w:tcPr>
          <w:p>
            <w:pPr>
              <w:pStyle w:val="12"/>
            </w:pPr>
            <w:r>
              <w:t>≥90%</w:t>
            </w:r>
          </w:p>
        </w:tc>
        <w:tc>
          <w:tcPr>
            <w:tcW w:w="2268" w:type="dxa"/>
            <w:vAlign w:val="center"/>
          </w:tcPr>
          <w:p>
            <w:pPr>
              <w:pStyle w:val="12"/>
            </w:pPr>
            <w:r>
              <w:t>实际送水时效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运行维护成本</w:t>
            </w:r>
          </w:p>
        </w:tc>
        <w:tc>
          <w:tcPr>
            <w:tcW w:w="2835" w:type="dxa"/>
            <w:vAlign w:val="center"/>
          </w:tcPr>
          <w:p>
            <w:pPr>
              <w:pStyle w:val="12"/>
            </w:pPr>
            <w:r>
              <w:t>农业园区年内运行维护成本</w:t>
            </w:r>
          </w:p>
        </w:tc>
        <w:tc>
          <w:tcPr>
            <w:tcW w:w="2551" w:type="dxa"/>
            <w:vAlign w:val="center"/>
          </w:tcPr>
          <w:p>
            <w:pPr>
              <w:pStyle w:val="12"/>
            </w:pPr>
            <w:r>
              <w:t>≤50万元</w:t>
            </w:r>
          </w:p>
        </w:tc>
        <w:tc>
          <w:tcPr>
            <w:tcW w:w="2268" w:type="dxa"/>
            <w:vAlign w:val="center"/>
          </w:tcPr>
          <w:p>
            <w:pPr>
              <w:pStyle w:val="12"/>
            </w:pPr>
            <w:r>
              <w:t>实际支出数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促进农民增收</w:t>
            </w:r>
          </w:p>
        </w:tc>
        <w:tc>
          <w:tcPr>
            <w:tcW w:w="2835" w:type="dxa"/>
            <w:vAlign w:val="center"/>
          </w:tcPr>
          <w:p>
            <w:pPr>
              <w:pStyle w:val="12"/>
            </w:pPr>
            <w:r>
              <w:t>促进农民增收</w:t>
            </w:r>
          </w:p>
        </w:tc>
        <w:tc>
          <w:tcPr>
            <w:tcW w:w="2551" w:type="dxa"/>
            <w:vAlign w:val="center"/>
          </w:tcPr>
          <w:p>
            <w:pPr>
              <w:pStyle w:val="12"/>
            </w:pPr>
            <w:r>
              <w:t>逐步促进农民增收</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减少地下水开采</w:t>
            </w:r>
          </w:p>
        </w:tc>
        <w:tc>
          <w:tcPr>
            <w:tcW w:w="2835" w:type="dxa"/>
            <w:vAlign w:val="center"/>
          </w:tcPr>
          <w:p>
            <w:pPr>
              <w:pStyle w:val="12"/>
            </w:pPr>
            <w:r>
              <w:t>用引进的水用于农业灌溉，代替了地下水，从而减少了地下水的开采量。</w:t>
            </w:r>
          </w:p>
        </w:tc>
        <w:tc>
          <w:tcPr>
            <w:tcW w:w="2551" w:type="dxa"/>
            <w:vAlign w:val="center"/>
          </w:tcPr>
          <w:p>
            <w:pPr>
              <w:pStyle w:val="12"/>
            </w:pPr>
            <w:r>
              <w:t>减少地下水开采</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群众调查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18、取用卫河水水费绩效目标表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1.目标内容1县多年来平均引卫河水量1.41亿立方，每立方水费0.01元，征收水费，每年需缴纳水费141万元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引进外来水源的数量</w:t>
            </w:r>
          </w:p>
        </w:tc>
        <w:tc>
          <w:tcPr>
            <w:tcW w:w="2835" w:type="dxa"/>
            <w:vAlign w:val="center"/>
          </w:tcPr>
          <w:p>
            <w:pPr>
              <w:pStyle w:val="12"/>
            </w:pPr>
            <w:r>
              <w:t>引进外来水源的数量</w:t>
            </w:r>
          </w:p>
        </w:tc>
        <w:tc>
          <w:tcPr>
            <w:tcW w:w="2551" w:type="dxa"/>
            <w:vAlign w:val="center"/>
          </w:tcPr>
          <w:p>
            <w:pPr>
              <w:pStyle w:val="12"/>
            </w:pPr>
            <w:r>
              <w:t>≥1.41亿立方</w:t>
            </w:r>
          </w:p>
        </w:tc>
        <w:tc>
          <w:tcPr>
            <w:tcW w:w="2268"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水质量达标率</w:t>
            </w:r>
          </w:p>
        </w:tc>
        <w:tc>
          <w:tcPr>
            <w:tcW w:w="2835" w:type="dxa"/>
            <w:vAlign w:val="center"/>
          </w:tcPr>
          <w:p>
            <w:pPr>
              <w:pStyle w:val="12"/>
            </w:pPr>
            <w:r>
              <w:t>水质量达标率</w:t>
            </w:r>
          </w:p>
        </w:tc>
        <w:tc>
          <w:tcPr>
            <w:tcW w:w="2551" w:type="dxa"/>
            <w:vAlign w:val="center"/>
          </w:tcPr>
          <w:p>
            <w:pPr>
              <w:pStyle w:val="12"/>
            </w:pPr>
            <w:r>
              <w:t>≥95%</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每立方水的成本</w:t>
            </w:r>
          </w:p>
        </w:tc>
        <w:tc>
          <w:tcPr>
            <w:tcW w:w="2835" w:type="dxa"/>
            <w:vAlign w:val="center"/>
          </w:tcPr>
          <w:p>
            <w:pPr>
              <w:pStyle w:val="12"/>
            </w:pPr>
            <w:r>
              <w:t>引进水的水量，每立方水的价格</w:t>
            </w:r>
          </w:p>
        </w:tc>
        <w:tc>
          <w:tcPr>
            <w:tcW w:w="2551" w:type="dxa"/>
            <w:vAlign w:val="center"/>
          </w:tcPr>
          <w:p>
            <w:pPr>
              <w:pStyle w:val="12"/>
            </w:pPr>
            <w:r>
              <w:t>0.01元</w:t>
            </w:r>
          </w:p>
        </w:tc>
        <w:tc>
          <w:tcPr>
            <w:tcW w:w="2268"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年内完成引水率</w:t>
            </w:r>
          </w:p>
        </w:tc>
        <w:tc>
          <w:tcPr>
            <w:tcW w:w="2835" w:type="dxa"/>
            <w:vAlign w:val="center"/>
          </w:tcPr>
          <w:p>
            <w:pPr>
              <w:pStyle w:val="12"/>
            </w:pPr>
            <w:r>
              <w:t>年内完成引用卫河水占预计百分比</w:t>
            </w:r>
          </w:p>
        </w:tc>
        <w:tc>
          <w:tcPr>
            <w:tcW w:w="2551" w:type="dxa"/>
            <w:vAlign w:val="center"/>
          </w:tcPr>
          <w:p>
            <w:pPr>
              <w:pStyle w:val="12"/>
            </w:pPr>
            <w:r>
              <w:t>≥95%</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减少农业灌溉成本</w:t>
            </w:r>
          </w:p>
        </w:tc>
        <w:tc>
          <w:tcPr>
            <w:tcW w:w="2835" w:type="dxa"/>
            <w:vAlign w:val="center"/>
          </w:tcPr>
          <w:p>
            <w:pPr>
              <w:pStyle w:val="12"/>
            </w:pPr>
            <w:r>
              <w:t>开采地下水成本远远高于引用地表水成本</w:t>
            </w:r>
          </w:p>
        </w:tc>
        <w:tc>
          <w:tcPr>
            <w:tcW w:w="2551" w:type="dxa"/>
            <w:vAlign w:val="center"/>
          </w:tcPr>
          <w:p>
            <w:pPr>
              <w:pStyle w:val="12"/>
            </w:pPr>
            <w:r>
              <w:t>逐步减少农业灌溉成本</w:t>
            </w:r>
          </w:p>
        </w:tc>
        <w:tc>
          <w:tcPr>
            <w:tcW w:w="2268"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减少地下水开采</w:t>
            </w:r>
          </w:p>
        </w:tc>
        <w:tc>
          <w:tcPr>
            <w:tcW w:w="2835" w:type="dxa"/>
            <w:vAlign w:val="center"/>
          </w:tcPr>
          <w:p>
            <w:pPr>
              <w:pStyle w:val="12"/>
            </w:pPr>
            <w:r>
              <w:t>用引进的水用于农业灌溉，代替了地下水，从而减少了地下水的开采量。</w:t>
            </w:r>
          </w:p>
        </w:tc>
        <w:tc>
          <w:tcPr>
            <w:tcW w:w="2551" w:type="dxa"/>
            <w:vAlign w:val="center"/>
          </w:tcPr>
          <w:p>
            <w:pPr>
              <w:pStyle w:val="12"/>
            </w:pPr>
            <w:r>
              <w:t>逐步减少地下水开采</w:t>
            </w:r>
          </w:p>
        </w:tc>
        <w:tc>
          <w:tcPr>
            <w:tcW w:w="2268"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19、全域水网维修养护经费绩效目标表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1.目标内容1西南片区渠道工程，4个扬水站运行维护，提水电费，泵站闸涵等运行维护支出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泵站维护数量</w:t>
            </w:r>
          </w:p>
        </w:tc>
        <w:tc>
          <w:tcPr>
            <w:tcW w:w="2835" w:type="dxa"/>
            <w:vAlign w:val="center"/>
          </w:tcPr>
          <w:p>
            <w:pPr>
              <w:pStyle w:val="12"/>
            </w:pPr>
            <w:r>
              <w:t>泵站维护数量</w:t>
            </w:r>
          </w:p>
        </w:tc>
        <w:tc>
          <w:tcPr>
            <w:tcW w:w="2551" w:type="dxa"/>
            <w:vAlign w:val="center"/>
          </w:tcPr>
          <w:p>
            <w:pPr>
              <w:pStyle w:val="12"/>
            </w:pPr>
            <w:r>
              <w:t>4座</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运行维护质量</w:t>
            </w:r>
          </w:p>
        </w:tc>
        <w:tc>
          <w:tcPr>
            <w:tcW w:w="2835" w:type="dxa"/>
            <w:vAlign w:val="center"/>
          </w:tcPr>
          <w:p>
            <w:pPr>
              <w:pStyle w:val="12"/>
            </w:pPr>
            <w:r>
              <w:t>运行维护质量</w:t>
            </w:r>
          </w:p>
        </w:tc>
        <w:tc>
          <w:tcPr>
            <w:tcW w:w="2551" w:type="dxa"/>
            <w:vAlign w:val="center"/>
          </w:tcPr>
          <w:p>
            <w:pPr>
              <w:pStyle w:val="12"/>
            </w:pPr>
            <w:r>
              <w:t>达到验收标准</w:t>
            </w:r>
          </w:p>
        </w:tc>
        <w:tc>
          <w:tcPr>
            <w:tcW w:w="2268" w:type="dxa"/>
            <w:vAlign w:val="center"/>
          </w:tcPr>
          <w:p>
            <w:pPr>
              <w:pStyle w:val="12"/>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维护完成时间</w:t>
            </w:r>
          </w:p>
        </w:tc>
        <w:tc>
          <w:tcPr>
            <w:tcW w:w="2835" w:type="dxa"/>
            <w:vAlign w:val="center"/>
          </w:tcPr>
          <w:p>
            <w:pPr>
              <w:pStyle w:val="12"/>
            </w:pPr>
            <w:r>
              <w:t>维护完成时间</w:t>
            </w:r>
          </w:p>
        </w:tc>
        <w:tc>
          <w:tcPr>
            <w:tcW w:w="2551" w:type="dxa"/>
            <w:vAlign w:val="center"/>
          </w:tcPr>
          <w:p>
            <w:pPr>
              <w:pStyle w:val="12"/>
            </w:pPr>
            <w:r>
              <w:t>≤12月</w:t>
            </w:r>
          </w:p>
        </w:tc>
        <w:tc>
          <w:tcPr>
            <w:tcW w:w="2268" w:type="dxa"/>
            <w:vAlign w:val="center"/>
          </w:tcPr>
          <w:p>
            <w:pPr>
              <w:pStyle w:val="12"/>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运行维护成本</w:t>
            </w:r>
          </w:p>
        </w:tc>
        <w:tc>
          <w:tcPr>
            <w:tcW w:w="2835" w:type="dxa"/>
            <w:vAlign w:val="center"/>
          </w:tcPr>
          <w:p>
            <w:pPr>
              <w:pStyle w:val="12"/>
            </w:pPr>
            <w:r>
              <w:t>西南片区年内运行维护成本</w:t>
            </w:r>
          </w:p>
        </w:tc>
        <w:tc>
          <w:tcPr>
            <w:tcW w:w="2551" w:type="dxa"/>
            <w:vAlign w:val="center"/>
          </w:tcPr>
          <w:p>
            <w:pPr>
              <w:pStyle w:val="12"/>
            </w:pPr>
            <w:r>
              <w:t>≤800万元</w:t>
            </w:r>
          </w:p>
        </w:tc>
        <w:tc>
          <w:tcPr>
            <w:tcW w:w="2268" w:type="dxa"/>
            <w:vAlign w:val="center"/>
          </w:tcPr>
          <w:p>
            <w:pPr>
              <w:pStyle w:val="12"/>
            </w:pPr>
            <w:r>
              <w:t>实际支出数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降低取水成本</w:t>
            </w:r>
          </w:p>
        </w:tc>
        <w:tc>
          <w:tcPr>
            <w:tcW w:w="2835" w:type="dxa"/>
            <w:vAlign w:val="center"/>
          </w:tcPr>
          <w:p>
            <w:pPr>
              <w:pStyle w:val="12"/>
            </w:pPr>
            <w:r>
              <w:t>降低取水成本</w:t>
            </w:r>
          </w:p>
        </w:tc>
        <w:tc>
          <w:tcPr>
            <w:tcW w:w="2551" w:type="dxa"/>
            <w:vAlign w:val="center"/>
          </w:tcPr>
          <w:p>
            <w:pPr>
              <w:pStyle w:val="12"/>
            </w:pPr>
            <w:r>
              <w:t>逐步降低取水成本</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减少地下水开采</w:t>
            </w:r>
          </w:p>
        </w:tc>
        <w:tc>
          <w:tcPr>
            <w:tcW w:w="2835" w:type="dxa"/>
            <w:vAlign w:val="center"/>
          </w:tcPr>
          <w:p>
            <w:pPr>
              <w:pStyle w:val="12"/>
            </w:pPr>
            <w:r>
              <w:t>用引进的水用于农业灌溉，代替了地下水，从而减少了地下水的开采量。</w:t>
            </w:r>
          </w:p>
        </w:tc>
        <w:tc>
          <w:tcPr>
            <w:tcW w:w="2551" w:type="dxa"/>
            <w:vAlign w:val="center"/>
          </w:tcPr>
          <w:p>
            <w:pPr>
              <w:pStyle w:val="12"/>
            </w:pPr>
            <w:r>
              <w:t>逐步减少地下水开采</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群众调查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20、生态水网、引黄水费绩效目标表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1.目标内容1根据邯水政规（2020）2号文件，本年计划安排魏县生态水网农业及生态可用水量9698亿立方，水源包括两大水库和引黄等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完成引水量</w:t>
            </w:r>
          </w:p>
        </w:tc>
        <w:tc>
          <w:tcPr>
            <w:tcW w:w="2835" w:type="dxa"/>
            <w:vAlign w:val="center"/>
          </w:tcPr>
          <w:p>
            <w:pPr>
              <w:pStyle w:val="12"/>
            </w:pPr>
            <w:r>
              <w:t>生态水网引水，引黄引水。</w:t>
            </w:r>
          </w:p>
        </w:tc>
        <w:tc>
          <w:tcPr>
            <w:tcW w:w="2551" w:type="dxa"/>
            <w:vAlign w:val="center"/>
          </w:tcPr>
          <w:p>
            <w:pPr>
              <w:pStyle w:val="12"/>
            </w:pPr>
            <w:r>
              <w:t>≥9698万立方</w:t>
            </w:r>
          </w:p>
        </w:tc>
        <w:tc>
          <w:tcPr>
            <w:tcW w:w="2268"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引用水质量</w:t>
            </w:r>
          </w:p>
        </w:tc>
        <w:tc>
          <w:tcPr>
            <w:tcW w:w="2835" w:type="dxa"/>
            <w:vAlign w:val="center"/>
          </w:tcPr>
          <w:p>
            <w:pPr>
              <w:pStyle w:val="12"/>
            </w:pPr>
            <w:r>
              <w:t>引用水质量</w:t>
            </w:r>
          </w:p>
        </w:tc>
        <w:tc>
          <w:tcPr>
            <w:tcW w:w="2551" w:type="dxa"/>
            <w:vAlign w:val="center"/>
          </w:tcPr>
          <w:p>
            <w:pPr>
              <w:pStyle w:val="12"/>
            </w:pPr>
            <w:r>
              <w:t>达到文件要求指标</w:t>
            </w:r>
          </w:p>
        </w:tc>
        <w:tc>
          <w:tcPr>
            <w:tcW w:w="2268"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每立方水的成本</w:t>
            </w:r>
          </w:p>
        </w:tc>
        <w:tc>
          <w:tcPr>
            <w:tcW w:w="2835" w:type="dxa"/>
            <w:vAlign w:val="center"/>
          </w:tcPr>
          <w:p>
            <w:pPr>
              <w:pStyle w:val="12"/>
            </w:pPr>
            <w:r>
              <w:t>引进水的水量，每立方水的价格</w:t>
            </w:r>
          </w:p>
        </w:tc>
        <w:tc>
          <w:tcPr>
            <w:tcW w:w="2551" w:type="dxa"/>
            <w:vAlign w:val="center"/>
          </w:tcPr>
          <w:p>
            <w:pPr>
              <w:pStyle w:val="12"/>
            </w:pPr>
            <w:r>
              <w:t>≤0.25元</w:t>
            </w:r>
          </w:p>
        </w:tc>
        <w:tc>
          <w:tcPr>
            <w:tcW w:w="2268"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年内完成引水及时率</w:t>
            </w:r>
          </w:p>
        </w:tc>
        <w:tc>
          <w:tcPr>
            <w:tcW w:w="2835" w:type="dxa"/>
            <w:vAlign w:val="center"/>
          </w:tcPr>
          <w:p>
            <w:pPr>
              <w:pStyle w:val="12"/>
            </w:pPr>
            <w:r>
              <w:t>年内完成引水及时率</w:t>
            </w:r>
          </w:p>
        </w:tc>
        <w:tc>
          <w:tcPr>
            <w:tcW w:w="2551" w:type="dxa"/>
            <w:vAlign w:val="center"/>
          </w:tcPr>
          <w:p>
            <w:pPr>
              <w:pStyle w:val="12"/>
            </w:pPr>
            <w:r>
              <w:t>≥95%</w:t>
            </w:r>
          </w:p>
        </w:tc>
        <w:tc>
          <w:tcPr>
            <w:tcW w:w="2268" w:type="dxa"/>
            <w:vAlign w:val="center"/>
          </w:tcPr>
          <w:p>
            <w:pPr>
              <w:pStyle w:val="12"/>
            </w:pPr>
            <w:r>
              <w:t>资金实际下达情况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减少地下水开采</w:t>
            </w:r>
          </w:p>
        </w:tc>
        <w:tc>
          <w:tcPr>
            <w:tcW w:w="2835" w:type="dxa"/>
            <w:vAlign w:val="center"/>
          </w:tcPr>
          <w:p>
            <w:pPr>
              <w:pStyle w:val="12"/>
            </w:pPr>
            <w:r>
              <w:t>用引进的水用于农业灌溉，代替了地下水，从而减少了地下水的开采量。</w:t>
            </w:r>
          </w:p>
        </w:tc>
        <w:tc>
          <w:tcPr>
            <w:tcW w:w="2551" w:type="dxa"/>
            <w:vAlign w:val="center"/>
          </w:tcPr>
          <w:p>
            <w:pPr>
              <w:pStyle w:val="12"/>
            </w:pPr>
            <w:r>
              <w:t>逐步减少地下水开采</w:t>
            </w:r>
          </w:p>
        </w:tc>
        <w:tc>
          <w:tcPr>
            <w:tcW w:w="2268"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保障灌溉用水</w:t>
            </w:r>
          </w:p>
        </w:tc>
        <w:tc>
          <w:tcPr>
            <w:tcW w:w="2835" w:type="dxa"/>
            <w:vAlign w:val="center"/>
          </w:tcPr>
          <w:p>
            <w:pPr>
              <w:pStyle w:val="12"/>
            </w:pPr>
            <w:r>
              <w:t>确保用水区农民灌溉用水量</w:t>
            </w:r>
          </w:p>
        </w:tc>
        <w:tc>
          <w:tcPr>
            <w:tcW w:w="2551" w:type="dxa"/>
            <w:vAlign w:val="center"/>
          </w:tcPr>
          <w:p>
            <w:pPr>
              <w:pStyle w:val="12"/>
            </w:pPr>
            <w:r>
              <w:t>保障灌溉用水</w:t>
            </w:r>
          </w:p>
        </w:tc>
        <w:tc>
          <w:tcPr>
            <w:tcW w:w="2268"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21、水利局环城水系景区运行管理经费绩效目标表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1.目标内容1"安排环卫工对环城水系及民有湖、礼贤台景区、金龟湖景区3个景区卫生进行打扫、绿化带白色垃圾、河坡黑灰、河面漂浮物进行打捞，保证环城水系整洁，干净。</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维护景区数量</w:t>
            </w:r>
          </w:p>
        </w:tc>
        <w:tc>
          <w:tcPr>
            <w:tcW w:w="2835" w:type="dxa"/>
            <w:vAlign w:val="center"/>
          </w:tcPr>
          <w:p>
            <w:pPr>
              <w:pStyle w:val="12"/>
            </w:pPr>
            <w:r>
              <w:t>保证环城水系及3个景区整洁、干净</w:t>
            </w:r>
          </w:p>
        </w:tc>
        <w:tc>
          <w:tcPr>
            <w:tcW w:w="2551" w:type="dxa"/>
            <w:vAlign w:val="center"/>
          </w:tcPr>
          <w:p>
            <w:pPr>
              <w:pStyle w:val="12"/>
            </w:pPr>
            <w:r>
              <w:t>≥3个</w:t>
            </w:r>
          </w:p>
        </w:tc>
        <w:tc>
          <w:tcPr>
            <w:tcW w:w="2268" w:type="dxa"/>
            <w:vAlign w:val="center"/>
          </w:tcPr>
          <w:p>
            <w:pPr>
              <w:pStyle w:val="12"/>
            </w:pPr>
            <w:r>
              <w:t>年初制定责任目标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运行维护达标率</w:t>
            </w:r>
          </w:p>
        </w:tc>
        <w:tc>
          <w:tcPr>
            <w:tcW w:w="2835" w:type="dxa"/>
            <w:vAlign w:val="center"/>
          </w:tcPr>
          <w:p>
            <w:pPr>
              <w:pStyle w:val="12"/>
            </w:pPr>
            <w:r>
              <w:t>环城水系及景区运行维护达标率</w:t>
            </w:r>
          </w:p>
        </w:tc>
        <w:tc>
          <w:tcPr>
            <w:tcW w:w="2551" w:type="dxa"/>
            <w:vAlign w:val="center"/>
          </w:tcPr>
          <w:p>
            <w:pPr>
              <w:pStyle w:val="12"/>
            </w:pPr>
            <w:r>
              <w:t>≥90%</w:t>
            </w:r>
          </w:p>
        </w:tc>
        <w:tc>
          <w:tcPr>
            <w:tcW w:w="2268" w:type="dxa"/>
            <w:vAlign w:val="center"/>
          </w:tcPr>
          <w:p>
            <w:pPr>
              <w:pStyle w:val="12"/>
            </w:pPr>
            <w:r>
              <w:t>年初制定责任目标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年内完成环城系景区运行维护</w:t>
            </w:r>
          </w:p>
        </w:tc>
        <w:tc>
          <w:tcPr>
            <w:tcW w:w="2835" w:type="dxa"/>
            <w:vAlign w:val="center"/>
          </w:tcPr>
          <w:p>
            <w:pPr>
              <w:pStyle w:val="12"/>
            </w:pPr>
            <w:r>
              <w:t>年内完成环城水系及景区运行维护</w:t>
            </w:r>
          </w:p>
        </w:tc>
        <w:tc>
          <w:tcPr>
            <w:tcW w:w="2551" w:type="dxa"/>
            <w:vAlign w:val="center"/>
          </w:tcPr>
          <w:p>
            <w:pPr>
              <w:pStyle w:val="12"/>
            </w:pPr>
            <w:r>
              <w:t>≤12月</w:t>
            </w:r>
          </w:p>
        </w:tc>
        <w:tc>
          <w:tcPr>
            <w:tcW w:w="2268" w:type="dxa"/>
            <w:vAlign w:val="center"/>
          </w:tcPr>
          <w:p>
            <w:pPr>
              <w:pStyle w:val="12"/>
            </w:pPr>
            <w:r>
              <w:t>年初制定责任目标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运行维护成本</w:t>
            </w:r>
          </w:p>
        </w:tc>
        <w:tc>
          <w:tcPr>
            <w:tcW w:w="2835" w:type="dxa"/>
            <w:vAlign w:val="center"/>
          </w:tcPr>
          <w:p>
            <w:pPr>
              <w:pStyle w:val="12"/>
            </w:pPr>
            <w:r>
              <w:t>环城水系年内运行维护成本</w:t>
            </w:r>
          </w:p>
        </w:tc>
        <w:tc>
          <w:tcPr>
            <w:tcW w:w="2551" w:type="dxa"/>
            <w:vAlign w:val="center"/>
          </w:tcPr>
          <w:p>
            <w:pPr>
              <w:pStyle w:val="12"/>
            </w:pPr>
            <w:r>
              <w:t>≤800万元</w:t>
            </w:r>
          </w:p>
        </w:tc>
        <w:tc>
          <w:tcPr>
            <w:tcW w:w="2268" w:type="dxa"/>
            <w:vAlign w:val="center"/>
          </w:tcPr>
          <w:p>
            <w:pPr>
              <w:pStyle w:val="12"/>
            </w:pPr>
            <w:r>
              <w:t>实际支出数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提升群众幸福指数</w:t>
            </w:r>
          </w:p>
        </w:tc>
        <w:tc>
          <w:tcPr>
            <w:tcW w:w="2835" w:type="dxa"/>
            <w:vAlign w:val="center"/>
          </w:tcPr>
          <w:p>
            <w:pPr>
              <w:pStyle w:val="12"/>
            </w:pPr>
            <w:r>
              <w:t>提升群众幸福指数</w:t>
            </w:r>
          </w:p>
        </w:tc>
        <w:tc>
          <w:tcPr>
            <w:tcW w:w="2551" w:type="dxa"/>
            <w:vAlign w:val="center"/>
          </w:tcPr>
          <w:p>
            <w:pPr>
              <w:pStyle w:val="12"/>
            </w:pPr>
            <w:r>
              <w:t>逐步提升</w:t>
            </w:r>
          </w:p>
        </w:tc>
        <w:tc>
          <w:tcPr>
            <w:tcW w:w="2268" w:type="dxa"/>
            <w:vAlign w:val="center"/>
          </w:tcPr>
          <w:p>
            <w:pPr>
              <w:pStyle w:val="12"/>
            </w:pPr>
            <w:r>
              <w:t>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促进美丽家乡建设</w:t>
            </w:r>
          </w:p>
        </w:tc>
        <w:tc>
          <w:tcPr>
            <w:tcW w:w="2835" w:type="dxa"/>
            <w:vAlign w:val="center"/>
          </w:tcPr>
          <w:p>
            <w:pPr>
              <w:pStyle w:val="12"/>
            </w:pPr>
            <w:r>
              <w:t>促进美丽家乡建设</w:t>
            </w:r>
          </w:p>
        </w:tc>
        <w:tc>
          <w:tcPr>
            <w:tcW w:w="2551" w:type="dxa"/>
            <w:vAlign w:val="center"/>
          </w:tcPr>
          <w:p>
            <w:pPr>
              <w:pStyle w:val="12"/>
            </w:pPr>
            <w:r>
              <w:t>逐步提升</w:t>
            </w:r>
          </w:p>
        </w:tc>
        <w:tc>
          <w:tcPr>
            <w:tcW w:w="2268" w:type="dxa"/>
            <w:vAlign w:val="center"/>
          </w:tcPr>
          <w:p>
            <w:pPr>
              <w:pStyle w:val="12"/>
            </w:pPr>
            <w:r>
              <w:t>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群众调查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22、水资源管理经费绩效目标表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1.保证我单位水资源管理人员80人发放工资、养老金及工作经费380万元，做好人员工资发放工作，为全县水资源管理提供保证。</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水资源管理人员人数</w:t>
            </w:r>
          </w:p>
        </w:tc>
        <w:tc>
          <w:tcPr>
            <w:tcW w:w="2835" w:type="dxa"/>
            <w:vAlign w:val="center"/>
          </w:tcPr>
          <w:p>
            <w:pPr>
              <w:pStyle w:val="12"/>
            </w:pPr>
            <w:r>
              <w:t>水资源管理人员经费支出</w:t>
            </w:r>
          </w:p>
        </w:tc>
        <w:tc>
          <w:tcPr>
            <w:tcW w:w="2551" w:type="dxa"/>
            <w:vAlign w:val="center"/>
          </w:tcPr>
          <w:p>
            <w:pPr>
              <w:pStyle w:val="12"/>
            </w:pPr>
            <w:r>
              <w:t>80人</w:t>
            </w:r>
          </w:p>
        </w:tc>
        <w:tc>
          <w:tcPr>
            <w:tcW w:w="2268" w:type="dxa"/>
            <w:vAlign w:val="center"/>
          </w:tcPr>
          <w:p>
            <w:pPr>
              <w:pStyle w:val="12"/>
            </w:pPr>
            <w:r>
              <w:t>实际支出数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做好人员工资发放工作</w:t>
            </w:r>
          </w:p>
        </w:tc>
        <w:tc>
          <w:tcPr>
            <w:tcW w:w="2835" w:type="dxa"/>
            <w:vAlign w:val="center"/>
          </w:tcPr>
          <w:p>
            <w:pPr>
              <w:pStyle w:val="12"/>
            </w:pPr>
            <w:r>
              <w:t>做好人员工资发放工作</w:t>
            </w:r>
          </w:p>
        </w:tc>
        <w:tc>
          <w:tcPr>
            <w:tcW w:w="2551" w:type="dxa"/>
            <w:vAlign w:val="center"/>
          </w:tcPr>
          <w:p>
            <w:pPr>
              <w:pStyle w:val="12"/>
            </w:pPr>
            <w:r>
              <w:t>≥95%</w:t>
            </w:r>
          </w:p>
        </w:tc>
        <w:tc>
          <w:tcPr>
            <w:tcW w:w="2268" w:type="dxa"/>
            <w:vAlign w:val="center"/>
          </w:tcPr>
          <w:p>
            <w:pPr>
              <w:pStyle w:val="12"/>
            </w:pPr>
            <w:r>
              <w:t>人员工资发放率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按期完成发放时间</w:t>
            </w:r>
          </w:p>
        </w:tc>
        <w:tc>
          <w:tcPr>
            <w:tcW w:w="2835" w:type="dxa"/>
            <w:vAlign w:val="center"/>
          </w:tcPr>
          <w:p>
            <w:pPr>
              <w:pStyle w:val="12"/>
            </w:pPr>
            <w:r>
              <w:t>按期完成发放时间</w:t>
            </w:r>
          </w:p>
        </w:tc>
        <w:tc>
          <w:tcPr>
            <w:tcW w:w="2551" w:type="dxa"/>
            <w:vAlign w:val="center"/>
          </w:tcPr>
          <w:p>
            <w:pPr>
              <w:pStyle w:val="12"/>
            </w:pPr>
            <w:r>
              <w:t>12月</w:t>
            </w:r>
          </w:p>
        </w:tc>
        <w:tc>
          <w:tcPr>
            <w:tcW w:w="2268" w:type="dxa"/>
            <w:vAlign w:val="center"/>
          </w:tcPr>
          <w:p>
            <w:pPr>
              <w:pStyle w:val="12"/>
            </w:pPr>
            <w:r>
              <w:t>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工资发放成本</w:t>
            </w:r>
          </w:p>
        </w:tc>
        <w:tc>
          <w:tcPr>
            <w:tcW w:w="2835" w:type="dxa"/>
            <w:vAlign w:val="center"/>
          </w:tcPr>
          <w:p>
            <w:pPr>
              <w:pStyle w:val="12"/>
            </w:pPr>
            <w:r>
              <w:t>工资发放成本</w:t>
            </w:r>
          </w:p>
        </w:tc>
        <w:tc>
          <w:tcPr>
            <w:tcW w:w="2551" w:type="dxa"/>
            <w:vAlign w:val="center"/>
          </w:tcPr>
          <w:p>
            <w:pPr>
              <w:pStyle w:val="12"/>
            </w:pPr>
            <w:r>
              <w:t>380万元</w:t>
            </w:r>
          </w:p>
        </w:tc>
        <w:tc>
          <w:tcPr>
            <w:tcW w:w="2268" w:type="dxa"/>
            <w:vAlign w:val="center"/>
          </w:tcPr>
          <w:p>
            <w:pPr>
              <w:pStyle w:val="12"/>
            </w:pPr>
            <w:r>
              <w:t>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为水资源管理提供可靠依据</w:t>
            </w:r>
          </w:p>
        </w:tc>
        <w:tc>
          <w:tcPr>
            <w:tcW w:w="2835" w:type="dxa"/>
            <w:vAlign w:val="center"/>
          </w:tcPr>
          <w:p>
            <w:pPr>
              <w:pStyle w:val="12"/>
            </w:pPr>
            <w:r>
              <w:t>为水资源管理提供可靠依据</w:t>
            </w:r>
          </w:p>
        </w:tc>
        <w:tc>
          <w:tcPr>
            <w:tcW w:w="2551" w:type="dxa"/>
            <w:vAlign w:val="center"/>
          </w:tcPr>
          <w:p>
            <w:pPr>
              <w:pStyle w:val="12"/>
            </w:pPr>
            <w:r>
              <w:t>≥90%</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改善水资源管理人员生活条件</w:t>
            </w:r>
          </w:p>
        </w:tc>
        <w:tc>
          <w:tcPr>
            <w:tcW w:w="2835" w:type="dxa"/>
            <w:vAlign w:val="center"/>
          </w:tcPr>
          <w:p>
            <w:pPr>
              <w:pStyle w:val="12"/>
            </w:pPr>
            <w:r>
              <w:t>改善水资源管理人员生活条件</w:t>
            </w:r>
          </w:p>
        </w:tc>
        <w:tc>
          <w:tcPr>
            <w:tcW w:w="2551" w:type="dxa"/>
            <w:vAlign w:val="center"/>
          </w:tcPr>
          <w:p>
            <w:pPr>
              <w:pStyle w:val="12"/>
            </w:pPr>
            <w:r>
              <w:t>≥90%</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持续观测地下水位变化</w:t>
            </w:r>
          </w:p>
        </w:tc>
        <w:tc>
          <w:tcPr>
            <w:tcW w:w="2835" w:type="dxa"/>
            <w:vAlign w:val="center"/>
          </w:tcPr>
          <w:p>
            <w:pPr>
              <w:pStyle w:val="12"/>
            </w:pPr>
            <w:r>
              <w:t>持续观测地下水位变化</w:t>
            </w:r>
          </w:p>
        </w:tc>
        <w:tc>
          <w:tcPr>
            <w:tcW w:w="2551" w:type="dxa"/>
            <w:vAlign w:val="center"/>
          </w:tcPr>
          <w:p>
            <w:pPr>
              <w:pStyle w:val="12"/>
            </w:pPr>
            <w:r>
              <w:t>≥80%</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群众对当年水利站服务的整体满意度</w:t>
            </w:r>
          </w:p>
        </w:tc>
        <w:tc>
          <w:tcPr>
            <w:tcW w:w="2551" w:type="dxa"/>
            <w:vAlign w:val="center"/>
          </w:tcPr>
          <w:p>
            <w:pPr>
              <w:pStyle w:val="12"/>
            </w:pPr>
            <w:r>
              <w:t>≥90%</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23、魏县引黄调蓄水库库区文物调查勘探项目绩效目标表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1.目标内容1县引黄调蓄水库库区文物调查勘探项目经财政预算审核，已完成招标工程，需拨付文物勘探费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水库文物勘探面积</w:t>
            </w:r>
          </w:p>
        </w:tc>
        <w:tc>
          <w:tcPr>
            <w:tcW w:w="2835" w:type="dxa"/>
            <w:vAlign w:val="center"/>
          </w:tcPr>
          <w:p>
            <w:pPr>
              <w:pStyle w:val="12"/>
            </w:pPr>
            <w:r>
              <w:t>引黄调蓄水库水库文物勘探面积</w:t>
            </w:r>
          </w:p>
        </w:tc>
        <w:tc>
          <w:tcPr>
            <w:tcW w:w="2551" w:type="dxa"/>
            <w:vAlign w:val="center"/>
          </w:tcPr>
          <w:p>
            <w:pPr>
              <w:pStyle w:val="12"/>
            </w:pPr>
            <w:r>
              <w:t>≥855.84万立方米</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工程建设达标率</w:t>
            </w:r>
          </w:p>
        </w:tc>
        <w:tc>
          <w:tcPr>
            <w:tcW w:w="2835" w:type="dxa"/>
            <w:vAlign w:val="center"/>
          </w:tcPr>
          <w:p>
            <w:pPr>
              <w:pStyle w:val="12"/>
            </w:pPr>
            <w:r>
              <w:t>引黄水库文物勘探质量达到验收标准</w:t>
            </w:r>
          </w:p>
        </w:tc>
        <w:tc>
          <w:tcPr>
            <w:tcW w:w="2551" w:type="dxa"/>
            <w:vAlign w:val="center"/>
          </w:tcPr>
          <w:p>
            <w:pPr>
              <w:pStyle w:val="12"/>
            </w:pPr>
            <w:r>
              <w:t>≥98%</w:t>
            </w:r>
          </w:p>
        </w:tc>
        <w:tc>
          <w:tcPr>
            <w:tcW w:w="2268" w:type="dxa"/>
            <w:vAlign w:val="center"/>
          </w:tcPr>
          <w:p>
            <w:pPr>
              <w:pStyle w:val="12"/>
            </w:pPr>
            <w:r>
              <w:t>工程要求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工程建设完成时间</w:t>
            </w:r>
          </w:p>
        </w:tc>
        <w:tc>
          <w:tcPr>
            <w:tcW w:w="2835" w:type="dxa"/>
            <w:vAlign w:val="center"/>
          </w:tcPr>
          <w:p>
            <w:pPr>
              <w:pStyle w:val="12"/>
            </w:pPr>
            <w:r>
              <w:t>5个月内完成文物勘探施</w:t>
            </w:r>
          </w:p>
        </w:tc>
        <w:tc>
          <w:tcPr>
            <w:tcW w:w="2551" w:type="dxa"/>
            <w:vAlign w:val="center"/>
          </w:tcPr>
          <w:p>
            <w:pPr>
              <w:pStyle w:val="12"/>
            </w:pPr>
            <w:r>
              <w:t>≤5月</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工程建设成本</w:t>
            </w:r>
          </w:p>
        </w:tc>
        <w:tc>
          <w:tcPr>
            <w:tcW w:w="2835" w:type="dxa"/>
            <w:vAlign w:val="center"/>
          </w:tcPr>
          <w:p>
            <w:pPr>
              <w:pStyle w:val="12"/>
            </w:pPr>
            <w:r>
              <w:t>工程建设成本</w:t>
            </w:r>
          </w:p>
        </w:tc>
        <w:tc>
          <w:tcPr>
            <w:tcW w:w="2551" w:type="dxa"/>
            <w:vAlign w:val="center"/>
          </w:tcPr>
          <w:p>
            <w:pPr>
              <w:pStyle w:val="12"/>
            </w:pPr>
            <w:r>
              <w:t>≤111.5万元</w:t>
            </w:r>
          </w:p>
        </w:tc>
        <w:tc>
          <w:tcPr>
            <w:tcW w:w="2268" w:type="dxa"/>
            <w:vAlign w:val="center"/>
          </w:tcPr>
          <w:p>
            <w:pPr>
              <w:pStyle w:val="12"/>
            </w:pPr>
            <w:r>
              <w:t>实施方案及政府规定定额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国家文物损失率</w:t>
            </w:r>
          </w:p>
        </w:tc>
        <w:tc>
          <w:tcPr>
            <w:tcW w:w="2835" w:type="dxa"/>
            <w:vAlign w:val="center"/>
          </w:tcPr>
          <w:p>
            <w:pPr>
              <w:pStyle w:val="12"/>
            </w:pPr>
            <w:r>
              <w:t>国家文物损失率</w:t>
            </w:r>
          </w:p>
        </w:tc>
        <w:tc>
          <w:tcPr>
            <w:tcW w:w="2551" w:type="dxa"/>
            <w:vAlign w:val="center"/>
          </w:tcPr>
          <w:p>
            <w:pPr>
              <w:pStyle w:val="12"/>
            </w:pPr>
            <w:r>
              <w:t>≤1%</w:t>
            </w:r>
          </w:p>
        </w:tc>
        <w:tc>
          <w:tcPr>
            <w:tcW w:w="2268" w:type="dxa"/>
            <w:vAlign w:val="center"/>
          </w:tcPr>
          <w:p>
            <w:pPr>
              <w:pStyle w:val="12"/>
            </w:pPr>
            <w:r>
              <w:t>勘探情况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保障文物研究价值</w:t>
            </w:r>
          </w:p>
        </w:tc>
        <w:tc>
          <w:tcPr>
            <w:tcW w:w="2835" w:type="dxa"/>
            <w:vAlign w:val="center"/>
          </w:tcPr>
          <w:p>
            <w:pPr>
              <w:pStyle w:val="12"/>
            </w:pPr>
            <w:r>
              <w:t>保障文物研究价值</w:t>
            </w:r>
          </w:p>
        </w:tc>
        <w:tc>
          <w:tcPr>
            <w:tcW w:w="2551" w:type="dxa"/>
            <w:vAlign w:val="center"/>
          </w:tcPr>
          <w:p>
            <w:pPr>
              <w:pStyle w:val="12"/>
            </w:pPr>
            <w:r>
              <w:t>有效保障文物研究价值</w:t>
            </w:r>
          </w:p>
        </w:tc>
        <w:tc>
          <w:tcPr>
            <w:tcW w:w="2268" w:type="dxa"/>
            <w:vAlign w:val="center"/>
          </w:tcPr>
          <w:p>
            <w:pPr>
              <w:pStyle w:val="12"/>
            </w:pPr>
            <w:r>
              <w:t>勘探情况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受益群众满意度调查</w:t>
            </w:r>
          </w:p>
        </w:tc>
        <w:tc>
          <w:tcPr>
            <w:tcW w:w="2835" w:type="dxa"/>
            <w:vAlign w:val="center"/>
          </w:tcPr>
          <w:p>
            <w:pPr>
              <w:pStyle w:val="12"/>
            </w:pPr>
            <w:r>
              <w:t>受益群众满意度调查</w:t>
            </w:r>
          </w:p>
        </w:tc>
        <w:tc>
          <w:tcPr>
            <w:tcW w:w="2551" w:type="dxa"/>
            <w:vAlign w:val="center"/>
          </w:tcPr>
          <w:p>
            <w:pPr>
              <w:pStyle w:val="12"/>
            </w:pPr>
            <w:r>
              <w:t>≥90%</w:t>
            </w:r>
          </w:p>
        </w:tc>
        <w:tc>
          <w:tcPr>
            <w:tcW w:w="2268" w:type="dxa"/>
            <w:vAlign w:val="center"/>
          </w:tcPr>
          <w:p>
            <w:pPr>
              <w:pStyle w:val="12"/>
            </w:pPr>
            <w:r>
              <w:t>调研</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2023年，魏县水利局本级安排政府采购预算0.00万元。具体内容见下表。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332001魏县水利局本级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魏县水利局本级上年末固定资产金额为0.00万元（详见下表）。本年度拟购置固定资产总额为0.00万元，已按要求列入政府采购预算，详见政府采购预算表。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332001魏县水利局本级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jc w:val="center"/>
              <w:rPr>
                <w:rFonts w:hint="default" w:eastAsia="方正书宋_GBK"/>
                <w:lang w:val="en-US" w:eastAsia="zh-CN"/>
              </w:rPr>
            </w:pPr>
            <w:r>
              <w:rPr>
                <w:rFonts w:hint="eastAsia"/>
                <w:lang w:val="en-US" w:eastAsia="zh-CN"/>
              </w:rPr>
              <w:t>414.64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bookmarkStart w:id="1" w:name="_GoBack"/>
      <w:bookmarkEnd w:id="1"/>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NTMyNmJhMmYyNDkxNjMyMDEyOTVkY2YxNzhlZGQifQ=="/>
  </w:docVars>
  <w:rsids>
    <w:rsidRoot w:val="004C4838"/>
    <w:rsid w:val="004C17EB"/>
    <w:rsid w:val="004C4838"/>
    <w:rsid w:val="199E4CB9"/>
    <w:rsid w:val="4A405C68"/>
    <w:rsid w:val="5B060C94"/>
    <w:rsid w:val="7DEC6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8" Type="http://schemas.openxmlformats.org/officeDocument/2006/relationships/fontTable" Target="fontTable.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2023-02-09T11:47:24Z</dcterms:created>
  <dcterms:modified xsi:type="dcterms:W3CDTF">2023-02-09T03:47:24Z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2023-02-09T11:47:12Z</dcterms:created>
  <dcterms:modified xsi:type="dcterms:W3CDTF">2023-02-09T03:47:12Z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2023-02-09T11:47:24Z</dcterms:created>
  <dcterms:modified xsi:type="dcterms:W3CDTF">2023-02-09T03:47:24Z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2023-02-09T11:47:23Z</dcterms:created>
  <dcterms:modified xsi:type="dcterms:W3CDTF">2023-02-09T03:47:23Z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2023-02-09T11:47:23Z</dcterms:created>
  <dcterms:modified xsi:type="dcterms:W3CDTF">2023-02-09T03:47:23Z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2023-02-09T11:47:22Z</dcterms:created>
  <dcterms:modified xsi:type="dcterms:W3CDTF">2023-02-09T03:47:22Z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2023-02-09T11:47:24Z</dcterms:created>
  <dcterms:modified xsi:type="dcterms:W3CDTF">2023-02-09T03:47:24Z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2023-02-09T11:47:14Z</dcterms:created>
  <dcterms:modified xsi:type="dcterms:W3CDTF">2023-02-09T03:47:14Z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2023-02-09T11:47:25Z</dcterms:created>
  <dcterms:modified xsi:type="dcterms:W3CDTF">2023-02-09T03:47:25Z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2023-02-09T11:47:22Z</dcterms:created>
  <dcterms:modified xsi:type="dcterms:W3CDTF">2023-02-09T03:47:22Z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2023-02-09T11:47:15Z</dcterms:created>
  <dcterms:modified xsi:type="dcterms:W3CDTF">2023-02-09T03:47:15Z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2023-02-09T11:47:21Z</dcterms:created>
  <dcterms:modified xsi:type="dcterms:W3CDTF">2023-02-09T03:47:21Z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2023-02-09T11:47:13Z</dcterms:created>
  <dcterms:modified xsi:type="dcterms:W3CDTF">2023-02-09T03:47:13Z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2023-02-09T11:47:13Z</dcterms:created>
  <dcterms:modified xsi:type="dcterms:W3CDTF">2023-02-09T03:47:13Z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2023-02-09T11:47:09Z</dcterms:created>
  <dcterms:modified xsi:type="dcterms:W3CDTF">2023-02-09T03:47:09Z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2023-02-09T11:47:24Z</dcterms:created>
  <dcterms:modified xsi:type="dcterms:W3CDTF">2023-02-09T03:47:24Z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2023-02-09T11:47:23Z</dcterms:created>
  <dcterms:modified xsi:type="dcterms:W3CDTF">2023-02-09T03:47:23Z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2023-02-09T11:47:23Z</dcterms:created>
  <dcterms:modified xsi:type="dcterms:W3CDTF">2023-02-09T03:47:23Z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2023-02-09T11:47:15Z</dcterms:created>
  <dcterms:modified xsi:type="dcterms:W3CDTF">2023-02-09T03:47:15Z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2023-02-09T11:47:22Z</dcterms:created>
  <dcterms:modified xsi:type="dcterms:W3CDTF">2023-02-09T03:47:22Z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2023-02-09T11:47:22Z</dcterms:created>
  <dcterms:modified xsi:type="dcterms:W3CDTF">2023-02-09T03:47:22Z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2023-02-09T11:47:14Z</dcterms:created>
  <dcterms:modified xsi:type="dcterms:W3CDTF">2023-02-09T03:47:14Z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2023-02-09T11:47:13Z</dcterms:created>
  <dcterms:modified xsi:type="dcterms:W3CDTF">2023-02-09T03:47:13Z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2023-02-09T11:47:13Z</dcterms:created>
  <dcterms:modified xsi:type="dcterms:W3CDTF">2023-02-09T03:47:13Z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2023-02-09T11:47:12Z</dcterms:created>
  <dcterms:modified xsi:type="dcterms:W3CDTF">2023-02-09T03:47:12Z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2023-02-09T11:47:22Z</dcterms:created>
  <dcterms:modified xsi:type="dcterms:W3CDTF">2023-02-09T03:47:22Z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2023-02-09T11:47:24Z</dcterms:created>
  <dcterms:modified xsi:type="dcterms:W3CDTF">2023-02-09T03:47:24Z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2023-02-09T11:47:24Z</dcterms:created>
  <dcterms:modified xsi:type="dcterms:W3CDTF">2023-02-09T03:47:24Z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2023-02-09T11:47:15Z</dcterms:created>
  <dcterms:modified xsi:type="dcterms:W3CDTF">2023-02-09T03:47:15Z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2023-02-09T11:47:16Z</dcterms:created>
  <dcterms:modified xsi:type="dcterms:W3CDTF">2023-02-09T03:47:16Z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2023-02-09T11:47:23Z</dcterms:created>
  <dcterms:modified xsi:type="dcterms:W3CDTF">2023-02-09T03:47:23Z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2023-02-09T11:47:22Z</dcterms:created>
  <dcterms:modified xsi:type="dcterms:W3CDTF">2023-02-09T03:47:22Z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2023-02-09T11:47:15Z</dcterms:created>
  <dcterms:modified xsi:type="dcterms:W3CDTF">2023-02-09T03:47:15Z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2023-02-09T11:47:15Z</dcterms:created>
  <dcterms:modified xsi:type="dcterms:W3CDTF">2023-02-09T03:47:15Z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2023-02-09T11:47:14Z</dcterms:created>
  <dcterms:modified xsi:type="dcterms:W3CDTF">2023-02-09T03:47:14Z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2023-02-09T11:47:14Z</dcterms:created>
  <dcterms:modified xsi:type="dcterms:W3CDTF">2023-02-09T03:47:14Z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2023-02-09T11:47:13Z</dcterms:created>
  <dcterms:modified xsi:type="dcterms:W3CDTF">2023-02-09T03:47:13Z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2023-02-09T11:47:24Z</dcterms:created>
  <dcterms:modified xsi:type="dcterms:W3CDTF">2023-02-09T03:47:24Z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2023-02-09T11:47:13Z</dcterms:created>
  <dcterms:modified xsi:type="dcterms:W3CDTF">2023-02-09T03:47:13Z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2023-02-09T11:47:22Z</dcterms:created>
  <dcterms:modified xsi:type="dcterms:W3CDTF">2023-02-09T03:47:22Z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2023-02-09T11:47:12Z</dcterms:created>
  <dcterms:modified xsi:type="dcterms:W3CDTF">2023-02-09T03:47:12Z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2023-02-09T11:47:24Z</dcterms:created>
  <dcterms:modified xsi:type="dcterms:W3CDTF">2023-02-09T03:47:24Z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2023-02-09T11:47:23Z</dcterms:created>
  <dcterms:modified xsi:type="dcterms:W3CDTF">2023-02-09T03:47:23Z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2023-02-09T11:47:13Z</dcterms:created>
  <dcterms:modified xsi:type="dcterms:W3CDTF">2023-02-09T03:47:13Z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2023-02-09T11:47:19Z</dcterms:created>
  <dcterms:modified xsi:type="dcterms:W3CDTF">2023-02-09T03:47:18Z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2023-02-09T11:47:12Z</dcterms:created>
  <dcterms:modified xsi:type="dcterms:W3CDTF">2023-02-09T03:47:12Z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2023-02-09T11:47:15Z</dcterms:created>
  <dcterms:modified xsi:type="dcterms:W3CDTF">2023-02-09T03:47:15Z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2023-02-09T11:47:14Z</dcterms:created>
  <dcterms:modified xsi:type="dcterms:W3CDTF">2023-02-09T03:47:14Z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2023-02-09T11:47:13Z</dcterms:created>
  <dcterms:modified xsi:type="dcterms:W3CDTF">2023-02-09T03:47:13Z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2023-02-09T11:47:14Z</dcterms:created>
  <dcterms:modified xsi:type="dcterms:W3CDTF">2023-02-09T03:47:14Z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2023-02-09T11:47:23Z</dcterms:created>
  <dcterms:modified xsi:type="dcterms:W3CDTF">2023-02-09T03:47:23Z</dcterms:modified>
</cp:coreProperties>
</file>

<file path=customXml/itemProps1.xml><?xml version="1.0" encoding="utf-8"?>
<ds:datastoreItem xmlns:ds="http://schemas.openxmlformats.org/officeDocument/2006/customXml" ds:itemID="{ADBB73B5-3FB2-4F09-9953-26E7D496B6C1}">
  <ds:schemaRefs/>
</ds:datastoreItem>
</file>

<file path=customXml/itemProps10.xml><?xml version="1.0" encoding="utf-8"?>
<ds:datastoreItem xmlns:ds="http://schemas.openxmlformats.org/officeDocument/2006/customXml" ds:itemID="{8DC3CC2D-450C-452D-8AA5-E6B1093520CF}">
  <ds:schemaRefs/>
</ds:datastoreItem>
</file>

<file path=customXml/itemProps100.xml><?xml version="1.0" encoding="utf-8"?>
<ds:datastoreItem xmlns:ds="http://schemas.openxmlformats.org/officeDocument/2006/customXml" ds:itemID="{42AC2F74-EC55-4BD0-BBAF-413462114BE5}">
  <ds:schemaRefs/>
</ds:datastoreItem>
</file>

<file path=customXml/itemProps101.xml><?xml version="1.0" encoding="utf-8"?>
<ds:datastoreItem xmlns:ds="http://schemas.openxmlformats.org/officeDocument/2006/customXml" ds:itemID="{9F995FFA-3A86-492E-B248-18B1F0CFFD7B}">
  <ds:schemaRefs/>
</ds:datastoreItem>
</file>

<file path=customXml/itemProps102.xml><?xml version="1.0" encoding="utf-8"?>
<ds:datastoreItem xmlns:ds="http://schemas.openxmlformats.org/officeDocument/2006/customXml" ds:itemID="{93C78B87-DC32-4ED5-B38E-F4F9C1CD6256}">
  <ds:schemaRefs/>
</ds:datastoreItem>
</file>

<file path=customXml/itemProps11.xml><?xml version="1.0" encoding="utf-8"?>
<ds:datastoreItem xmlns:ds="http://schemas.openxmlformats.org/officeDocument/2006/customXml" ds:itemID="{0231C872-ADBA-48FD-B73E-43E49F2C7AB5}">
  <ds:schemaRefs/>
</ds:datastoreItem>
</file>

<file path=customXml/itemProps12.xml><?xml version="1.0" encoding="utf-8"?>
<ds:datastoreItem xmlns:ds="http://schemas.openxmlformats.org/officeDocument/2006/customXml" ds:itemID="{1228AF2D-5B7D-40B8-9A79-31567B9112A1}">
  <ds:schemaRefs/>
</ds:datastoreItem>
</file>

<file path=customXml/itemProps13.xml><?xml version="1.0" encoding="utf-8"?>
<ds:datastoreItem xmlns:ds="http://schemas.openxmlformats.org/officeDocument/2006/customXml" ds:itemID="{9598123C-6BF8-42DE-B49A-3B1F2A98F57A}">
  <ds:schemaRefs/>
</ds:datastoreItem>
</file>

<file path=customXml/itemProps14.xml><?xml version="1.0" encoding="utf-8"?>
<ds:datastoreItem xmlns:ds="http://schemas.openxmlformats.org/officeDocument/2006/customXml" ds:itemID="{36463173-BF5A-4EF7-9CBB-E70A95CEAE8A}">
  <ds:schemaRefs/>
</ds:datastoreItem>
</file>

<file path=customXml/itemProps15.xml><?xml version="1.0" encoding="utf-8"?>
<ds:datastoreItem xmlns:ds="http://schemas.openxmlformats.org/officeDocument/2006/customXml" ds:itemID="{75BB601C-0FCE-4526-BF0A-4FEA86AA35CA}">
  <ds:schemaRefs/>
</ds:datastoreItem>
</file>

<file path=customXml/itemProps16.xml><?xml version="1.0" encoding="utf-8"?>
<ds:datastoreItem xmlns:ds="http://schemas.openxmlformats.org/officeDocument/2006/customXml" ds:itemID="{31E3F9C7-1254-4846-8A3F-C78368A93AD7}">
  <ds:schemaRefs/>
</ds:datastoreItem>
</file>

<file path=customXml/itemProps17.xml><?xml version="1.0" encoding="utf-8"?>
<ds:datastoreItem xmlns:ds="http://schemas.openxmlformats.org/officeDocument/2006/customXml" ds:itemID="{2A6471E2-778B-459A-90C6-A6B91721F521}">
  <ds:schemaRefs/>
</ds:datastoreItem>
</file>

<file path=customXml/itemProps18.xml><?xml version="1.0" encoding="utf-8"?>
<ds:datastoreItem xmlns:ds="http://schemas.openxmlformats.org/officeDocument/2006/customXml" ds:itemID="{1DB038FE-5487-4DDE-A488-C1BBA8F06548}">
  <ds:schemaRefs/>
</ds:datastoreItem>
</file>

<file path=customXml/itemProps19.xml><?xml version="1.0" encoding="utf-8"?>
<ds:datastoreItem xmlns:ds="http://schemas.openxmlformats.org/officeDocument/2006/customXml" ds:itemID="{B1B28DAD-EC32-4D41-AF9F-5AA6D679BFF2}">
  <ds:schemaRefs/>
</ds:datastoreItem>
</file>

<file path=customXml/itemProps2.xml><?xml version="1.0" encoding="utf-8"?>
<ds:datastoreItem xmlns:ds="http://schemas.openxmlformats.org/officeDocument/2006/customXml" ds:itemID="{35E86CB1-AE4C-49F7-8121-68C9E4E651F2}">
  <ds:schemaRefs/>
</ds:datastoreItem>
</file>

<file path=customXml/itemProps20.xml><?xml version="1.0" encoding="utf-8"?>
<ds:datastoreItem xmlns:ds="http://schemas.openxmlformats.org/officeDocument/2006/customXml" ds:itemID="{C3F2B0F7-9F33-4713-B03C-02326193A73C}">
  <ds:schemaRefs/>
</ds:datastoreItem>
</file>

<file path=customXml/itemProps21.xml><?xml version="1.0" encoding="utf-8"?>
<ds:datastoreItem xmlns:ds="http://schemas.openxmlformats.org/officeDocument/2006/customXml" ds:itemID="{B7AFA6C7-2F1D-485E-B9CB-61CA85D28B0B}">
  <ds:schemaRefs/>
</ds:datastoreItem>
</file>

<file path=customXml/itemProps22.xml><?xml version="1.0" encoding="utf-8"?>
<ds:datastoreItem xmlns:ds="http://schemas.openxmlformats.org/officeDocument/2006/customXml" ds:itemID="{991388C8-189F-449F-AE7F-B935D924C94B}">
  <ds:schemaRefs/>
</ds:datastoreItem>
</file>

<file path=customXml/itemProps23.xml><?xml version="1.0" encoding="utf-8"?>
<ds:datastoreItem xmlns:ds="http://schemas.openxmlformats.org/officeDocument/2006/customXml" ds:itemID="{1A573252-782F-4DB8-BFAC-87EF52D5ED1E}">
  <ds:schemaRefs/>
</ds:datastoreItem>
</file>

<file path=customXml/itemProps24.xml><?xml version="1.0" encoding="utf-8"?>
<ds:datastoreItem xmlns:ds="http://schemas.openxmlformats.org/officeDocument/2006/customXml" ds:itemID="{7CBB4175-54C3-4467-B238-A930EEC4AA22}">
  <ds:schemaRefs/>
</ds:datastoreItem>
</file>

<file path=customXml/itemProps25.xml><?xml version="1.0" encoding="utf-8"?>
<ds:datastoreItem xmlns:ds="http://schemas.openxmlformats.org/officeDocument/2006/customXml" ds:itemID="{F0C009A9-A644-40E4-8A75-A051B9F2D253}">
  <ds:schemaRefs/>
</ds:datastoreItem>
</file>

<file path=customXml/itemProps26.xml><?xml version="1.0" encoding="utf-8"?>
<ds:datastoreItem xmlns:ds="http://schemas.openxmlformats.org/officeDocument/2006/customXml" ds:itemID="{01C88CCF-1473-49D3-A690-E1DBC7F8A3B6}">
  <ds:schemaRefs/>
</ds:datastoreItem>
</file>

<file path=customXml/itemProps27.xml><?xml version="1.0" encoding="utf-8"?>
<ds:datastoreItem xmlns:ds="http://schemas.openxmlformats.org/officeDocument/2006/customXml" ds:itemID="{1418B9B9-2887-493F-813F-F47A1D9BBFE0}">
  <ds:schemaRefs/>
</ds:datastoreItem>
</file>

<file path=customXml/itemProps28.xml><?xml version="1.0" encoding="utf-8"?>
<ds:datastoreItem xmlns:ds="http://schemas.openxmlformats.org/officeDocument/2006/customXml" ds:itemID="{0880CE8F-EF18-49DB-82C7-AD3CBDB05F1A}">
  <ds:schemaRefs/>
</ds:datastoreItem>
</file>

<file path=customXml/itemProps29.xml><?xml version="1.0" encoding="utf-8"?>
<ds:datastoreItem xmlns:ds="http://schemas.openxmlformats.org/officeDocument/2006/customXml" ds:itemID="{4EFFC1E6-EB98-4AE8-BD65-DF704C7AFA52}">
  <ds:schemaRefs/>
</ds:datastoreItem>
</file>

<file path=customXml/itemProps3.xml><?xml version="1.0" encoding="utf-8"?>
<ds:datastoreItem xmlns:ds="http://schemas.openxmlformats.org/officeDocument/2006/customXml" ds:itemID="{353D91C1-2D3C-4BDA-A3DC-55CE5E8A6DEA}">
  <ds:schemaRefs/>
</ds:datastoreItem>
</file>

<file path=customXml/itemProps30.xml><?xml version="1.0" encoding="utf-8"?>
<ds:datastoreItem xmlns:ds="http://schemas.openxmlformats.org/officeDocument/2006/customXml" ds:itemID="{E82F8849-E258-4568-A2CD-2A19DEF55CC1}">
  <ds:schemaRefs/>
</ds:datastoreItem>
</file>

<file path=customXml/itemProps31.xml><?xml version="1.0" encoding="utf-8"?>
<ds:datastoreItem xmlns:ds="http://schemas.openxmlformats.org/officeDocument/2006/customXml" ds:itemID="{B4A2F1AA-BE0C-4EF2-81B8-1763E313EDC7}">
  <ds:schemaRefs/>
</ds:datastoreItem>
</file>

<file path=customXml/itemProps32.xml><?xml version="1.0" encoding="utf-8"?>
<ds:datastoreItem xmlns:ds="http://schemas.openxmlformats.org/officeDocument/2006/customXml" ds:itemID="{24CFB6AF-ACCA-45F0-8746-A648C696A6B1}">
  <ds:schemaRefs/>
</ds:datastoreItem>
</file>

<file path=customXml/itemProps33.xml><?xml version="1.0" encoding="utf-8"?>
<ds:datastoreItem xmlns:ds="http://schemas.openxmlformats.org/officeDocument/2006/customXml" ds:itemID="{A0F58A59-C2F5-4F79-B70F-BB6882E7A56E}">
  <ds:schemaRefs/>
</ds:datastoreItem>
</file>

<file path=customXml/itemProps34.xml><?xml version="1.0" encoding="utf-8"?>
<ds:datastoreItem xmlns:ds="http://schemas.openxmlformats.org/officeDocument/2006/customXml" ds:itemID="{F18BD83A-C495-493D-94C9-33E1146368BE}">
  <ds:schemaRefs/>
</ds:datastoreItem>
</file>

<file path=customXml/itemProps35.xml><?xml version="1.0" encoding="utf-8"?>
<ds:datastoreItem xmlns:ds="http://schemas.openxmlformats.org/officeDocument/2006/customXml" ds:itemID="{617F3CC7-0556-43CE-B30A-4AB8C9D47DE9}">
  <ds:schemaRefs/>
</ds:datastoreItem>
</file>

<file path=customXml/itemProps36.xml><?xml version="1.0" encoding="utf-8"?>
<ds:datastoreItem xmlns:ds="http://schemas.openxmlformats.org/officeDocument/2006/customXml" ds:itemID="{88CA3313-BE22-47CC-9BD5-834380721717}">
  <ds:schemaRefs/>
</ds:datastoreItem>
</file>

<file path=customXml/itemProps37.xml><?xml version="1.0" encoding="utf-8"?>
<ds:datastoreItem xmlns:ds="http://schemas.openxmlformats.org/officeDocument/2006/customXml" ds:itemID="{9F08EF2E-75D2-4DFF-ABF1-8C05B7F40A37}">
  <ds:schemaRefs/>
</ds:datastoreItem>
</file>

<file path=customXml/itemProps38.xml><?xml version="1.0" encoding="utf-8"?>
<ds:datastoreItem xmlns:ds="http://schemas.openxmlformats.org/officeDocument/2006/customXml" ds:itemID="{E42081CF-AF77-48EE-9847-1C6D6C063D69}">
  <ds:schemaRefs/>
</ds:datastoreItem>
</file>

<file path=customXml/itemProps39.xml><?xml version="1.0" encoding="utf-8"?>
<ds:datastoreItem xmlns:ds="http://schemas.openxmlformats.org/officeDocument/2006/customXml" ds:itemID="{667D71E4-BA2A-419E-9F27-2DE990BDF97A}">
  <ds:schemaRefs/>
</ds:datastoreItem>
</file>

<file path=customXml/itemProps4.xml><?xml version="1.0" encoding="utf-8"?>
<ds:datastoreItem xmlns:ds="http://schemas.openxmlformats.org/officeDocument/2006/customXml" ds:itemID="{D0E5CBFA-24AE-42A0-BA3D-9501F3A9A06E}">
  <ds:schemaRefs/>
</ds:datastoreItem>
</file>

<file path=customXml/itemProps40.xml><?xml version="1.0" encoding="utf-8"?>
<ds:datastoreItem xmlns:ds="http://schemas.openxmlformats.org/officeDocument/2006/customXml" ds:itemID="{8AC19B7D-9F57-49D5-AF6B-8C1EBB577B12}">
  <ds:schemaRefs/>
</ds:datastoreItem>
</file>

<file path=customXml/itemProps41.xml><?xml version="1.0" encoding="utf-8"?>
<ds:datastoreItem xmlns:ds="http://schemas.openxmlformats.org/officeDocument/2006/customXml" ds:itemID="{72CA27AE-8799-4925-8386-19FE581E13FA}">
  <ds:schemaRefs/>
</ds:datastoreItem>
</file>

<file path=customXml/itemProps42.xml><?xml version="1.0" encoding="utf-8"?>
<ds:datastoreItem xmlns:ds="http://schemas.openxmlformats.org/officeDocument/2006/customXml" ds:itemID="{568829B7-A61C-4805-8D92-596F6CF1CB87}">
  <ds:schemaRefs/>
</ds:datastoreItem>
</file>

<file path=customXml/itemProps43.xml><?xml version="1.0" encoding="utf-8"?>
<ds:datastoreItem xmlns:ds="http://schemas.openxmlformats.org/officeDocument/2006/customXml" ds:itemID="{60978FA5-91BE-4818-8AC4-E1C33BC98DA6}">
  <ds:schemaRefs/>
</ds:datastoreItem>
</file>

<file path=customXml/itemProps44.xml><?xml version="1.0" encoding="utf-8"?>
<ds:datastoreItem xmlns:ds="http://schemas.openxmlformats.org/officeDocument/2006/customXml" ds:itemID="{913E5B76-6416-47F2-A476-EA02A5AAEE87}">
  <ds:schemaRefs/>
</ds:datastoreItem>
</file>

<file path=customXml/itemProps45.xml><?xml version="1.0" encoding="utf-8"?>
<ds:datastoreItem xmlns:ds="http://schemas.openxmlformats.org/officeDocument/2006/customXml" ds:itemID="{B2AD16FC-F246-4CEF-894F-B0B0065ED53B}">
  <ds:schemaRefs/>
</ds:datastoreItem>
</file>

<file path=customXml/itemProps46.xml><?xml version="1.0" encoding="utf-8"?>
<ds:datastoreItem xmlns:ds="http://schemas.openxmlformats.org/officeDocument/2006/customXml" ds:itemID="{F6631ADF-9E58-42F7-ACA7-F652B1D1CF78}">
  <ds:schemaRefs/>
</ds:datastoreItem>
</file>

<file path=customXml/itemProps47.xml><?xml version="1.0" encoding="utf-8"?>
<ds:datastoreItem xmlns:ds="http://schemas.openxmlformats.org/officeDocument/2006/customXml" ds:itemID="{98FFE3F2-98A4-4DA0-905E-1714D07C5020}">
  <ds:schemaRefs/>
</ds:datastoreItem>
</file>

<file path=customXml/itemProps48.xml><?xml version="1.0" encoding="utf-8"?>
<ds:datastoreItem xmlns:ds="http://schemas.openxmlformats.org/officeDocument/2006/customXml" ds:itemID="{985E57CF-9458-4EC5-8210-3DA25D89F9A1}">
  <ds:schemaRefs/>
</ds:datastoreItem>
</file>

<file path=customXml/itemProps49.xml><?xml version="1.0" encoding="utf-8"?>
<ds:datastoreItem xmlns:ds="http://schemas.openxmlformats.org/officeDocument/2006/customXml" ds:itemID="{6348701E-5A53-4238-A2C2-43181D312FE2}">
  <ds:schemaRefs/>
</ds:datastoreItem>
</file>

<file path=customXml/itemProps5.xml><?xml version="1.0" encoding="utf-8"?>
<ds:datastoreItem xmlns:ds="http://schemas.openxmlformats.org/officeDocument/2006/customXml" ds:itemID="{1D3CC217-BD0B-4924-81D3-2C02CF48C399}">
  <ds:schemaRefs/>
</ds:datastoreItem>
</file>

<file path=customXml/itemProps50.xml><?xml version="1.0" encoding="utf-8"?>
<ds:datastoreItem xmlns:ds="http://schemas.openxmlformats.org/officeDocument/2006/customXml" ds:itemID="{EA12AAB0-CDCC-47F8-83FF-4C5951BAFEA9}">
  <ds:schemaRefs/>
</ds:datastoreItem>
</file>

<file path=customXml/itemProps51.xml><?xml version="1.0" encoding="utf-8"?>
<ds:datastoreItem xmlns:ds="http://schemas.openxmlformats.org/officeDocument/2006/customXml" ds:itemID="{B3F2F0F5-1E48-46B3-8646-F2E9FD1CFBA0}">
  <ds:schemaRefs/>
</ds:datastoreItem>
</file>

<file path=customXml/itemProps52.xml><?xml version="1.0" encoding="utf-8"?>
<ds:datastoreItem xmlns:ds="http://schemas.openxmlformats.org/officeDocument/2006/customXml" ds:itemID="{60E84A68-0F0F-4EE0-A4B9-D2B81183CF00}">
  <ds:schemaRefs/>
</ds:datastoreItem>
</file>

<file path=customXml/itemProps53.xml><?xml version="1.0" encoding="utf-8"?>
<ds:datastoreItem xmlns:ds="http://schemas.openxmlformats.org/officeDocument/2006/customXml" ds:itemID="{542C6429-88B4-4922-90CB-A1B92FDBF550}">
  <ds:schemaRefs/>
</ds:datastoreItem>
</file>

<file path=customXml/itemProps54.xml><?xml version="1.0" encoding="utf-8"?>
<ds:datastoreItem xmlns:ds="http://schemas.openxmlformats.org/officeDocument/2006/customXml" ds:itemID="{CA4E0546-1012-43CB-802B-C743561F0957}">
  <ds:schemaRefs/>
</ds:datastoreItem>
</file>

<file path=customXml/itemProps55.xml><?xml version="1.0" encoding="utf-8"?>
<ds:datastoreItem xmlns:ds="http://schemas.openxmlformats.org/officeDocument/2006/customXml" ds:itemID="{9185D93D-8898-490C-848B-C8CB9745BBAD}">
  <ds:schemaRefs/>
</ds:datastoreItem>
</file>

<file path=customXml/itemProps56.xml><?xml version="1.0" encoding="utf-8"?>
<ds:datastoreItem xmlns:ds="http://schemas.openxmlformats.org/officeDocument/2006/customXml" ds:itemID="{65BE023F-D9BF-4DD3-B579-9F0F24A7EB89}">
  <ds:schemaRefs/>
</ds:datastoreItem>
</file>

<file path=customXml/itemProps57.xml><?xml version="1.0" encoding="utf-8"?>
<ds:datastoreItem xmlns:ds="http://schemas.openxmlformats.org/officeDocument/2006/customXml" ds:itemID="{17FDE28E-3D36-4FC5-BCDC-449F30FF6041}">
  <ds:schemaRefs/>
</ds:datastoreItem>
</file>

<file path=customXml/itemProps58.xml><?xml version="1.0" encoding="utf-8"?>
<ds:datastoreItem xmlns:ds="http://schemas.openxmlformats.org/officeDocument/2006/customXml" ds:itemID="{B7B3A0CE-018C-49AA-B478-9124F1BD21CF}">
  <ds:schemaRefs/>
</ds:datastoreItem>
</file>

<file path=customXml/itemProps59.xml><?xml version="1.0" encoding="utf-8"?>
<ds:datastoreItem xmlns:ds="http://schemas.openxmlformats.org/officeDocument/2006/customXml" ds:itemID="{79759A0A-3108-4579-B86F-F7D2BA1BF992}">
  <ds:schemaRefs/>
</ds:datastoreItem>
</file>

<file path=customXml/itemProps6.xml><?xml version="1.0" encoding="utf-8"?>
<ds:datastoreItem xmlns:ds="http://schemas.openxmlformats.org/officeDocument/2006/customXml" ds:itemID="{D301CB5E-88D3-4143-9C6E-E0E5E8CD8285}">
  <ds:schemaRefs/>
</ds:datastoreItem>
</file>

<file path=customXml/itemProps60.xml><?xml version="1.0" encoding="utf-8"?>
<ds:datastoreItem xmlns:ds="http://schemas.openxmlformats.org/officeDocument/2006/customXml" ds:itemID="{F202B7AA-25A3-482E-AEB1-23DBEA0B3AF1}">
  <ds:schemaRefs/>
</ds:datastoreItem>
</file>

<file path=customXml/itemProps61.xml><?xml version="1.0" encoding="utf-8"?>
<ds:datastoreItem xmlns:ds="http://schemas.openxmlformats.org/officeDocument/2006/customXml" ds:itemID="{32E3A5EF-B63F-4D9E-B14F-EC8C2D93373A}">
  <ds:schemaRefs/>
</ds:datastoreItem>
</file>

<file path=customXml/itemProps62.xml><?xml version="1.0" encoding="utf-8"?>
<ds:datastoreItem xmlns:ds="http://schemas.openxmlformats.org/officeDocument/2006/customXml" ds:itemID="{964B4AB5-918A-4E82-9682-C46459BAFD22}">
  <ds:schemaRefs/>
</ds:datastoreItem>
</file>

<file path=customXml/itemProps63.xml><?xml version="1.0" encoding="utf-8"?>
<ds:datastoreItem xmlns:ds="http://schemas.openxmlformats.org/officeDocument/2006/customXml" ds:itemID="{A5DF00AB-E740-4880-9209-5FA9F0B774D7}">
  <ds:schemaRefs/>
</ds:datastoreItem>
</file>

<file path=customXml/itemProps64.xml><?xml version="1.0" encoding="utf-8"?>
<ds:datastoreItem xmlns:ds="http://schemas.openxmlformats.org/officeDocument/2006/customXml" ds:itemID="{7798805A-ACF9-4984-8EC2-F74B2D7D415D}">
  <ds:schemaRefs/>
</ds:datastoreItem>
</file>

<file path=customXml/itemProps65.xml><?xml version="1.0" encoding="utf-8"?>
<ds:datastoreItem xmlns:ds="http://schemas.openxmlformats.org/officeDocument/2006/customXml" ds:itemID="{878532A6-352F-4678-AFF1-7B7AE8A3675A}">
  <ds:schemaRefs/>
</ds:datastoreItem>
</file>

<file path=customXml/itemProps66.xml><?xml version="1.0" encoding="utf-8"?>
<ds:datastoreItem xmlns:ds="http://schemas.openxmlformats.org/officeDocument/2006/customXml" ds:itemID="{6177E291-386F-4873-9AD0-BCA0FAAFA641}">
  <ds:schemaRefs/>
</ds:datastoreItem>
</file>

<file path=customXml/itemProps67.xml><?xml version="1.0" encoding="utf-8"?>
<ds:datastoreItem xmlns:ds="http://schemas.openxmlformats.org/officeDocument/2006/customXml" ds:itemID="{D1815A3F-66FD-4C76-8F76-5D0F0DF31E3D}">
  <ds:schemaRefs/>
</ds:datastoreItem>
</file>

<file path=customXml/itemProps68.xml><?xml version="1.0" encoding="utf-8"?>
<ds:datastoreItem xmlns:ds="http://schemas.openxmlformats.org/officeDocument/2006/customXml" ds:itemID="{13AA95E3-FCAB-4B3C-ACFF-4C63B584C71D}">
  <ds:schemaRefs/>
</ds:datastoreItem>
</file>

<file path=customXml/itemProps69.xml><?xml version="1.0" encoding="utf-8"?>
<ds:datastoreItem xmlns:ds="http://schemas.openxmlformats.org/officeDocument/2006/customXml" ds:itemID="{8EC741E4-9668-40D7-A5F3-09C1D98AEC8E}">
  <ds:schemaRefs/>
</ds:datastoreItem>
</file>

<file path=customXml/itemProps7.xml><?xml version="1.0" encoding="utf-8"?>
<ds:datastoreItem xmlns:ds="http://schemas.openxmlformats.org/officeDocument/2006/customXml" ds:itemID="{E9E2D67E-06FD-463B-BB67-CB8A347DE2A9}">
  <ds:schemaRefs/>
</ds:datastoreItem>
</file>

<file path=customXml/itemProps70.xml><?xml version="1.0" encoding="utf-8"?>
<ds:datastoreItem xmlns:ds="http://schemas.openxmlformats.org/officeDocument/2006/customXml" ds:itemID="{27B431F2-ECCB-42DE-9DF8-E556F5B29031}">
  <ds:schemaRefs/>
</ds:datastoreItem>
</file>

<file path=customXml/itemProps71.xml><?xml version="1.0" encoding="utf-8"?>
<ds:datastoreItem xmlns:ds="http://schemas.openxmlformats.org/officeDocument/2006/customXml" ds:itemID="{1CA865EA-4C25-4D2D-8249-F4F53DB8CF76}">
  <ds:schemaRefs/>
</ds:datastoreItem>
</file>

<file path=customXml/itemProps72.xml><?xml version="1.0" encoding="utf-8"?>
<ds:datastoreItem xmlns:ds="http://schemas.openxmlformats.org/officeDocument/2006/customXml" ds:itemID="{992EE502-4505-487B-8F1D-7A13ED5EC991}">
  <ds:schemaRefs/>
</ds:datastoreItem>
</file>

<file path=customXml/itemProps73.xml><?xml version="1.0" encoding="utf-8"?>
<ds:datastoreItem xmlns:ds="http://schemas.openxmlformats.org/officeDocument/2006/customXml" ds:itemID="{94FA589C-F7A8-4D55-9C43-2708842B5164}">
  <ds:schemaRefs/>
</ds:datastoreItem>
</file>

<file path=customXml/itemProps74.xml><?xml version="1.0" encoding="utf-8"?>
<ds:datastoreItem xmlns:ds="http://schemas.openxmlformats.org/officeDocument/2006/customXml" ds:itemID="{4698FB34-3223-4486-9B93-1627368A1027}">
  <ds:schemaRefs/>
</ds:datastoreItem>
</file>

<file path=customXml/itemProps75.xml><?xml version="1.0" encoding="utf-8"?>
<ds:datastoreItem xmlns:ds="http://schemas.openxmlformats.org/officeDocument/2006/customXml" ds:itemID="{14E0452E-C382-4714-831C-CAE652B9FFA7}">
  <ds:schemaRefs/>
</ds:datastoreItem>
</file>

<file path=customXml/itemProps76.xml><?xml version="1.0" encoding="utf-8"?>
<ds:datastoreItem xmlns:ds="http://schemas.openxmlformats.org/officeDocument/2006/customXml" ds:itemID="{81D6D351-F19D-49A1-9C63-F923FF53B5DD}">
  <ds:schemaRefs/>
</ds:datastoreItem>
</file>

<file path=customXml/itemProps77.xml><?xml version="1.0" encoding="utf-8"?>
<ds:datastoreItem xmlns:ds="http://schemas.openxmlformats.org/officeDocument/2006/customXml" ds:itemID="{BE13D53D-4ABD-4BB5-8F7E-E2C52056DAFA}">
  <ds:schemaRefs/>
</ds:datastoreItem>
</file>

<file path=customXml/itemProps78.xml><?xml version="1.0" encoding="utf-8"?>
<ds:datastoreItem xmlns:ds="http://schemas.openxmlformats.org/officeDocument/2006/customXml" ds:itemID="{ED56BEC4-2243-4414-9B48-CFEEDB23C1EC}">
  <ds:schemaRefs/>
</ds:datastoreItem>
</file>

<file path=customXml/itemProps79.xml><?xml version="1.0" encoding="utf-8"?>
<ds:datastoreItem xmlns:ds="http://schemas.openxmlformats.org/officeDocument/2006/customXml" ds:itemID="{02A20268-FFC7-47AB-9867-912EAF73F047}">
  <ds:schemaRefs/>
</ds:datastoreItem>
</file>

<file path=customXml/itemProps8.xml><?xml version="1.0" encoding="utf-8"?>
<ds:datastoreItem xmlns:ds="http://schemas.openxmlformats.org/officeDocument/2006/customXml" ds:itemID="{1316FF97-4E36-4E0E-869F-0A1B0CFA6E18}">
  <ds:schemaRefs/>
</ds:datastoreItem>
</file>

<file path=customXml/itemProps80.xml><?xml version="1.0" encoding="utf-8"?>
<ds:datastoreItem xmlns:ds="http://schemas.openxmlformats.org/officeDocument/2006/customXml" ds:itemID="{620712D1-355F-45D9-A65D-04693CE8CE5D}">
  <ds:schemaRefs/>
</ds:datastoreItem>
</file>

<file path=customXml/itemProps81.xml><?xml version="1.0" encoding="utf-8"?>
<ds:datastoreItem xmlns:ds="http://schemas.openxmlformats.org/officeDocument/2006/customXml" ds:itemID="{BF23113E-F5D8-421A-9F7D-DB067E362BDA}">
  <ds:schemaRefs/>
</ds:datastoreItem>
</file>

<file path=customXml/itemProps82.xml><?xml version="1.0" encoding="utf-8"?>
<ds:datastoreItem xmlns:ds="http://schemas.openxmlformats.org/officeDocument/2006/customXml" ds:itemID="{B564DD65-A6D6-4D5E-A3E1-EBE26926D6EA}">
  <ds:schemaRefs/>
</ds:datastoreItem>
</file>

<file path=customXml/itemProps83.xml><?xml version="1.0" encoding="utf-8"?>
<ds:datastoreItem xmlns:ds="http://schemas.openxmlformats.org/officeDocument/2006/customXml" ds:itemID="{5DBC985F-CBD1-4882-95DE-98E0BEBB96BF}">
  <ds:schemaRefs/>
</ds:datastoreItem>
</file>

<file path=customXml/itemProps84.xml><?xml version="1.0" encoding="utf-8"?>
<ds:datastoreItem xmlns:ds="http://schemas.openxmlformats.org/officeDocument/2006/customXml" ds:itemID="{D7C94682-B7BD-45BE-8FB4-9D513DBA529D}">
  <ds:schemaRefs/>
</ds:datastoreItem>
</file>

<file path=customXml/itemProps85.xml><?xml version="1.0" encoding="utf-8"?>
<ds:datastoreItem xmlns:ds="http://schemas.openxmlformats.org/officeDocument/2006/customXml" ds:itemID="{1E410246-D973-45D4-891C-1A16BD1183E9}">
  <ds:schemaRefs/>
</ds:datastoreItem>
</file>

<file path=customXml/itemProps86.xml><?xml version="1.0" encoding="utf-8"?>
<ds:datastoreItem xmlns:ds="http://schemas.openxmlformats.org/officeDocument/2006/customXml" ds:itemID="{D16006E4-3547-4B8E-A018-9F19EB952E29}">
  <ds:schemaRefs/>
</ds:datastoreItem>
</file>

<file path=customXml/itemProps87.xml><?xml version="1.0" encoding="utf-8"?>
<ds:datastoreItem xmlns:ds="http://schemas.openxmlformats.org/officeDocument/2006/customXml" ds:itemID="{CC348125-3F60-4525-BB47-C55CDA56A98C}">
  <ds:schemaRefs/>
</ds:datastoreItem>
</file>

<file path=customXml/itemProps88.xml><?xml version="1.0" encoding="utf-8"?>
<ds:datastoreItem xmlns:ds="http://schemas.openxmlformats.org/officeDocument/2006/customXml" ds:itemID="{B37E80B1-E952-4FB5-AACF-A0083F9B5B43}">
  <ds:schemaRefs/>
</ds:datastoreItem>
</file>

<file path=customXml/itemProps89.xml><?xml version="1.0" encoding="utf-8"?>
<ds:datastoreItem xmlns:ds="http://schemas.openxmlformats.org/officeDocument/2006/customXml" ds:itemID="{EAD1C258-511F-442D-A2FD-1EDA690A6D77}">
  <ds:schemaRefs/>
</ds:datastoreItem>
</file>

<file path=customXml/itemProps9.xml><?xml version="1.0" encoding="utf-8"?>
<ds:datastoreItem xmlns:ds="http://schemas.openxmlformats.org/officeDocument/2006/customXml" ds:itemID="{6AEF0599-6C50-48C3-8E00-234F4F9CD61E}">
  <ds:schemaRefs/>
</ds:datastoreItem>
</file>

<file path=customXml/itemProps90.xml><?xml version="1.0" encoding="utf-8"?>
<ds:datastoreItem xmlns:ds="http://schemas.openxmlformats.org/officeDocument/2006/customXml" ds:itemID="{6C07AC95-2D59-415A-B99C-34CA0A75EA83}">
  <ds:schemaRefs/>
</ds:datastoreItem>
</file>

<file path=customXml/itemProps91.xml><?xml version="1.0" encoding="utf-8"?>
<ds:datastoreItem xmlns:ds="http://schemas.openxmlformats.org/officeDocument/2006/customXml" ds:itemID="{1A2A511C-3AE8-47EC-AABF-D7C25FF5CC44}">
  <ds:schemaRefs/>
</ds:datastoreItem>
</file>

<file path=customXml/itemProps92.xml><?xml version="1.0" encoding="utf-8"?>
<ds:datastoreItem xmlns:ds="http://schemas.openxmlformats.org/officeDocument/2006/customXml" ds:itemID="{402676D8-FABF-44E2-B002-D905639980EA}">
  <ds:schemaRefs/>
</ds:datastoreItem>
</file>

<file path=customXml/itemProps93.xml><?xml version="1.0" encoding="utf-8"?>
<ds:datastoreItem xmlns:ds="http://schemas.openxmlformats.org/officeDocument/2006/customXml" ds:itemID="{9436B198-DE9A-49BD-A71E-A98AE0BEF22D}">
  <ds:schemaRefs/>
</ds:datastoreItem>
</file>

<file path=customXml/itemProps94.xml><?xml version="1.0" encoding="utf-8"?>
<ds:datastoreItem xmlns:ds="http://schemas.openxmlformats.org/officeDocument/2006/customXml" ds:itemID="{E5307984-4B16-41D7-A653-C0C9011FCDD7}">
  <ds:schemaRefs/>
</ds:datastoreItem>
</file>

<file path=customXml/itemProps95.xml><?xml version="1.0" encoding="utf-8"?>
<ds:datastoreItem xmlns:ds="http://schemas.openxmlformats.org/officeDocument/2006/customXml" ds:itemID="{DB5F7FC7-5B90-4F5B-994E-192A02BCEB76}">
  <ds:schemaRefs/>
</ds:datastoreItem>
</file>

<file path=customXml/itemProps96.xml><?xml version="1.0" encoding="utf-8"?>
<ds:datastoreItem xmlns:ds="http://schemas.openxmlformats.org/officeDocument/2006/customXml" ds:itemID="{350D0936-B2FC-4FED-91D7-F2878251D268}">
  <ds:schemaRefs/>
</ds:datastoreItem>
</file>

<file path=customXml/itemProps97.xml><?xml version="1.0" encoding="utf-8"?>
<ds:datastoreItem xmlns:ds="http://schemas.openxmlformats.org/officeDocument/2006/customXml" ds:itemID="{5CA76AAB-9404-41C9-A58E-61C6B4A3EDC7}">
  <ds:schemaRefs/>
</ds:datastoreItem>
</file>

<file path=customXml/itemProps98.xml><?xml version="1.0" encoding="utf-8"?>
<ds:datastoreItem xmlns:ds="http://schemas.openxmlformats.org/officeDocument/2006/customXml" ds:itemID="{5C3DD3EC-48F0-4628-B3E9-BD2A406DD8A1}">
  <ds:schemaRefs/>
</ds:datastoreItem>
</file>

<file path=customXml/itemProps99.xml><?xml version="1.0" encoding="utf-8"?>
<ds:datastoreItem xmlns:ds="http://schemas.openxmlformats.org/officeDocument/2006/customXml" ds:itemID="{74FB3006-EF6D-4276-B5A3-64F0DA8D4F3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43</Pages>
  <Words>12539</Words>
  <Characters>14749</Characters>
  <Lines>315</Lines>
  <Paragraphs>88</Paragraphs>
  <TotalTime>1</TotalTime>
  <ScaleCrop>false</ScaleCrop>
  <LinksUpToDate>false</LinksUpToDate>
  <CharactersWithSpaces>15030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2023-02-09T03:52:00Z</dcterms:created>
  <dc:creator>Administrator</dc:creator>
  <cp:lastModifiedBy>账房先生</cp:lastModifiedBy>
  <dcterms:modified xsi:type="dcterms:W3CDTF">2023-08-18T03:38:26Z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2511D91C52954B2B8976F31224922033_13</vt:lpwstr>
  </property>
</Properties>
</file>