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一、中国共产党魏县委员会党史研究室本级收支预算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283001中国共产党魏县委员会党史研究室本级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105.00</w:t>
            </w:r>
          </w:p>
        </w:tc>
        <w:tc>
          <w:tcPr>
            <w:tcW w:w="4535" w:type="dxa"/>
            <w:vAlign w:val="center"/>
          </w:tcPr>
          <w:p>
            <w:pPr>
              <w:pStyle w:val="12"/>
            </w:pPr>
            <w:r>
              <w:t>一、一般公共服务支出</w:t>
            </w:r>
          </w:p>
        </w:tc>
        <w:tc>
          <w:tcPr>
            <w:tcW w:w="2126" w:type="dxa"/>
            <w:vAlign w:val="center"/>
          </w:tcPr>
          <w:p>
            <w:pPr>
              <w:pStyle w:val="11"/>
            </w:pPr>
            <w:r>
              <w:t>86.05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105.00</w:t>
            </w:r>
          </w:p>
        </w:tc>
        <w:tc>
          <w:tcPr>
            <w:tcW w:w="4535" w:type="dxa"/>
            <w:vAlign w:val="center"/>
          </w:tcPr>
          <w:p>
            <w:pPr>
              <w:pStyle w:val="14"/>
            </w:pPr>
            <w:r>
              <w:t>本年支出合计</w:t>
            </w:r>
          </w:p>
        </w:tc>
        <w:tc>
          <w:tcPr>
            <w:tcW w:w="2126" w:type="dxa"/>
            <w:vAlign w:val="center"/>
          </w:tcPr>
          <w:p>
            <w:pPr>
              <w:pStyle w:val="15"/>
            </w:pPr>
            <w: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105.00</w:t>
            </w:r>
          </w:p>
        </w:tc>
        <w:tc>
          <w:tcPr>
            <w:tcW w:w="4535" w:type="dxa"/>
            <w:vAlign w:val="center"/>
          </w:tcPr>
          <w:p>
            <w:pPr>
              <w:pStyle w:val="14"/>
            </w:pPr>
            <w:r>
              <w:t>支出总计</w:t>
            </w:r>
          </w:p>
        </w:tc>
        <w:tc>
          <w:tcPr>
            <w:tcW w:w="2126" w:type="dxa"/>
            <w:vAlign w:val="center"/>
          </w:tcPr>
          <w:p>
            <w:pPr>
              <w:pStyle w:val="15"/>
            </w:pPr>
            <w:r>
              <w:t>105.00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283001中国共产党魏县委员会党史研究室本级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105.00</w:t>
            </w:r>
          </w:p>
        </w:tc>
        <w:tc>
          <w:tcPr>
            <w:tcW w:w="1134" w:type="dxa"/>
            <w:vAlign w:val="center"/>
          </w:tcPr>
          <w:p>
            <w:pPr>
              <w:pStyle w:val="15"/>
            </w:pPr>
            <w:r>
              <w:t>105.00</w:t>
            </w:r>
          </w:p>
        </w:tc>
        <w:tc>
          <w:tcPr>
            <w:tcW w:w="1134" w:type="dxa"/>
            <w:vAlign w:val="center"/>
          </w:tcPr>
          <w:p>
            <w:pPr>
              <w:pStyle w:val="15"/>
            </w:pPr>
            <w:r>
              <w:t>105.00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86.05</w:t>
            </w:r>
          </w:p>
        </w:tc>
        <w:tc>
          <w:tcPr>
            <w:tcW w:w="1134" w:type="dxa"/>
            <w:vAlign w:val="center"/>
          </w:tcPr>
          <w:p>
            <w:pPr>
              <w:pStyle w:val="11"/>
            </w:pPr>
            <w:r>
              <w:t>86.05</w:t>
            </w:r>
          </w:p>
        </w:tc>
        <w:tc>
          <w:tcPr>
            <w:tcW w:w="1134" w:type="dxa"/>
            <w:vAlign w:val="center"/>
          </w:tcPr>
          <w:p>
            <w:pPr>
              <w:pStyle w:val="11"/>
            </w:pPr>
            <w:r>
              <w:t>86.05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86.05</w:t>
            </w:r>
          </w:p>
        </w:tc>
        <w:tc>
          <w:tcPr>
            <w:tcW w:w="1134" w:type="dxa"/>
            <w:vAlign w:val="center"/>
          </w:tcPr>
          <w:p>
            <w:pPr>
              <w:pStyle w:val="11"/>
            </w:pPr>
            <w:r>
              <w:t>86.05</w:t>
            </w:r>
          </w:p>
        </w:tc>
        <w:tc>
          <w:tcPr>
            <w:tcW w:w="1134" w:type="dxa"/>
            <w:vAlign w:val="center"/>
          </w:tcPr>
          <w:p>
            <w:pPr>
              <w:pStyle w:val="11"/>
            </w:pPr>
            <w:r>
              <w:t>86.05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2013101</w:t>
            </w:r>
          </w:p>
        </w:tc>
        <w:tc>
          <w:tcPr>
            <w:tcW w:w="1559" w:type="dxa"/>
            <w:vAlign w:val="center"/>
          </w:tcPr>
          <w:p>
            <w:pPr>
              <w:pStyle w:val="12"/>
            </w:pPr>
            <w:r>
              <w:t>行政运行</w:t>
            </w:r>
          </w:p>
        </w:tc>
        <w:tc>
          <w:tcPr>
            <w:tcW w:w="1134" w:type="dxa"/>
            <w:vAlign w:val="center"/>
          </w:tcPr>
          <w:p>
            <w:pPr>
              <w:pStyle w:val="11"/>
            </w:pPr>
            <w:r>
              <w:t>72.05</w:t>
            </w:r>
          </w:p>
        </w:tc>
        <w:tc>
          <w:tcPr>
            <w:tcW w:w="1134" w:type="dxa"/>
            <w:vAlign w:val="center"/>
          </w:tcPr>
          <w:p>
            <w:pPr>
              <w:pStyle w:val="11"/>
            </w:pPr>
            <w:r>
              <w:t>72.05</w:t>
            </w:r>
          </w:p>
        </w:tc>
        <w:tc>
          <w:tcPr>
            <w:tcW w:w="1134" w:type="dxa"/>
            <w:vAlign w:val="center"/>
          </w:tcPr>
          <w:p>
            <w:pPr>
              <w:pStyle w:val="11"/>
            </w:pPr>
            <w:r>
              <w:t>72.05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2013102</w:t>
            </w:r>
          </w:p>
        </w:tc>
        <w:tc>
          <w:tcPr>
            <w:tcW w:w="1559" w:type="dxa"/>
            <w:vAlign w:val="center"/>
          </w:tcPr>
          <w:p>
            <w:pPr>
              <w:pStyle w:val="12"/>
            </w:pPr>
            <w:r>
              <w:t>一般行政管理事务</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r>
              <w:t>14.00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15.13</w:t>
            </w:r>
          </w:p>
        </w:tc>
        <w:tc>
          <w:tcPr>
            <w:tcW w:w="1134" w:type="dxa"/>
            <w:vAlign w:val="center"/>
          </w:tcPr>
          <w:p>
            <w:pPr>
              <w:pStyle w:val="11"/>
            </w:pPr>
            <w:r>
              <w:t>15.13</w:t>
            </w:r>
          </w:p>
        </w:tc>
        <w:tc>
          <w:tcPr>
            <w:tcW w:w="1134" w:type="dxa"/>
            <w:vAlign w:val="center"/>
          </w:tcPr>
          <w:p>
            <w:pPr>
              <w:pStyle w:val="11"/>
            </w:pPr>
            <w:r>
              <w:t>15.13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15.13</w:t>
            </w:r>
          </w:p>
        </w:tc>
        <w:tc>
          <w:tcPr>
            <w:tcW w:w="1134" w:type="dxa"/>
            <w:vAlign w:val="center"/>
          </w:tcPr>
          <w:p>
            <w:pPr>
              <w:pStyle w:val="11"/>
            </w:pPr>
            <w:r>
              <w:t>15.13</w:t>
            </w:r>
          </w:p>
        </w:tc>
        <w:tc>
          <w:tcPr>
            <w:tcW w:w="1134" w:type="dxa"/>
            <w:vAlign w:val="center"/>
          </w:tcPr>
          <w:p>
            <w:pPr>
              <w:pStyle w:val="11"/>
            </w:pPr>
            <w:r>
              <w:t>15.13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3.37</w:t>
            </w:r>
          </w:p>
        </w:tc>
        <w:tc>
          <w:tcPr>
            <w:tcW w:w="1134" w:type="dxa"/>
            <w:vAlign w:val="center"/>
          </w:tcPr>
          <w:p>
            <w:pPr>
              <w:pStyle w:val="11"/>
            </w:pPr>
            <w:r>
              <w:t>3.37</w:t>
            </w:r>
          </w:p>
        </w:tc>
        <w:tc>
          <w:tcPr>
            <w:tcW w:w="1134" w:type="dxa"/>
            <w:vAlign w:val="center"/>
          </w:tcPr>
          <w:p>
            <w:pPr>
              <w:pStyle w:val="11"/>
            </w:pPr>
            <w:r>
              <w:t>3.37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7.84</w:t>
            </w:r>
          </w:p>
        </w:tc>
        <w:tc>
          <w:tcPr>
            <w:tcW w:w="1134" w:type="dxa"/>
            <w:vAlign w:val="center"/>
          </w:tcPr>
          <w:p>
            <w:pPr>
              <w:pStyle w:val="11"/>
            </w:pPr>
            <w:r>
              <w:t>7.84</w:t>
            </w:r>
          </w:p>
        </w:tc>
        <w:tc>
          <w:tcPr>
            <w:tcW w:w="1134" w:type="dxa"/>
            <w:vAlign w:val="center"/>
          </w:tcPr>
          <w:p>
            <w:pPr>
              <w:pStyle w:val="11"/>
            </w:pPr>
            <w:r>
              <w:t>7.84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3.92</w:t>
            </w:r>
          </w:p>
        </w:tc>
        <w:tc>
          <w:tcPr>
            <w:tcW w:w="1134" w:type="dxa"/>
            <w:vAlign w:val="center"/>
          </w:tcPr>
          <w:p>
            <w:pPr>
              <w:pStyle w:val="11"/>
            </w:pPr>
            <w:r>
              <w:t>3.92</w:t>
            </w:r>
          </w:p>
        </w:tc>
        <w:tc>
          <w:tcPr>
            <w:tcW w:w="1134" w:type="dxa"/>
            <w:vAlign w:val="center"/>
          </w:tcPr>
          <w:p>
            <w:pPr>
              <w:pStyle w:val="11"/>
            </w:pPr>
            <w:r>
              <w:t>3.92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3.82</w:t>
            </w:r>
          </w:p>
        </w:tc>
        <w:tc>
          <w:tcPr>
            <w:tcW w:w="1134" w:type="dxa"/>
            <w:vAlign w:val="center"/>
          </w:tcPr>
          <w:p>
            <w:pPr>
              <w:pStyle w:val="11"/>
            </w:pPr>
            <w:r>
              <w:t>3.82</w:t>
            </w:r>
          </w:p>
        </w:tc>
        <w:tc>
          <w:tcPr>
            <w:tcW w:w="1134" w:type="dxa"/>
            <w:vAlign w:val="center"/>
          </w:tcPr>
          <w:p>
            <w:pPr>
              <w:pStyle w:val="11"/>
            </w:pPr>
            <w:r>
              <w:t>3.82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3.82</w:t>
            </w:r>
          </w:p>
        </w:tc>
        <w:tc>
          <w:tcPr>
            <w:tcW w:w="1134" w:type="dxa"/>
            <w:vAlign w:val="center"/>
          </w:tcPr>
          <w:p>
            <w:pPr>
              <w:pStyle w:val="11"/>
            </w:pPr>
            <w:r>
              <w:t>3.82</w:t>
            </w:r>
          </w:p>
        </w:tc>
        <w:tc>
          <w:tcPr>
            <w:tcW w:w="1134" w:type="dxa"/>
            <w:vAlign w:val="center"/>
          </w:tcPr>
          <w:p>
            <w:pPr>
              <w:pStyle w:val="11"/>
            </w:pPr>
            <w:r>
              <w:t>3.82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3.82</w:t>
            </w:r>
          </w:p>
        </w:tc>
        <w:tc>
          <w:tcPr>
            <w:tcW w:w="1134" w:type="dxa"/>
            <w:vAlign w:val="center"/>
          </w:tcPr>
          <w:p>
            <w:pPr>
              <w:pStyle w:val="11"/>
            </w:pPr>
            <w:r>
              <w:t>3.82</w:t>
            </w:r>
          </w:p>
        </w:tc>
        <w:tc>
          <w:tcPr>
            <w:tcW w:w="1134" w:type="dxa"/>
            <w:vAlign w:val="center"/>
          </w:tcPr>
          <w:p>
            <w:pPr>
              <w:pStyle w:val="11"/>
            </w:pPr>
            <w:r>
              <w:t>3.82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283001中国共产党魏县委员会党史研究室本级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105.00</w:t>
            </w:r>
          </w:p>
        </w:tc>
        <w:tc>
          <w:tcPr>
            <w:tcW w:w="1361" w:type="dxa"/>
            <w:vAlign w:val="center"/>
          </w:tcPr>
          <w:p>
            <w:pPr>
              <w:pStyle w:val="15"/>
            </w:pPr>
            <w:r>
              <w:t>91.00</w:t>
            </w:r>
          </w:p>
        </w:tc>
        <w:tc>
          <w:tcPr>
            <w:tcW w:w="1361" w:type="dxa"/>
            <w:vAlign w:val="center"/>
          </w:tcPr>
          <w:p>
            <w:pPr>
              <w:pStyle w:val="15"/>
            </w:pPr>
            <w:r>
              <w:t>14.00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86.05</w:t>
            </w:r>
          </w:p>
        </w:tc>
        <w:tc>
          <w:tcPr>
            <w:tcW w:w="1361" w:type="dxa"/>
            <w:vAlign w:val="center"/>
          </w:tcPr>
          <w:p>
            <w:pPr>
              <w:pStyle w:val="11"/>
            </w:pPr>
            <w:r>
              <w:t>72.05</w:t>
            </w: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86.05</w:t>
            </w:r>
          </w:p>
        </w:tc>
        <w:tc>
          <w:tcPr>
            <w:tcW w:w="1361" w:type="dxa"/>
            <w:vAlign w:val="center"/>
          </w:tcPr>
          <w:p>
            <w:pPr>
              <w:pStyle w:val="11"/>
            </w:pPr>
            <w:r>
              <w:t>72.05</w:t>
            </w: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2013101</w:t>
            </w:r>
          </w:p>
        </w:tc>
        <w:tc>
          <w:tcPr>
            <w:tcW w:w="4535" w:type="dxa"/>
            <w:vAlign w:val="center"/>
          </w:tcPr>
          <w:p>
            <w:pPr>
              <w:pStyle w:val="12"/>
            </w:pPr>
            <w:r>
              <w:t>行政运行</w:t>
            </w:r>
          </w:p>
        </w:tc>
        <w:tc>
          <w:tcPr>
            <w:tcW w:w="1361" w:type="dxa"/>
            <w:vAlign w:val="center"/>
          </w:tcPr>
          <w:p>
            <w:pPr>
              <w:pStyle w:val="11"/>
            </w:pPr>
            <w:r>
              <w:t>72.05</w:t>
            </w:r>
          </w:p>
        </w:tc>
        <w:tc>
          <w:tcPr>
            <w:tcW w:w="1361" w:type="dxa"/>
            <w:vAlign w:val="center"/>
          </w:tcPr>
          <w:p>
            <w:pPr>
              <w:pStyle w:val="11"/>
            </w:pPr>
            <w:r>
              <w:t>72.05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2013102</w:t>
            </w:r>
          </w:p>
        </w:tc>
        <w:tc>
          <w:tcPr>
            <w:tcW w:w="4535" w:type="dxa"/>
            <w:vAlign w:val="center"/>
          </w:tcPr>
          <w:p>
            <w:pPr>
              <w:pStyle w:val="12"/>
            </w:pPr>
            <w:r>
              <w:t>一般行政管理事务</w:t>
            </w: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r>
              <w:t>14.00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15.13</w:t>
            </w:r>
          </w:p>
        </w:tc>
        <w:tc>
          <w:tcPr>
            <w:tcW w:w="1361" w:type="dxa"/>
            <w:vAlign w:val="center"/>
          </w:tcPr>
          <w:p>
            <w:pPr>
              <w:pStyle w:val="11"/>
            </w:pPr>
            <w:r>
              <w:t>15.13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15.13</w:t>
            </w:r>
          </w:p>
        </w:tc>
        <w:tc>
          <w:tcPr>
            <w:tcW w:w="1361" w:type="dxa"/>
            <w:vAlign w:val="center"/>
          </w:tcPr>
          <w:p>
            <w:pPr>
              <w:pStyle w:val="11"/>
            </w:pPr>
            <w:r>
              <w:t>15.13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3.37</w:t>
            </w:r>
          </w:p>
        </w:tc>
        <w:tc>
          <w:tcPr>
            <w:tcW w:w="1361" w:type="dxa"/>
            <w:vAlign w:val="center"/>
          </w:tcPr>
          <w:p>
            <w:pPr>
              <w:pStyle w:val="11"/>
            </w:pPr>
            <w:r>
              <w:t>3.37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7.84</w:t>
            </w:r>
          </w:p>
        </w:tc>
        <w:tc>
          <w:tcPr>
            <w:tcW w:w="1361" w:type="dxa"/>
            <w:vAlign w:val="center"/>
          </w:tcPr>
          <w:p>
            <w:pPr>
              <w:pStyle w:val="11"/>
            </w:pPr>
            <w:r>
              <w:t>7.84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3.92</w:t>
            </w:r>
          </w:p>
        </w:tc>
        <w:tc>
          <w:tcPr>
            <w:tcW w:w="1361" w:type="dxa"/>
            <w:vAlign w:val="center"/>
          </w:tcPr>
          <w:p>
            <w:pPr>
              <w:pStyle w:val="11"/>
            </w:pPr>
            <w:r>
              <w:t>3.92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3.82</w:t>
            </w:r>
          </w:p>
        </w:tc>
        <w:tc>
          <w:tcPr>
            <w:tcW w:w="1361" w:type="dxa"/>
            <w:vAlign w:val="center"/>
          </w:tcPr>
          <w:p>
            <w:pPr>
              <w:pStyle w:val="11"/>
            </w:pPr>
            <w:r>
              <w:t>3.82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3.82</w:t>
            </w:r>
          </w:p>
        </w:tc>
        <w:tc>
          <w:tcPr>
            <w:tcW w:w="1361" w:type="dxa"/>
            <w:vAlign w:val="center"/>
          </w:tcPr>
          <w:p>
            <w:pPr>
              <w:pStyle w:val="11"/>
            </w:pPr>
            <w:r>
              <w:t>3.82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3.82</w:t>
            </w:r>
          </w:p>
        </w:tc>
        <w:tc>
          <w:tcPr>
            <w:tcW w:w="1361" w:type="dxa"/>
            <w:vAlign w:val="center"/>
          </w:tcPr>
          <w:p>
            <w:pPr>
              <w:pStyle w:val="11"/>
            </w:pPr>
            <w:r>
              <w:t>3.82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283001中国共产党魏县委员会党史研究室本级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105.00</w:t>
            </w:r>
          </w:p>
        </w:tc>
        <w:tc>
          <w:tcPr>
            <w:tcW w:w="3402" w:type="dxa"/>
            <w:vAlign w:val="center"/>
          </w:tcPr>
          <w:p>
            <w:pPr>
              <w:pStyle w:val="12"/>
            </w:pPr>
            <w:r>
              <w:t>一、一般公共服务支出</w:t>
            </w:r>
          </w:p>
        </w:tc>
        <w:tc>
          <w:tcPr>
            <w:tcW w:w="1474" w:type="dxa"/>
            <w:vAlign w:val="center"/>
          </w:tcPr>
          <w:p>
            <w:pPr>
              <w:pStyle w:val="11"/>
            </w:pPr>
            <w:r>
              <w:t>86.05</w:t>
            </w:r>
          </w:p>
        </w:tc>
        <w:tc>
          <w:tcPr>
            <w:tcW w:w="1474" w:type="dxa"/>
            <w:vAlign w:val="center"/>
          </w:tcPr>
          <w:p>
            <w:pPr>
              <w:pStyle w:val="11"/>
            </w:pPr>
            <w:r>
              <w:t>86.05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15.13</w:t>
            </w:r>
          </w:p>
        </w:tc>
        <w:tc>
          <w:tcPr>
            <w:tcW w:w="1474" w:type="dxa"/>
            <w:vAlign w:val="center"/>
          </w:tcPr>
          <w:p>
            <w:pPr>
              <w:pStyle w:val="11"/>
            </w:pPr>
            <w:r>
              <w:t>15.13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3.82</w:t>
            </w:r>
          </w:p>
        </w:tc>
        <w:tc>
          <w:tcPr>
            <w:tcW w:w="1474" w:type="dxa"/>
            <w:vAlign w:val="center"/>
          </w:tcPr>
          <w:p>
            <w:pPr>
              <w:pStyle w:val="11"/>
            </w:pPr>
            <w:r>
              <w:t>3.82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105.00</w:t>
            </w:r>
          </w:p>
        </w:tc>
        <w:tc>
          <w:tcPr>
            <w:tcW w:w="3402" w:type="dxa"/>
            <w:vAlign w:val="center"/>
          </w:tcPr>
          <w:p>
            <w:pPr>
              <w:pStyle w:val="14"/>
            </w:pPr>
            <w:r>
              <w:t>本年支出合计</w:t>
            </w:r>
          </w:p>
        </w:tc>
        <w:tc>
          <w:tcPr>
            <w:tcW w:w="1474" w:type="dxa"/>
            <w:vAlign w:val="center"/>
          </w:tcPr>
          <w:p>
            <w:pPr>
              <w:pStyle w:val="15"/>
            </w:pPr>
            <w:r>
              <w:t>105.00</w:t>
            </w:r>
          </w:p>
        </w:tc>
        <w:tc>
          <w:tcPr>
            <w:tcW w:w="1474" w:type="dxa"/>
            <w:vAlign w:val="center"/>
          </w:tcPr>
          <w:p>
            <w:pPr>
              <w:pStyle w:val="15"/>
            </w:pPr>
            <w:r>
              <w:t>105.00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105.00</w:t>
            </w:r>
          </w:p>
        </w:tc>
        <w:tc>
          <w:tcPr>
            <w:tcW w:w="3402" w:type="dxa"/>
            <w:vAlign w:val="center"/>
          </w:tcPr>
          <w:p>
            <w:pPr>
              <w:pStyle w:val="14"/>
            </w:pPr>
            <w:r>
              <w:t>支出总计</w:t>
            </w:r>
          </w:p>
        </w:tc>
        <w:tc>
          <w:tcPr>
            <w:tcW w:w="1474" w:type="dxa"/>
            <w:vAlign w:val="center"/>
          </w:tcPr>
          <w:p>
            <w:pPr>
              <w:pStyle w:val="15"/>
            </w:pPr>
            <w:r>
              <w:t>105.00</w:t>
            </w:r>
          </w:p>
        </w:tc>
        <w:tc>
          <w:tcPr>
            <w:tcW w:w="1474" w:type="dxa"/>
            <w:vAlign w:val="center"/>
          </w:tcPr>
          <w:p>
            <w:pPr>
              <w:pStyle w:val="15"/>
            </w:pPr>
            <w:r>
              <w:t>105.00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283001中国共产党魏县委员会党史研究室本级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105.00</w:t>
            </w:r>
          </w:p>
        </w:tc>
        <w:tc>
          <w:tcPr>
            <w:tcW w:w="2551" w:type="dxa"/>
            <w:vAlign w:val="center"/>
          </w:tcPr>
          <w:p>
            <w:pPr>
              <w:pStyle w:val="15"/>
            </w:pPr>
            <w:r>
              <w:t>91.00</w:t>
            </w:r>
          </w:p>
        </w:tc>
        <w:tc>
          <w:tcPr>
            <w:tcW w:w="2551" w:type="dxa"/>
            <w:vAlign w:val="center"/>
          </w:tcPr>
          <w:p>
            <w:pPr>
              <w:pStyle w:val="15"/>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86.05</w:t>
            </w:r>
          </w:p>
        </w:tc>
        <w:tc>
          <w:tcPr>
            <w:tcW w:w="2551" w:type="dxa"/>
            <w:vAlign w:val="center"/>
          </w:tcPr>
          <w:p>
            <w:pPr>
              <w:pStyle w:val="11"/>
            </w:pPr>
            <w:r>
              <w:t>72.05</w:t>
            </w:r>
          </w:p>
        </w:tc>
        <w:tc>
          <w:tcPr>
            <w:tcW w:w="2551"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86.05</w:t>
            </w:r>
          </w:p>
        </w:tc>
        <w:tc>
          <w:tcPr>
            <w:tcW w:w="2551" w:type="dxa"/>
            <w:vAlign w:val="center"/>
          </w:tcPr>
          <w:p>
            <w:pPr>
              <w:pStyle w:val="11"/>
            </w:pPr>
            <w:r>
              <w:t>72.05</w:t>
            </w:r>
          </w:p>
        </w:tc>
        <w:tc>
          <w:tcPr>
            <w:tcW w:w="2551"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2013101</w:t>
            </w:r>
          </w:p>
        </w:tc>
        <w:tc>
          <w:tcPr>
            <w:tcW w:w="4535" w:type="dxa"/>
            <w:vAlign w:val="center"/>
          </w:tcPr>
          <w:p>
            <w:pPr>
              <w:pStyle w:val="12"/>
            </w:pPr>
            <w:r>
              <w:t>行政运行</w:t>
            </w:r>
          </w:p>
        </w:tc>
        <w:tc>
          <w:tcPr>
            <w:tcW w:w="2551" w:type="dxa"/>
            <w:vAlign w:val="center"/>
          </w:tcPr>
          <w:p>
            <w:pPr>
              <w:pStyle w:val="11"/>
            </w:pPr>
            <w:r>
              <w:t>72.05</w:t>
            </w:r>
          </w:p>
        </w:tc>
        <w:tc>
          <w:tcPr>
            <w:tcW w:w="2551" w:type="dxa"/>
            <w:vAlign w:val="center"/>
          </w:tcPr>
          <w:p>
            <w:pPr>
              <w:pStyle w:val="11"/>
            </w:pPr>
            <w:r>
              <w:t>72.05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2013102</w:t>
            </w:r>
          </w:p>
        </w:tc>
        <w:tc>
          <w:tcPr>
            <w:tcW w:w="4535" w:type="dxa"/>
            <w:vAlign w:val="center"/>
          </w:tcPr>
          <w:p>
            <w:pPr>
              <w:pStyle w:val="12"/>
            </w:pPr>
            <w:r>
              <w:t>一般行政管理事务</w:t>
            </w:r>
          </w:p>
        </w:tc>
        <w:tc>
          <w:tcPr>
            <w:tcW w:w="2551" w:type="dxa"/>
            <w:vAlign w:val="center"/>
          </w:tcPr>
          <w:p>
            <w:pPr>
              <w:pStyle w:val="11"/>
            </w:pPr>
            <w:r>
              <w:t>14.00</w:t>
            </w:r>
          </w:p>
        </w:tc>
        <w:tc>
          <w:tcPr>
            <w:tcW w:w="2551" w:type="dxa"/>
            <w:vAlign w:val="center"/>
          </w:tcPr>
          <w:p>
            <w:pPr>
              <w:pStyle w:val="11"/>
            </w:pPr>
          </w:p>
        </w:tc>
        <w:tc>
          <w:tcPr>
            <w:tcW w:w="2551"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15.13</w:t>
            </w:r>
          </w:p>
        </w:tc>
        <w:tc>
          <w:tcPr>
            <w:tcW w:w="2551" w:type="dxa"/>
            <w:vAlign w:val="center"/>
          </w:tcPr>
          <w:p>
            <w:pPr>
              <w:pStyle w:val="11"/>
            </w:pPr>
            <w:r>
              <w:t>15.13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15.13</w:t>
            </w:r>
          </w:p>
        </w:tc>
        <w:tc>
          <w:tcPr>
            <w:tcW w:w="2551" w:type="dxa"/>
            <w:vAlign w:val="center"/>
          </w:tcPr>
          <w:p>
            <w:pPr>
              <w:pStyle w:val="11"/>
            </w:pPr>
            <w:r>
              <w:t>15.13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3.37</w:t>
            </w:r>
          </w:p>
        </w:tc>
        <w:tc>
          <w:tcPr>
            <w:tcW w:w="2551" w:type="dxa"/>
            <w:vAlign w:val="center"/>
          </w:tcPr>
          <w:p>
            <w:pPr>
              <w:pStyle w:val="11"/>
            </w:pPr>
            <w:r>
              <w:t>3.37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7.84</w:t>
            </w:r>
          </w:p>
        </w:tc>
        <w:tc>
          <w:tcPr>
            <w:tcW w:w="2551" w:type="dxa"/>
            <w:vAlign w:val="center"/>
          </w:tcPr>
          <w:p>
            <w:pPr>
              <w:pStyle w:val="11"/>
            </w:pPr>
            <w:r>
              <w:t>7.84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3.92</w:t>
            </w:r>
          </w:p>
        </w:tc>
        <w:tc>
          <w:tcPr>
            <w:tcW w:w="2551" w:type="dxa"/>
            <w:vAlign w:val="center"/>
          </w:tcPr>
          <w:p>
            <w:pPr>
              <w:pStyle w:val="11"/>
            </w:pPr>
            <w:r>
              <w:t>3.92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3.82</w:t>
            </w:r>
          </w:p>
        </w:tc>
        <w:tc>
          <w:tcPr>
            <w:tcW w:w="2551" w:type="dxa"/>
            <w:vAlign w:val="center"/>
          </w:tcPr>
          <w:p>
            <w:pPr>
              <w:pStyle w:val="11"/>
            </w:pPr>
            <w:r>
              <w:t>3.82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3.82</w:t>
            </w:r>
          </w:p>
        </w:tc>
        <w:tc>
          <w:tcPr>
            <w:tcW w:w="2551" w:type="dxa"/>
            <w:vAlign w:val="center"/>
          </w:tcPr>
          <w:p>
            <w:pPr>
              <w:pStyle w:val="11"/>
            </w:pPr>
            <w:r>
              <w:t>3.82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3.82</w:t>
            </w:r>
          </w:p>
        </w:tc>
        <w:tc>
          <w:tcPr>
            <w:tcW w:w="2551" w:type="dxa"/>
            <w:vAlign w:val="center"/>
          </w:tcPr>
          <w:p>
            <w:pPr>
              <w:pStyle w:val="11"/>
            </w:pPr>
            <w:r>
              <w:t>3.82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283001中国共产党魏县委员会党史研究室本级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91.00</w:t>
            </w:r>
          </w:p>
        </w:tc>
        <w:tc>
          <w:tcPr>
            <w:tcW w:w="2551" w:type="dxa"/>
            <w:vAlign w:val="center"/>
          </w:tcPr>
          <w:p>
            <w:pPr>
              <w:pStyle w:val="15"/>
            </w:pPr>
            <w:r>
              <w:t>79.92</w:t>
            </w:r>
          </w:p>
        </w:tc>
        <w:tc>
          <w:tcPr>
            <w:tcW w:w="2551" w:type="dxa"/>
            <w:vAlign w:val="center"/>
          </w:tcPr>
          <w:p>
            <w:pPr>
              <w:pStyle w:val="15"/>
            </w:pPr>
            <w:r>
              <w:t>11.08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74.91</w:t>
            </w:r>
          </w:p>
        </w:tc>
        <w:tc>
          <w:tcPr>
            <w:tcW w:w="2551" w:type="dxa"/>
            <w:vAlign w:val="center"/>
          </w:tcPr>
          <w:p>
            <w:pPr>
              <w:pStyle w:val="11"/>
            </w:pPr>
            <w:r>
              <w:t>74.91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53.19</w:t>
            </w:r>
          </w:p>
        </w:tc>
        <w:tc>
          <w:tcPr>
            <w:tcW w:w="2551" w:type="dxa"/>
            <w:vAlign w:val="center"/>
          </w:tcPr>
          <w:p>
            <w:pPr>
              <w:pStyle w:val="11"/>
            </w:pPr>
            <w:r>
              <w:t>53.19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3.43</w:t>
            </w:r>
          </w:p>
        </w:tc>
        <w:tc>
          <w:tcPr>
            <w:tcW w:w="2551" w:type="dxa"/>
            <w:vAlign w:val="center"/>
          </w:tcPr>
          <w:p>
            <w:pPr>
              <w:pStyle w:val="11"/>
            </w:pPr>
            <w:r>
              <w:t>3.43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2.71</w:t>
            </w:r>
          </w:p>
        </w:tc>
        <w:tc>
          <w:tcPr>
            <w:tcW w:w="2551" w:type="dxa"/>
            <w:vAlign w:val="center"/>
          </w:tcPr>
          <w:p>
            <w:pPr>
              <w:pStyle w:val="11"/>
            </w:pPr>
            <w:r>
              <w:t>2.71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7.84</w:t>
            </w:r>
          </w:p>
        </w:tc>
        <w:tc>
          <w:tcPr>
            <w:tcW w:w="2551" w:type="dxa"/>
            <w:vAlign w:val="center"/>
          </w:tcPr>
          <w:p>
            <w:pPr>
              <w:pStyle w:val="11"/>
            </w:pPr>
            <w:r>
              <w:t>7.84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3.92</w:t>
            </w:r>
          </w:p>
        </w:tc>
        <w:tc>
          <w:tcPr>
            <w:tcW w:w="2551" w:type="dxa"/>
            <w:vAlign w:val="center"/>
          </w:tcPr>
          <w:p>
            <w:pPr>
              <w:pStyle w:val="11"/>
            </w:pPr>
            <w:r>
              <w:t>3.92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3.82</w:t>
            </w:r>
          </w:p>
        </w:tc>
        <w:tc>
          <w:tcPr>
            <w:tcW w:w="2551" w:type="dxa"/>
            <w:vAlign w:val="center"/>
          </w:tcPr>
          <w:p>
            <w:pPr>
              <w:pStyle w:val="11"/>
            </w:pPr>
            <w:r>
              <w:t>3.82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11.08</w:t>
            </w:r>
          </w:p>
        </w:tc>
        <w:tc>
          <w:tcPr>
            <w:tcW w:w="2551" w:type="dxa"/>
            <w:vAlign w:val="center"/>
          </w:tcPr>
          <w:p>
            <w:pPr>
              <w:pStyle w:val="11"/>
            </w:pPr>
          </w:p>
        </w:tc>
        <w:tc>
          <w:tcPr>
            <w:tcW w:w="2551" w:type="dxa"/>
            <w:vAlign w:val="center"/>
          </w:tcPr>
          <w:p>
            <w:pPr>
              <w:pStyle w:val="11"/>
            </w:pPr>
            <w:r>
              <w:t>11.08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4.08</w:t>
            </w:r>
          </w:p>
        </w:tc>
        <w:tc>
          <w:tcPr>
            <w:tcW w:w="2551" w:type="dxa"/>
            <w:vAlign w:val="center"/>
          </w:tcPr>
          <w:p>
            <w:pPr>
              <w:pStyle w:val="11"/>
            </w:pPr>
          </w:p>
        </w:tc>
        <w:tc>
          <w:tcPr>
            <w:tcW w:w="2551" w:type="dxa"/>
            <w:vAlign w:val="center"/>
          </w:tcPr>
          <w:p>
            <w:pPr>
              <w:pStyle w:val="11"/>
            </w:pPr>
            <w:r>
              <w:t>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5.01</w:t>
            </w:r>
          </w:p>
        </w:tc>
        <w:tc>
          <w:tcPr>
            <w:tcW w:w="2551" w:type="dxa"/>
            <w:vAlign w:val="center"/>
          </w:tcPr>
          <w:p>
            <w:pPr>
              <w:pStyle w:val="11"/>
            </w:pPr>
            <w:r>
              <w:t>5.01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3.37</w:t>
            </w:r>
          </w:p>
        </w:tc>
        <w:tc>
          <w:tcPr>
            <w:tcW w:w="2551" w:type="dxa"/>
            <w:vAlign w:val="center"/>
          </w:tcPr>
          <w:p>
            <w:pPr>
              <w:pStyle w:val="11"/>
            </w:pPr>
            <w:r>
              <w:t>3.37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1.64</w:t>
            </w:r>
          </w:p>
        </w:tc>
        <w:tc>
          <w:tcPr>
            <w:tcW w:w="2551" w:type="dxa"/>
            <w:vAlign w:val="center"/>
          </w:tcPr>
          <w:p>
            <w:pPr>
              <w:pStyle w:val="11"/>
            </w:pPr>
            <w:r>
              <w:t>1.64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283001中国共产党魏县委员会党史研究室本级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283001中国共产党魏县委员会党史研究室本级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283001中国共产党魏县委员会党史研究室本级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vAlign w:val="top"/>
          </w:tcPr>
          <w:p/>
        </w:tc>
        <w:tc>
          <w:tcPr>
            <w:tcW w:w="3798" w:type="dxa"/>
            <w:vMerge w:val="continue"/>
            <w:vAlign w:val="top"/>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中国共产党魏县委员会党史研究室本级2023年单位预算信息公开情况说明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按照《预算法》、《地方预决算公开操作规程》和《关于进一步推进预算公开工作的实施意见》规定，现将中国共产党魏县委员会党史研究室本级2023年单位预算公开如下：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1、按照要求，准确记述2022在县委</w:t>
      </w:r>
      <w:r>
        <w:rPr>
          <w:rFonts w:hint="eastAsia"/>
          <w:lang w:eastAsia="zh-CN"/>
        </w:rPr>
        <w:t>、</w:t>
      </w:r>
      <w:r>
        <w:rPr>
          <w:rFonts w:hint="eastAsia"/>
          <w:lang w:val="en-US" w:eastAsia="zh-CN"/>
        </w:rPr>
        <w:t>县</w:t>
      </w:r>
      <w:r>
        <w:t>政府的领导下全县各行各业取得辉煌成就，为魏县发展提供借鉴，编写2022年中共魏县年鉴。</w:t>
      </w:r>
    </w:p>
    <w:p>
      <w:pPr>
        <w:pStyle w:val="25"/>
      </w:pPr>
      <w:r>
        <w:t>2、紧紧围绕县委</w:t>
      </w:r>
      <w:r>
        <w:rPr>
          <w:rFonts w:hint="eastAsia"/>
          <w:lang w:eastAsia="zh-CN"/>
        </w:rPr>
        <w:t>、</w:t>
      </w:r>
      <w:r>
        <w:rPr>
          <w:rFonts w:hint="eastAsia"/>
          <w:lang w:val="en-US" w:eastAsia="zh-CN"/>
        </w:rPr>
        <w:t>县</w:t>
      </w:r>
      <w:r>
        <w:t>政府的“四大重要”，编写中国共产党魏县大事记。</w:t>
      </w:r>
    </w:p>
    <w:p>
      <w:pPr>
        <w:pStyle w:val="25"/>
      </w:pPr>
      <w:r>
        <w:t>3、征集、整理、编纂县委重要党史资料，收集整理重要口述历史资料、重要党史人物回忆录，搜集、整理和研究有关中共党史、中共魏县党史的专题资料。对征集到的各种资料认真考证、核实、整理，分类编目立卷，实行科学管理。</w:t>
      </w:r>
    </w:p>
    <w:p>
      <w:pPr>
        <w:pStyle w:val="25"/>
      </w:pPr>
      <w:r>
        <w:t>4、研究、编撰地方党史专著，编辑出版重要党史书刊。</w:t>
      </w:r>
    </w:p>
    <w:p>
      <w:pPr>
        <w:pStyle w:val="25"/>
      </w:pPr>
      <w:r>
        <w:t>5、发挥 “资政育人”职能，用党史研究成果开展爱国主义和革命传统宣传教育活动，围绕县委中心工作，进行专题调查研究，为魏县经济社会高质量发展服务。</w:t>
      </w:r>
    </w:p>
    <w:p>
      <w:pPr>
        <w:pStyle w:val="25"/>
      </w:pPr>
      <w:r>
        <w:t>6、协调指导我县各乡镇和县直各单位利用党史资料进行革命传统教育。</w:t>
      </w:r>
    </w:p>
    <w:p>
      <w:pPr>
        <w:pStyle w:val="25"/>
      </w:pPr>
      <w:r>
        <w:t>7、审核拟公开发表或出版的本县以地方党史为主要内容的重要文章、书报、刊物及影视作品，审查县涉及党史、革命史及革命英烈的展览、纪念馆等。</w:t>
      </w:r>
    </w:p>
    <w:p>
      <w:pPr>
        <w:pStyle w:val="25"/>
      </w:pPr>
      <w:r>
        <w:t>8、完成县委和上级党史部门交办的各项工作。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中国共产党魏县委员会党史研究室本级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单位预算的编制实行综合预算管理，即全部收入和支出都反映在预算中。</w:t>
      </w:r>
    </w:p>
    <w:p>
      <w:pPr>
        <w:pStyle w:val="26"/>
      </w:pPr>
      <w:r>
        <w:t>按照预算管理有关规定，目前我县部门预算的编制实行综合预算管理，即全部收入和支出都反映在预算中。中国共产党魏县委员会党史研究室机关及所属事业单位的收支包含在部门预算中。</w:t>
      </w:r>
    </w:p>
    <w:p>
      <w:pPr>
        <w:pStyle w:val="26"/>
      </w:pPr>
      <w:r>
        <w:t>部门预算安排总体情况</w:t>
      </w:r>
    </w:p>
    <w:p>
      <w:pPr>
        <w:pStyle w:val="26"/>
      </w:pPr>
      <w:r>
        <w:t>按照预算管理有关规定，目前我单位部门预算的编制实行综合预算制度，即全部收入和支出都反映的预算中。</w:t>
      </w:r>
    </w:p>
    <w:p>
      <w:pPr>
        <w:pStyle w:val="26"/>
      </w:pPr>
      <w:r>
        <w:t>1、收入说明：2023 年收入预算共计105.</w:t>
      </w:r>
      <w:r>
        <w:rPr>
          <w:rFonts w:hint="eastAsia"/>
          <w:lang w:val="en-US" w:eastAsia="zh-CN"/>
        </w:rPr>
        <w:t>00</w:t>
      </w:r>
      <w:r>
        <w:t>万元，全部为财政拨款收入。</w:t>
      </w:r>
    </w:p>
    <w:p>
      <w:pPr>
        <w:pStyle w:val="26"/>
      </w:pPr>
      <w:r>
        <w:t>2、支出说明：2023年支出预算共计105.</w:t>
      </w:r>
      <w:r>
        <w:rPr>
          <w:rFonts w:hint="eastAsia"/>
          <w:lang w:val="en-US" w:eastAsia="zh-CN"/>
        </w:rPr>
        <w:t>00</w:t>
      </w:r>
      <w:r>
        <w:t>万元，其中人员经费支出预算84.</w:t>
      </w:r>
      <w:r>
        <w:rPr>
          <w:rFonts w:hint="eastAsia"/>
          <w:lang w:val="en-US" w:eastAsia="zh-CN"/>
        </w:rPr>
        <w:t>00</w:t>
      </w:r>
      <w:r>
        <w:t>万元，日常公用经费支出预算7万元，专项公用14万元。</w:t>
      </w:r>
    </w:p>
    <w:p>
      <w:pPr>
        <w:pStyle w:val="26"/>
      </w:pPr>
      <w:r>
        <w:t>3、比上年增减情况：经过对比测算，2023年财政拨款预算比2022年减少4.78万元，减少4.3%。主要是：日常经费减少，人员工资调整，专项公用经费减少。</w:t>
      </w:r>
    </w:p>
    <w:p>
      <w:pPr>
        <w:spacing w:before="10" w:after="10"/>
        <w:ind w:firstLine="640"/>
        <w:outlineLvl w:val="5"/>
      </w:pPr>
      <w:r>
        <w:rPr>
          <w:rFonts w:ascii="黑体" w:hAnsi="黑体" w:eastAsia="黑体" w:cs="黑体"/>
          <w:color w:val="000000"/>
          <w:sz w:val="32"/>
        </w:rPr>
        <w:t>三、机关运行经费安排情况</w:t>
      </w:r>
    </w:p>
    <w:p>
      <w:pPr>
        <w:pStyle w:val="27"/>
      </w:pPr>
      <w:r>
        <w:t>机关运行经费共计安排7万元，主要用于保证正常办公的基本需要和维持单位日常业务运转，包括：办公费、邮电费、差旅费、福利费、手续费、公务接待费、工会经费、公务用车运行维护费和离退休干部经费。</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2023年，财政拨款“三公”经费预算安排0万元，其中因公出国(境)费0 万元；公务用车购置及运维费0 万元(其中：公务用车购置费为0万元，公务用车运行费0万元)；公务接待费0万元。与2022年相比，公务用车运行费降低0万元，原因是公车改革后，单位公务用车运行费大幅降低，公务接待费减少0万元，原因是我单位根据单位业务需要，按照有关要求，强化“三公”经费管理，压减相关经费支出减少。</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1、编写《中共魏县年鉴》绩效目标表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1.完成年鉴500本辑印工作</w:t>
            </w:r>
            <w:r>
              <w:tab/>
            </w:r>
            <w:r>
              <w:tab/>
            </w:r>
            <w:r>
              <w:tab/>
            </w:r>
            <w:r>
              <w:tab/>
            </w:r>
            <w:r>
              <w:tab/>
            </w:r>
            <w:r>
              <w:tab/>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反映历史全貌准确率</w:t>
            </w:r>
          </w:p>
        </w:tc>
        <w:tc>
          <w:tcPr>
            <w:tcW w:w="2835" w:type="dxa"/>
            <w:vAlign w:val="center"/>
          </w:tcPr>
          <w:p>
            <w:pPr>
              <w:pStyle w:val="12"/>
            </w:pPr>
            <w:r>
              <w:t>反映历史全貌准确率</w:t>
            </w:r>
          </w:p>
        </w:tc>
        <w:tc>
          <w:tcPr>
            <w:tcW w:w="2551" w:type="dxa"/>
            <w:vAlign w:val="center"/>
          </w:tcPr>
          <w:p>
            <w:pPr>
              <w:pStyle w:val="12"/>
            </w:pPr>
            <w:r>
              <w:t>100%</w:t>
            </w:r>
          </w:p>
        </w:tc>
        <w:tc>
          <w:tcPr>
            <w:tcW w:w="2268" w:type="dxa"/>
            <w:vAlign w:val="center"/>
          </w:tcPr>
          <w:p>
            <w:pPr>
              <w:pStyle w:val="12"/>
            </w:pPr>
            <w:r>
              <w:t>根据省市相关部门关于年鉴工作辑印的基本要求指标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全书共约50万字</w:t>
            </w:r>
          </w:p>
        </w:tc>
        <w:tc>
          <w:tcPr>
            <w:tcW w:w="2835" w:type="dxa"/>
            <w:vAlign w:val="center"/>
          </w:tcPr>
          <w:p>
            <w:pPr>
              <w:pStyle w:val="12"/>
            </w:pPr>
            <w:r>
              <w:t>全书共约50万字</w:t>
            </w:r>
          </w:p>
        </w:tc>
        <w:tc>
          <w:tcPr>
            <w:tcW w:w="2551" w:type="dxa"/>
            <w:vAlign w:val="center"/>
          </w:tcPr>
          <w:p>
            <w:pPr>
              <w:pStyle w:val="12"/>
            </w:pPr>
            <w:r>
              <w:t>≥500本</w:t>
            </w:r>
          </w:p>
        </w:tc>
        <w:tc>
          <w:tcPr>
            <w:tcW w:w="2268" w:type="dxa"/>
            <w:vAlign w:val="center"/>
          </w:tcPr>
          <w:p>
            <w:pPr>
              <w:pStyle w:val="12"/>
            </w:pPr>
            <w:r>
              <w:t>根据省市相关部门关于年鉴工作辑印的基本要求指标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编辑、审校、排版、辑印</w:t>
            </w:r>
          </w:p>
        </w:tc>
        <w:tc>
          <w:tcPr>
            <w:tcW w:w="2835" w:type="dxa"/>
            <w:vAlign w:val="center"/>
          </w:tcPr>
          <w:p>
            <w:pPr>
              <w:pStyle w:val="12"/>
            </w:pPr>
            <w:r>
              <w:t>高标准精镀膜装</w:t>
            </w:r>
          </w:p>
        </w:tc>
        <w:tc>
          <w:tcPr>
            <w:tcW w:w="2551" w:type="dxa"/>
            <w:vAlign w:val="center"/>
          </w:tcPr>
          <w:p>
            <w:pPr>
              <w:pStyle w:val="12"/>
            </w:pPr>
            <w:r>
              <w:t>100本/元</w:t>
            </w:r>
          </w:p>
        </w:tc>
        <w:tc>
          <w:tcPr>
            <w:tcW w:w="2268" w:type="dxa"/>
            <w:vAlign w:val="center"/>
          </w:tcPr>
          <w:p>
            <w:pPr>
              <w:pStyle w:val="12"/>
            </w:pPr>
            <w:r>
              <w:t>根据省市相关部门关于年鉴工作辑印的基本要求指标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2835" w:type="dxa"/>
            <w:vAlign w:val="center"/>
          </w:tcPr>
          <w:p>
            <w:pPr>
              <w:pStyle w:val="12"/>
            </w:pPr>
            <w:r>
              <w:t>完成时限</w:t>
            </w:r>
          </w:p>
        </w:tc>
        <w:tc>
          <w:tcPr>
            <w:tcW w:w="2551" w:type="dxa"/>
            <w:vAlign w:val="center"/>
          </w:tcPr>
          <w:p>
            <w:pPr>
              <w:pStyle w:val="12"/>
            </w:pPr>
            <w:r>
              <w:t>1年</w:t>
            </w:r>
          </w:p>
        </w:tc>
        <w:tc>
          <w:tcPr>
            <w:tcW w:w="2268" w:type="dxa"/>
            <w:vAlign w:val="center"/>
          </w:tcPr>
          <w:p>
            <w:pPr>
              <w:pStyle w:val="12"/>
            </w:pPr>
            <w:r>
              <w:t>根据省市相关部门关于年鉴工作辑印的基本要求指标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为县委</w:t>
            </w:r>
            <w:r>
              <w:rPr>
                <w:rFonts w:hint="eastAsia"/>
                <w:lang w:eastAsia="zh-CN"/>
              </w:rPr>
              <w:t>、</w:t>
            </w:r>
            <w:r>
              <w:rPr>
                <w:rFonts w:hint="eastAsia"/>
                <w:lang w:val="en-US" w:eastAsia="zh-CN"/>
              </w:rPr>
              <w:t>县</w:t>
            </w:r>
            <w:r>
              <w:t>政府总结社会经济发展规律提供史料</w:t>
            </w:r>
          </w:p>
        </w:tc>
        <w:tc>
          <w:tcPr>
            <w:tcW w:w="2835" w:type="dxa"/>
            <w:vAlign w:val="center"/>
          </w:tcPr>
          <w:p>
            <w:pPr>
              <w:pStyle w:val="12"/>
            </w:pPr>
            <w:r>
              <w:t>为县委</w:t>
            </w:r>
            <w:r>
              <w:rPr>
                <w:rFonts w:hint="eastAsia"/>
                <w:lang w:eastAsia="zh-CN"/>
              </w:rPr>
              <w:t>、</w:t>
            </w:r>
            <w:r>
              <w:rPr>
                <w:rFonts w:hint="eastAsia"/>
                <w:lang w:val="en-US" w:eastAsia="zh-CN"/>
              </w:rPr>
              <w:t>县</w:t>
            </w:r>
            <w:r>
              <w:t>政府总结社会经济发展规律提供史料</w:t>
            </w:r>
          </w:p>
        </w:tc>
        <w:tc>
          <w:tcPr>
            <w:tcW w:w="2551" w:type="dxa"/>
            <w:vAlign w:val="center"/>
          </w:tcPr>
          <w:p>
            <w:pPr>
              <w:pStyle w:val="12"/>
            </w:pPr>
            <w:r>
              <w:t>≥100%</w:t>
            </w:r>
          </w:p>
        </w:tc>
        <w:tc>
          <w:tcPr>
            <w:tcW w:w="2268" w:type="dxa"/>
            <w:vAlign w:val="center"/>
          </w:tcPr>
          <w:p>
            <w:pPr>
              <w:pStyle w:val="12"/>
            </w:pPr>
            <w:r>
              <w:t>根据省市相关部门关于年鉴工作辑印的基本要求指标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长期</w:t>
            </w:r>
          </w:p>
        </w:tc>
        <w:tc>
          <w:tcPr>
            <w:tcW w:w="2835" w:type="dxa"/>
            <w:vAlign w:val="center"/>
          </w:tcPr>
          <w:p>
            <w:pPr>
              <w:pStyle w:val="12"/>
            </w:pPr>
            <w:r>
              <w:t>长期</w:t>
            </w:r>
          </w:p>
        </w:tc>
        <w:tc>
          <w:tcPr>
            <w:tcW w:w="2551" w:type="dxa"/>
            <w:vAlign w:val="center"/>
          </w:tcPr>
          <w:p>
            <w:pPr>
              <w:pStyle w:val="12"/>
            </w:pPr>
            <w:r>
              <w:t>≥100%</w:t>
            </w:r>
          </w:p>
        </w:tc>
        <w:tc>
          <w:tcPr>
            <w:tcW w:w="2268" w:type="dxa"/>
            <w:vAlign w:val="center"/>
          </w:tcPr>
          <w:p>
            <w:pPr>
              <w:pStyle w:val="12"/>
            </w:pPr>
            <w:r>
              <w:t>根据省市相关部门关于年鉴工作辑印的基本要求指标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w:t>
            </w:r>
          </w:p>
        </w:tc>
        <w:tc>
          <w:tcPr>
            <w:tcW w:w="2835" w:type="dxa"/>
            <w:vAlign w:val="center"/>
          </w:tcPr>
          <w:p>
            <w:pPr>
              <w:pStyle w:val="12"/>
            </w:pPr>
            <w:r>
              <w:t>长期</w:t>
            </w:r>
          </w:p>
        </w:tc>
        <w:tc>
          <w:tcPr>
            <w:tcW w:w="2551" w:type="dxa"/>
            <w:vAlign w:val="center"/>
          </w:tcPr>
          <w:p>
            <w:pPr>
              <w:pStyle w:val="12"/>
            </w:pPr>
            <w:r>
              <w:t>≥100%</w:t>
            </w:r>
          </w:p>
        </w:tc>
        <w:tc>
          <w:tcPr>
            <w:tcW w:w="2268" w:type="dxa"/>
            <w:vAlign w:val="center"/>
          </w:tcPr>
          <w:p>
            <w:pPr>
              <w:pStyle w:val="12"/>
            </w:pPr>
            <w:r>
              <w:t>根据省市相关部门关于年鉴工作辑印的基本要求指标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县委</w:t>
            </w:r>
            <w:r>
              <w:rPr>
                <w:rFonts w:hint="eastAsia"/>
                <w:lang w:eastAsia="zh-CN"/>
              </w:rPr>
              <w:t>、</w:t>
            </w:r>
            <w:r>
              <w:rPr>
                <w:rFonts w:hint="eastAsia"/>
                <w:lang w:val="en-US" w:eastAsia="zh-CN"/>
              </w:rPr>
              <w:t>县</w:t>
            </w:r>
            <w:r>
              <w:t>政府需要及时提供相关史料</w:t>
            </w:r>
          </w:p>
        </w:tc>
        <w:tc>
          <w:tcPr>
            <w:tcW w:w="2835" w:type="dxa"/>
            <w:vAlign w:val="center"/>
          </w:tcPr>
          <w:p>
            <w:pPr>
              <w:pStyle w:val="12"/>
            </w:pPr>
            <w:r>
              <w:t>县委</w:t>
            </w:r>
            <w:r>
              <w:rPr>
                <w:rFonts w:hint="eastAsia"/>
                <w:lang w:eastAsia="zh-CN"/>
              </w:rPr>
              <w:t>、</w:t>
            </w:r>
            <w:r>
              <w:rPr>
                <w:rFonts w:hint="eastAsia"/>
                <w:lang w:val="en-US" w:eastAsia="zh-CN"/>
              </w:rPr>
              <w:t>县</w:t>
            </w:r>
            <w:bookmarkStart w:id="1" w:name="_GoBack"/>
            <w:bookmarkEnd w:id="1"/>
            <w:r>
              <w:t>政府需要及时提供相关史料</w:t>
            </w:r>
          </w:p>
        </w:tc>
        <w:tc>
          <w:tcPr>
            <w:tcW w:w="2551" w:type="dxa"/>
            <w:vAlign w:val="center"/>
          </w:tcPr>
          <w:p>
            <w:pPr>
              <w:pStyle w:val="12"/>
            </w:pPr>
            <w:r>
              <w:t>≥100%</w:t>
            </w:r>
          </w:p>
        </w:tc>
        <w:tc>
          <w:tcPr>
            <w:tcW w:w="2268" w:type="dxa"/>
            <w:vAlign w:val="center"/>
          </w:tcPr>
          <w:p>
            <w:pPr>
              <w:pStyle w:val="12"/>
            </w:pPr>
            <w:r>
              <w:t>根据省市相关部门关于年鉴工作辑印的基本要求指标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2、党史搜集、编撰、印制、校对等相关经费绩效目标表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1.落实两突出一跟进的总体要求，为全面反改革开放历史全貌征集到15个历史专题</w:t>
            </w:r>
            <w:r>
              <w:tab/>
            </w:r>
            <w:r>
              <w:tab/>
            </w:r>
            <w:r>
              <w:tab/>
            </w:r>
            <w:r>
              <w:tab/>
            </w:r>
            <w:r>
              <w:tab/>
            </w:r>
            <w:r>
              <w:tab/>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专题完整率</w:t>
            </w:r>
          </w:p>
        </w:tc>
        <w:tc>
          <w:tcPr>
            <w:tcW w:w="2835" w:type="dxa"/>
            <w:vAlign w:val="center"/>
          </w:tcPr>
          <w:p>
            <w:pPr>
              <w:pStyle w:val="12"/>
            </w:pPr>
            <w:r>
              <w:t>专题完整率</w:t>
            </w:r>
          </w:p>
        </w:tc>
        <w:tc>
          <w:tcPr>
            <w:tcW w:w="2551" w:type="dxa"/>
            <w:vAlign w:val="center"/>
          </w:tcPr>
          <w:p>
            <w:pPr>
              <w:pStyle w:val="12"/>
            </w:pPr>
            <w:r>
              <w:t>100%</w:t>
            </w:r>
          </w:p>
        </w:tc>
        <w:tc>
          <w:tcPr>
            <w:tcW w:w="2268" w:type="dxa"/>
            <w:vAlign w:val="center"/>
          </w:tcPr>
          <w:p>
            <w:pPr>
              <w:pStyle w:val="12"/>
            </w:pPr>
            <w:r>
              <w:t>根据省市关于改革开放时期资料征集总体要求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15个专题量</w:t>
            </w:r>
          </w:p>
        </w:tc>
        <w:tc>
          <w:tcPr>
            <w:tcW w:w="2835" w:type="dxa"/>
            <w:vAlign w:val="center"/>
          </w:tcPr>
          <w:p>
            <w:pPr>
              <w:pStyle w:val="12"/>
            </w:pPr>
            <w:r>
              <w:t>15个专题</w:t>
            </w:r>
          </w:p>
        </w:tc>
        <w:tc>
          <w:tcPr>
            <w:tcW w:w="2551" w:type="dxa"/>
            <w:vAlign w:val="center"/>
          </w:tcPr>
          <w:p>
            <w:pPr>
              <w:pStyle w:val="12"/>
            </w:pPr>
            <w:r>
              <w:t>≤15个</w:t>
            </w:r>
          </w:p>
        </w:tc>
        <w:tc>
          <w:tcPr>
            <w:tcW w:w="2268" w:type="dxa"/>
            <w:vAlign w:val="center"/>
          </w:tcPr>
          <w:p>
            <w:pPr>
              <w:pStyle w:val="12"/>
            </w:pPr>
            <w:r>
              <w:t>根据省市关于改革开放时期资料征集总体要求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查阅县内及县外档案资料、复制录入、编辑，排版审校等</w:t>
            </w:r>
          </w:p>
        </w:tc>
        <w:tc>
          <w:tcPr>
            <w:tcW w:w="2835" w:type="dxa"/>
            <w:vAlign w:val="center"/>
          </w:tcPr>
          <w:p>
            <w:pPr>
              <w:pStyle w:val="12"/>
            </w:pPr>
            <w:r>
              <w:t>查阅县内及县外档案资料、复制录入、编辑，排版审校等</w:t>
            </w:r>
          </w:p>
        </w:tc>
        <w:tc>
          <w:tcPr>
            <w:tcW w:w="2551" w:type="dxa"/>
            <w:vAlign w:val="center"/>
          </w:tcPr>
          <w:p>
            <w:pPr>
              <w:pStyle w:val="12"/>
            </w:pPr>
            <w:r>
              <w:t>3500元/个</w:t>
            </w:r>
          </w:p>
        </w:tc>
        <w:tc>
          <w:tcPr>
            <w:tcW w:w="2268" w:type="dxa"/>
            <w:vAlign w:val="center"/>
          </w:tcPr>
          <w:p>
            <w:pPr>
              <w:pStyle w:val="12"/>
            </w:pPr>
            <w:r>
              <w:t>根据省市关于改革开放时期资料征集总体要求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2835" w:type="dxa"/>
            <w:vAlign w:val="center"/>
          </w:tcPr>
          <w:p>
            <w:pPr>
              <w:pStyle w:val="12"/>
            </w:pPr>
            <w:r>
              <w:t>完成时限</w:t>
            </w:r>
          </w:p>
        </w:tc>
        <w:tc>
          <w:tcPr>
            <w:tcW w:w="2551" w:type="dxa"/>
            <w:vAlign w:val="center"/>
          </w:tcPr>
          <w:p>
            <w:pPr>
              <w:pStyle w:val="12"/>
            </w:pPr>
            <w:r>
              <w:t>1年</w:t>
            </w:r>
          </w:p>
        </w:tc>
        <w:tc>
          <w:tcPr>
            <w:tcW w:w="2268" w:type="dxa"/>
            <w:vAlign w:val="center"/>
          </w:tcPr>
          <w:p>
            <w:pPr>
              <w:pStyle w:val="12"/>
            </w:pPr>
            <w:r>
              <w:t>根据省市关于改革开放时期资料征集总体要求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全面反映历史真实全貌，为探索社会发展规律征到第一手史料，为全县社会发提供历史镜鉴</w:t>
            </w:r>
          </w:p>
        </w:tc>
        <w:tc>
          <w:tcPr>
            <w:tcW w:w="2835" w:type="dxa"/>
            <w:vAlign w:val="center"/>
          </w:tcPr>
          <w:p>
            <w:pPr>
              <w:pStyle w:val="12"/>
            </w:pPr>
            <w:r>
              <w:t>存史资政</w:t>
            </w:r>
          </w:p>
        </w:tc>
        <w:tc>
          <w:tcPr>
            <w:tcW w:w="2551" w:type="dxa"/>
            <w:vAlign w:val="center"/>
          </w:tcPr>
          <w:p>
            <w:pPr>
              <w:pStyle w:val="12"/>
            </w:pPr>
            <w:r>
              <w:t>≥100%</w:t>
            </w:r>
          </w:p>
        </w:tc>
        <w:tc>
          <w:tcPr>
            <w:tcW w:w="2268" w:type="dxa"/>
            <w:vAlign w:val="center"/>
          </w:tcPr>
          <w:p>
            <w:pPr>
              <w:pStyle w:val="12"/>
            </w:pPr>
            <w:r>
              <w:t>根据省市关于改革开放时期资料征集总体要求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长期</w:t>
            </w:r>
          </w:p>
        </w:tc>
        <w:tc>
          <w:tcPr>
            <w:tcW w:w="2835" w:type="dxa"/>
            <w:vAlign w:val="center"/>
          </w:tcPr>
          <w:p>
            <w:pPr>
              <w:pStyle w:val="12"/>
            </w:pPr>
            <w:r>
              <w:t>长期</w:t>
            </w:r>
          </w:p>
        </w:tc>
        <w:tc>
          <w:tcPr>
            <w:tcW w:w="2551" w:type="dxa"/>
            <w:vAlign w:val="center"/>
          </w:tcPr>
          <w:p>
            <w:pPr>
              <w:pStyle w:val="12"/>
            </w:pPr>
            <w:r>
              <w:t>≥100%</w:t>
            </w:r>
          </w:p>
        </w:tc>
        <w:tc>
          <w:tcPr>
            <w:tcW w:w="2268" w:type="dxa"/>
            <w:vAlign w:val="center"/>
          </w:tcPr>
          <w:p>
            <w:pPr>
              <w:pStyle w:val="12"/>
            </w:pPr>
            <w:r>
              <w:t>根据省市关于改革开放时期资料征集总体要求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w:t>
            </w:r>
          </w:p>
        </w:tc>
        <w:tc>
          <w:tcPr>
            <w:tcW w:w="2835" w:type="dxa"/>
            <w:vAlign w:val="center"/>
          </w:tcPr>
          <w:p>
            <w:pPr>
              <w:pStyle w:val="12"/>
            </w:pPr>
            <w:r>
              <w:t>长期</w:t>
            </w:r>
          </w:p>
        </w:tc>
        <w:tc>
          <w:tcPr>
            <w:tcW w:w="2551" w:type="dxa"/>
            <w:vAlign w:val="center"/>
          </w:tcPr>
          <w:p>
            <w:pPr>
              <w:pStyle w:val="12"/>
            </w:pPr>
            <w:r>
              <w:t>≥100%</w:t>
            </w:r>
          </w:p>
        </w:tc>
        <w:tc>
          <w:tcPr>
            <w:tcW w:w="2268" w:type="dxa"/>
            <w:vAlign w:val="center"/>
          </w:tcPr>
          <w:p>
            <w:pPr>
              <w:pStyle w:val="12"/>
            </w:pPr>
            <w:r>
              <w:t>根据省市关于改革开放时期资料征集总体要求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面向历史，反映历史真实全貌，为全县社会发提供历史镜鉴</w:t>
            </w:r>
          </w:p>
        </w:tc>
        <w:tc>
          <w:tcPr>
            <w:tcW w:w="2835" w:type="dxa"/>
            <w:vAlign w:val="center"/>
          </w:tcPr>
          <w:p>
            <w:pPr>
              <w:pStyle w:val="12"/>
            </w:pPr>
            <w:r>
              <w:t>面向历史，反映历史真实全貌，为全县社会发提供历史镜鉴</w:t>
            </w:r>
          </w:p>
        </w:tc>
        <w:tc>
          <w:tcPr>
            <w:tcW w:w="2551" w:type="dxa"/>
            <w:vAlign w:val="center"/>
          </w:tcPr>
          <w:p>
            <w:pPr>
              <w:pStyle w:val="12"/>
            </w:pPr>
            <w:r>
              <w:t>≥100%</w:t>
            </w:r>
          </w:p>
        </w:tc>
        <w:tc>
          <w:tcPr>
            <w:tcW w:w="2268" w:type="dxa"/>
            <w:vAlign w:val="center"/>
          </w:tcPr>
          <w:p>
            <w:pPr>
              <w:pStyle w:val="12"/>
            </w:pPr>
            <w:r>
              <w:t>根据省市关于改革开放时期资料征集总体要求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3、辑印《中共魏县党史大事记》绩效目标表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1.完成2022年编写任务，对2021年已完成稿进一步修校定稿1200张</w:t>
            </w:r>
            <w:r>
              <w:tab/>
            </w:r>
            <w:r>
              <w:tab/>
            </w:r>
            <w:r>
              <w:tab/>
            </w:r>
            <w:r>
              <w:tab/>
            </w:r>
            <w:r>
              <w:tab/>
            </w:r>
            <w:r>
              <w:tab/>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提供真实资料准确率</w:t>
            </w:r>
          </w:p>
        </w:tc>
        <w:tc>
          <w:tcPr>
            <w:tcW w:w="2835" w:type="dxa"/>
            <w:vAlign w:val="center"/>
          </w:tcPr>
          <w:p>
            <w:pPr>
              <w:pStyle w:val="12"/>
            </w:pPr>
            <w:r>
              <w:t>提供真实资料准确率</w:t>
            </w:r>
          </w:p>
        </w:tc>
        <w:tc>
          <w:tcPr>
            <w:tcW w:w="2551" w:type="dxa"/>
            <w:vAlign w:val="center"/>
          </w:tcPr>
          <w:p>
            <w:pPr>
              <w:pStyle w:val="12"/>
            </w:pPr>
            <w:r>
              <w:t>100%</w:t>
            </w:r>
          </w:p>
        </w:tc>
        <w:tc>
          <w:tcPr>
            <w:tcW w:w="2268" w:type="dxa"/>
            <w:vAlign w:val="center"/>
          </w:tcPr>
          <w:p>
            <w:pPr>
              <w:pStyle w:val="12"/>
            </w:pPr>
            <w:r>
              <w:t>根据河北省党史工作条例关于党史大事记相关要求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120000字</w:t>
            </w:r>
          </w:p>
        </w:tc>
        <w:tc>
          <w:tcPr>
            <w:tcW w:w="2835" w:type="dxa"/>
            <w:vAlign w:val="center"/>
          </w:tcPr>
          <w:p>
            <w:pPr>
              <w:pStyle w:val="12"/>
            </w:pPr>
            <w:r>
              <w:t>120000字</w:t>
            </w:r>
          </w:p>
        </w:tc>
        <w:tc>
          <w:tcPr>
            <w:tcW w:w="2551" w:type="dxa"/>
            <w:vAlign w:val="center"/>
          </w:tcPr>
          <w:p>
            <w:pPr>
              <w:pStyle w:val="12"/>
            </w:pPr>
            <w:r>
              <w:t>≤1200页</w:t>
            </w:r>
          </w:p>
        </w:tc>
        <w:tc>
          <w:tcPr>
            <w:tcW w:w="2268" w:type="dxa"/>
            <w:vAlign w:val="center"/>
          </w:tcPr>
          <w:p>
            <w:pPr>
              <w:pStyle w:val="12"/>
            </w:pPr>
            <w:r>
              <w:t>根据河北省党史工作条例关于党史大事记相关要求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编写、修校、录入、排版、辑印</w:t>
            </w:r>
          </w:p>
        </w:tc>
        <w:tc>
          <w:tcPr>
            <w:tcW w:w="2835" w:type="dxa"/>
            <w:vAlign w:val="center"/>
          </w:tcPr>
          <w:p>
            <w:pPr>
              <w:pStyle w:val="12"/>
            </w:pPr>
            <w:r>
              <w:t>编写修校录入12个月，全面无遗漏</w:t>
            </w:r>
          </w:p>
        </w:tc>
        <w:tc>
          <w:tcPr>
            <w:tcW w:w="2551" w:type="dxa"/>
            <w:vAlign w:val="center"/>
          </w:tcPr>
          <w:p>
            <w:pPr>
              <w:pStyle w:val="12"/>
            </w:pPr>
            <w:r>
              <w:t>35元/页</w:t>
            </w:r>
          </w:p>
        </w:tc>
        <w:tc>
          <w:tcPr>
            <w:tcW w:w="2268" w:type="dxa"/>
            <w:vAlign w:val="center"/>
          </w:tcPr>
          <w:p>
            <w:pPr>
              <w:pStyle w:val="12"/>
            </w:pPr>
            <w:r>
              <w:t>根据河北省党史工作条例关于党史大事记相关要求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2835" w:type="dxa"/>
            <w:vAlign w:val="center"/>
          </w:tcPr>
          <w:p>
            <w:pPr>
              <w:pStyle w:val="12"/>
            </w:pPr>
            <w:r>
              <w:t>完成时限</w:t>
            </w:r>
          </w:p>
        </w:tc>
        <w:tc>
          <w:tcPr>
            <w:tcW w:w="2551" w:type="dxa"/>
            <w:vAlign w:val="center"/>
          </w:tcPr>
          <w:p>
            <w:pPr>
              <w:pStyle w:val="12"/>
            </w:pPr>
            <w:r>
              <w:t>1年</w:t>
            </w:r>
          </w:p>
        </w:tc>
        <w:tc>
          <w:tcPr>
            <w:tcW w:w="2268" w:type="dxa"/>
            <w:vAlign w:val="center"/>
          </w:tcPr>
          <w:p>
            <w:pPr>
              <w:pStyle w:val="12"/>
            </w:pPr>
            <w:r>
              <w:t>根据河北省党史工作条例关于党史大事记相关要求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记述重大事件探索规律</w:t>
            </w:r>
          </w:p>
        </w:tc>
        <w:tc>
          <w:tcPr>
            <w:tcW w:w="2835" w:type="dxa"/>
            <w:vAlign w:val="center"/>
          </w:tcPr>
          <w:p>
            <w:pPr>
              <w:pStyle w:val="12"/>
            </w:pPr>
            <w:r>
              <w:t>记述全年大事，对社会发展规律真实反映</w:t>
            </w:r>
          </w:p>
        </w:tc>
        <w:tc>
          <w:tcPr>
            <w:tcW w:w="2551" w:type="dxa"/>
            <w:vAlign w:val="center"/>
          </w:tcPr>
          <w:p>
            <w:pPr>
              <w:pStyle w:val="12"/>
            </w:pPr>
            <w:r>
              <w:t>≥100%</w:t>
            </w:r>
          </w:p>
        </w:tc>
        <w:tc>
          <w:tcPr>
            <w:tcW w:w="2268" w:type="dxa"/>
            <w:vAlign w:val="center"/>
          </w:tcPr>
          <w:p>
            <w:pPr>
              <w:pStyle w:val="12"/>
            </w:pPr>
            <w:r>
              <w:t>根据河北省党史工作条例关于党史大事记相关要求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长期</w:t>
            </w:r>
          </w:p>
        </w:tc>
        <w:tc>
          <w:tcPr>
            <w:tcW w:w="2835" w:type="dxa"/>
            <w:vAlign w:val="center"/>
          </w:tcPr>
          <w:p>
            <w:pPr>
              <w:pStyle w:val="12"/>
            </w:pPr>
            <w:r>
              <w:t>长期</w:t>
            </w:r>
          </w:p>
        </w:tc>
        <w:tc>
          <w:tcPr>
            <w:tcW w:w="2551" w:type="dxa"/>
            <w:vAlign w:val="center"/>
          </w:tcPr>
          <w:p>
            <w:pPr>
              <w:pStyle w:val="12"/>
            </w:pPr>
            <w:r>
              <w:t>≥100%</w:t>
            </w:r>
          </w:p>
        </w:tc>
        <w:tc>
          <w:tcPr>
            <w:tcW w:w="2268" w:type="dxa"/>
            <w:vAlign w:val="center"/>
          </w:tcPr>
          <w:p>
            <w:pPr>
              <w:pStyle w:val="12"/>
            </w:pPr>
            <w:r>
              <w:t>根据河北省党史工作条例关于党史大事记相关要求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w:t>
            </w:r>
          </w:p>
        </w:tc>
        <w:tc>
          <w:tcPr>
            <w:tcW w:w="2835" w:type="dxa"/>
            <w:vAlign w:val="center"/>
          </w:tcPr>
          <w:p>
            <w:pPr>
              <w:pStyle w:val="12"/>
            </w:pPr>
            <w:r>
              <w:t>长期</w:t>
            </w:r>
          </w:p>
        </w:tc>
        <w:tc>
          <w:tcPr>
            <w:tcW w:w="2551" w:type="dxa"/>
            <w:vAlign w:val="center"/>
          </w:tcPr>
          <w:p>
            <w:pPr>
              <w:pStyle w:val="12"/>
            </w:pPr>
            <w:r>
              <w:t>≥100%</w:t>
            </w:r>
          </w:p>
        </w:tc>
        <w:tc>
          <w:tcPr>
            <w:tcW w:w="2268" w:type="dxa"/>
            <w:vAlign w:val="center"/>
          </w:tcPr>
          <w:p>
            <w:pPr>
              <w:pStyle w:val="12"/>
            </w:pPr>
            <w:r>
              <w:t>根据河北省党史工作条例关于党史大事记相关要求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面向历史提供真实史料</w:t>
            </w:r>
          </w:p>
        </w:tc>
        <w:tc>
          <w:tcPr>
            <w:tcW w:w="2835" w:type="dxa"/>
            <w:vAlign w:val="center"/>
          </w:tcPr>
          <w:p>
            <w:pPr>
              <w:pStyle w:val="12"/>
            </w:pPr>
            <w:r>
              <w:t>面向历史提供真实史料</w:t>
            </w:r>
          </w:p>
        </w:tc>
        <w:tc>
          <w:tcPr>
            <w:tcW w:w="2551" w:type="dxa"/>
            <w:vAlign w:val="center"/>
          </w:tcPr>
          <w:p>
            <w:pPr>
              <w:pStyle w:val="12"/>
            </w:pPr>
            <w:r>
              <w:t>≥100%</w:t>
            </w:r>
          </w:p>
        </w:tc>
        <w:tc>
          <w:tcPr>
            <w:tcW w:w="2268" w:type="dxa"/>
            <w:vAlign w:val="center"/>
          </w:tcPr>
          <w:p>
            <w:pPr>
              <w:pStyle w:val="12"/>
            </w:pPr>
            <w:r>
              <w:t>根据河北省党史工作条例关于党史大事记相关要求</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2023年，中国共产党魏县委员会党史研究室本级安排政府采购预算0.00万元。具体内容见下表。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283001中国共产党魏县委员会党史研究室本级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中国共产党魏县委员会党史研究室本级上年末固定资产金额为</w:t>
      </w:r>
      <w:r>
        <w:rPr>
          <w:rFonts w:hint="eastAsia" w:asciiTheme="minorEastAsia" w:hAnsiTheme="minorEastAsia" w:eastAsiaTheme="minorEastAsia"/>
          <w:color w:val="000000"/>
          <w:sz w:val="28"/>
          <w:lang w:eastAsia="zh-CN"/>
        </w:rPr>
        <w:t>6.04</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283001中国共产党魏县委员会党史研究室本级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rPr>
                <w:rFonts w:hint="eastAsia" w:asciiTheme="minorEastAsia" w:hAnsiTheme="minorEastAsia" w:eastAsiaTheme="minorEastAsia"/>
                <w:lang w:eastAsia="zh-CN"/>
              </w:rPr>
              <w:t>资产金额</w:t>
            </w:r>
          </w:p>
        </w:tc>
        <w:tc>
          <w:tcPr>
            <w:tcW w:w="2835" w:type="dxa"/>
            <w:vAlign w:val="center"/>
          </w:tcPr>
          <w:p>
            <w:pPr>
              <w:pStyle w:val="13"/>
            </w:pPr>
          </w:p>
        </w:tc>
        <w:tc>
          <w:tcPr>
            <w:tcW w:w="2835" w:type="dxa"/>
            <w:vAlign w:val="center"/>
          </w:tcPr>
          <w:p>
            <w:pPr>
              <w:pStyle w:val="11"/>
              <w:jc w:val="center"/>
            </w:pPr>
            <w:r>
              <w:rPr>
                <w:rFonts w:hint="eastAsia" w:asciiTheme="minorEastAsia" w:hAnsiTheme="minorEastAsia" w:eastAsiaTheme="minorEastAsia"/>
                <w:lang w:eastAsia="zh-CN"/>
              </w:rPr>
              <w:t>6.04</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MTQ4YzkyZTFlOGQwZDU4NjAzODFkYzU3NTA2N2IifQ=="/>
  </w:docVars>
  <w:rsids>
    <w:rsidRoot w:val="00603220"/>
    <w:rsid w:val="002364CC"/>
    <w:rsid w:val="0030442B"/>
    <w:rsid w:val="00370BF6"/>
    <w:rsid w:val="004270CE"/>
    <w:rsid w:val="00603220"/>
    <w:rsid w:val="007C4EA6"/>
    <w:rsid w:val="00BF1CD2"/>
    <w:rsid w:val="083D71F3"/>
    <w:rsid w:val="234F5BD5"/>
    <w:rsid w:val="25CC5BC0"/>
    <w:rsid w:val="270218DC"/>
    <w:rsid w:val="4EA053B3"/>
    <w:rsid w:val="5B6E03BC"/>
    <w:rsid w:val="62BC34BF"/>
    <w:rsid w:val="74982505"/>
    <w:rsid w:val="79110697"/>
    <w:rsid w:val="79C83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2023-07-26T09:41:43Z</dcterms:created>
  <dcterms:modified xsi:type="dcterms:W3CDTF">2023-07-26T01:41:43Z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2023-07-26T09:41:47Z</dcterms:created>
  <dcterms:modified xsi:type="dcterms:W3CDTF">2023-07-26T01:41:47Z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2023-07-26T09:41:47Z</dcterms:created>
  <dcterms:modified xsi:type="dcterms:W3CDTF">2023-07-26T01:41:46Z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2023-07-26T09:41:42Z</dcterms:created>
  <dcterms:modified xsi:type="dcterms:W3CDTF">2023-07-26T01:41:42Z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2023-07-26T09:41:46Z</dcterms:created>
  <dcterms:modified xsi:type="dcterms:W3CDTF">2023-07-26T01:41:46Z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2023-07-26T09:41:42Z</dcterms:created>
  <dcterms:modified xsi:type="dcterms:W3CDTF">2023-07-26T01:41:42Z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2023-07-26T09:41:42Z</dcterms:created>
  <dcterms:modified xsi:type="dcterms:W3CDTF">2023-07-26T01:41:42Z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2023-07-26T09:41:41Z</dcterms:created>
  <dcterms:modified xsi:type="dcterms:W3CDTF">2023-07-26T01:41:41Z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2023-07-26T09:41:47Z</dcterms:created>
  <dcterms:modified xsi:type="dcterms:W3CDTF">2023-07-26T01:41:47Z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2023-07-26T09:41:47Z</dcterms:created>
  <dcterms:modified xsi:type="dcterms:W3CDTF">2023-07-26T01:41:47Z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2023-07-26T09:41:42Z</dcterms:created>
  <dcterms:modified xsi:type="dcterms:W3CDTF">2023-07-26T01:41:42Z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B1CF4BF-00CE-44AA-95DE-C27D1B3E8331}">
  <ds:schemaRefs/>
</ds:datastoreItem>
</file>

<file path=customXml/itemProps10.xml><?xml version="1.0" encoding="utf-8"?>
<ds:datastoreItem xmlns:ds="http://schemas.openxmlformats.org/officeDocument/2006/customXml" ds:itemID="{202E3D15-83FC-4D63-A13E-7F4D573FFF93}">
  <ds:schemaRefs/>
</ds:datastoreItem>
</file>

<file path=customXml/itemProps11.xml><?xml version="1.0" encoding="utf-8"?>
<ds:datastoreItem xmlns:ds="http://schemas.openxmlformats.org/officeDocument/2006/customXml" ds:itemID="{9BB7DFEE-F0FF-4852-AD5A-6304BD1FBDC2}">
  <ds:schemaRefs/>
</ds:datastoreItem>
</file>

<file path=customXml/itemProps12.xml><?xml version="1.0" encoding="utf-8"?>
<ds:datastoreItem xmlns:ds="http://schemas.openxmlformats.org/officeDocument/2006/customXml" ds:itemID="{A8A96EF7-227A-470F-B710-690FC4381B57}">
  <ds:schemaRefs/>
</ds:datastoreItem>
</file>

<file path=customXml/itemProps13.xml><?xml version="1.0" encoding="utf-8"?>
<ds:datastoreItem xmlns:ds="http://schemas.openxmlformats.org/officeDocument/2006/customXml" ds:itemID="{1FC7C56F-6C08-4EE7-A094-03F255DE33B4}">
  <ds:schemaRefs/>
</ds:datastoreItem>
</file>

<file path=customXml/itemProps14.xml><?xml version="1.0" encoding="utf-8"?>
<ds:datastoreItem xmlns:ds="http://schemas.openxmlformats.org/officeDocument/2006/customXml" ds:itemID="{6CBF7C6C-E587-4F89-8BA5-8ECE9B02858B}">
  <ds:schemaRefs/>
</ds:datastoreItem>
</file>

<file path=customXml/itemProps15.xml><?xml version="1.0" encoding="utf-8"?>
<ds:datastoreItem xmlns:ds="http://schemas.openxmlformats.org/officeDocument/2006/customXml" ds:itemID="{4C7E72A8-F737-4E51-B501-82D995308350}">
  <ds:schemaRefs/>
</ds:datastoreItem>
</file>

<file path=customXml/itemProps16.xml><?xml version="1.0" encoding="utf-8"?>
<ds:datastoreItem xmlns:ds="http://schemas.openxmlformats.org/officeDocument/2006/customXml" ds:itemID="{28901097-0A99-4C7A-8096-F61C2387BF79}">
  <ds:schemaRefs/>
</ds:datastoreItem>
</file>

<file path=customXml/itemProps17.xml><?xml version="1.0" encoding="utf-8"?>
<ds:datastoreItem xmlns:ds="http://schemas.openxmlformats.org/officeDocument/2006/customXml" ds:itemID="{B594B713-116B-4D69-B2AE-E7B630139BF5}">
  <ds:schemaRefs/>
</ds:datastoreItem>
</file>

<file path=customXml/itemProps18.xml><?xml version="1.0" encoding="utf-8"?>
<ds:datastoreItem xmlns:ds="http://schemas.openxmlformats.org/officeDocument/2006/customXml" ds:itemID="{CD7C70F3-65FD-41F0-B4E9-6E15DE1EB605}">
  <ds:schemaRefs/>
</ds:datastoreItem>
</file>

<file path=customXml/itemProps19.xml><?xml version="1.0" encoding="utf-8"?>
<ds:datastoreItem xmlns:ds="http://schemas.openxmlformats.org/officeDocument/2006/customXml" ds:itemID="{22339584-539F-4F5D-BCFC-8C040E09F008}">
  <ds:schemaRefs/>
</ds:datastoreItem>
</file>

<file path=customXml/itemProps2.xml><?xml version="1.0" encoding="utf-8"?>
<ds:datastoreItem xmlns:ds="http://schemas.openxmlformats.org/officeDocument/2006/customXml" ds:itemID="{0F2B4A54-6A7F-4328-8056-B02CECB16DF9}">
  <ds:schemaRefs/>
</ds:datastoreItem>
</file>

<file path=customXml/itemProps20.xml><?xml version="1.0" encoding="utf-8"?>
<ds:datastoreItem xmlns:ds="http://schemas.openxmlformats.org/officeDocument/2006/customXml" ds:itemID="{B2987AE5-CBA6-4DBA-AED9-D05F59F53F28}">
  <ds:schemaRefs/>
</ds:datastoreItem>
</file>

<file path=customXml/itemProps21.xml><?xml version="1.0" encoding="utf-8"?>
<ds:datastoreItem xmlns:ds="http://schemas.openxmlformats.org/officeDocument/2006/customXml" ds:itemID="{A05F0247-9AD3-4AB5-8102-8898E594D5D0}">
  <ds:schemaRefs/>
</ds:datastoreItem>
</file>

<file path=customXml/itemProps22.xml><?xml version="1.0" encoding="utf-8"?>
<ds:datastoreItem xmlns:ds="http://schemas.openxmlformats.org/officeDocument/2006/customXml" ds:itemID="{1FB0A1D4-28A8-4732-9425-740A2F64BEC6}">
  <ds:schemaRefs/>
</ds:datastoreItem>
</file>

<file path=customXml/itemProps3.xml><?xml version="1.0" encoding="utf-8"?>
<ds:datastoreItem xmlns:ds="http://schemas.openxmlformats.org/officeDocument/2006/customXml" ds:itemID="{E7400A9D-C813-4D75-BDA1-33C9EC733E98}">
  <ds:schemaRefs/>
</ds:datastoreItem>
</file>

<file path=customXml/itemProps4.xml><?xml version="1.0" encoding="utf-8"?>
<ds:datastoreItem xmlns:ds="http://schemas.openxmlformats.org/officeDocument/2006/customXml" ds:itemID="{325A9571-B1DF-42E7-8803-71206D670BA3}">
  <ds:schemaRefs/>
</ds:datastoreItem>
</file>

<file path=customXml/itemProps5.xml><?xml version="1.0" encoding="utf-8"?>
<ds:datastoreItem xmlns:ds="http://schemas.openxmlformats.org/officeDocument/2006/customXml" ds:itemID="{862F2D02-CFFF-4842-9F23-766A994C74B1}">
  <ds:schemaRefs/>
</ds:datastoreItem>
</file>

<file path=customXml/itemProps6.xml><?xml version="1.0" encoding="utf-8"?>
<ds:datastoreItem xmlns:ds="http://schemas.openxmlformats.org/officeDocument/2006/customXml" ds:itemID="{9F918E17-7E64-4AA3-AAF8-091B78033D74}">
  <ds:schemaRefs/>
</ds:datastoreItem>
</file>

<file path=customXml/itemProps7.xml><?xml version="1.0" encoding="utf-8"?>
<ds:datastoreItem xmlns:ds="http://schemas.openxmlformats.org/officeDocument/2006/customXml" ds:itemID="{E67DD9B7-BF90-445C-8E95-63C68E795EE3}">
  <ds:schemaRefs/>
</ds:datastoreItem>
</file>

<file path=customXml/itemProps8.xml><?xml version="1.0" encoding="utf-8"?>
<ds:datastoreItem xmlns:ds="http://schemas.openxmlformats.org/officeDocument/2006/customXml" ds:itemID="{F6BE2718-FF71-4481-8CE7-B07E79634E6E}">
  <ds:schemaRefs/>
</ds:datastoreItem>
</file>

<file path=customXml/itemProps9.xml><?xml version="1.0" encoding="utf-8"?>
<ds:datastoreItem xmlns:ds="http://schemas.openxmlformats.org/officeDocument/2006/customXml" ds:itemID="{5A8AE053-2BA5-43A7-B89B-9146AF7D6E16}">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21</Pages>
  <Words>6250</Words>
  <Characters>7319</Characters>
  <Lines>144</Lines>
  <Paragraphs>40</Paragraphs>
  <TotalTime>0</TotalTime>
  <ScaleCrop>false</ScaleCrop>
  <LinksUpToDate>false</LinksUpToDate>
  <CharactersWithSpaces>7452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2023-07-26T01:25:00Z</dcterms:created>
  <dc:creator>Administrator</dc:creator>
  <cp:lastModifiedBy>信息化办</cp:lastModifiedBy>
  <dcterms:modified xsi:type="dcterms:W3CDTF">2023-08-18T03:02:22Z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4A5320752E164887993BE692DBAA03AE_13</vt:lpwstr>
  </property>
</Properties>
</file>