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魏县双井镇河南村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赵贺玲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赵磊磊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连顺希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连恩林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赵占辉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崔贵芳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连现虎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连冬冬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连陈先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冯秀焕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连伟民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赵树申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赵树法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连根廷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连品锋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连雪虎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皇少静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连清法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申九娥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姬玉朵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范玉俊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赵法社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郭群河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赵贺群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赵全琳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连如成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连付贞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任付忠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任云玲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王风兰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董香景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武贵兰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赵燕宾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赵运梅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王盼盼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赵祥林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贾风梅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赵中原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赵亮亮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郭银河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连光阳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段秀玲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连品月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连全英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赵清顺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赵春海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袁桂珍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连庆辉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赵凯川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赵凯旋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连富春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连付生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连成荣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连磊磊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候希芳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连清顺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连恩廷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连亚川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连红方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连恩领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连恩俊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范文英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赵美清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赵占行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赵敬申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赵满希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赵献波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赵佩明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连红元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聂西翠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连东星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连如英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连怀刚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连春希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连如刚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孟改芬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连方坤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赵桂花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赵艾玲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李延光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赵献光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邵巧风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连赞欢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连赞明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连杰同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连纪艳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连美霞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高希荣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梁新娥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连亚磊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连胜良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连仲保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连银廷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连杰三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连付贵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连章太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赵庆波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李巧连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连荣国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赵孟强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段春香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连九贞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连换成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连家庆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赵双旺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赵宏强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连计山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杜俊敏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连井臣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连清旺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连雨祥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连明先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连青霞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连魁英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罗保森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连尽贞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赵若金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连廷秀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罗保旺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赵银林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连计丰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赵会旺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赵会臣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赵玮琦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王贺芹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连希英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连尽江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连银行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连东良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连章社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罗保昌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连守曾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连希良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连丙修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连银明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赵改环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连凤章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连长保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连常旺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连宇龙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连振青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连常坤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连常彬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罗瑞旺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连铁蛋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连学东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赵河山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连希忠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连艳庆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连风青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连发国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连魁昌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连树楷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连五希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申九梅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连尽琼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连全贞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连世新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王宴红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赵燕山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李根民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130434004024JC00697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赵培锋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130434004024JC00711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hideSpellingErrors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1078B"/>
    <w:rsid w:val="000B46D7"/>
    <w:rsid w:val="00323B43"/>
    <w:rsid w:val="003D37D8"/>
    <w:rsid w:val="003F679D"/>
    <w:rsid w:val="00426133"/>
    <w:rsid w:val="004358AB"/>
    <w:rsid w:val="007B224C"/>
    <w:rsid w:val="00837E6D"/>
    <w:rsid w:val="008B7726"/>
    <w:rsid w:val="00992664"/>
    <w:rsid w:val="00A42445"/>
    <w:rsid w:val="00BA01A3"/>
    <w:rsid w:val="00D31D50"/>
    <w:rsid w:val="00E20C0B"/>
    <w:rsid w:val="11161BEF"/>
    <w:rsid w:val="1F0C2D9A"/>
    <w:rsid w:val="3F580616"/>
    <w:rsid w:val="49954B47"/>
    <w:rsid w:val="6E58162C"/>
    <w:rsid w:val="74101FB5"/>
    <w:rsid w:val="7D85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3773</Words>
  <Characters>21509</Characters>
  <Lines>179</Lines>
  <Paragraphs>50</Paragraphs>
  <TotalTime>0</TotalTime>
  <ScaleCrop>false</ScaleCrop>
  <LinksUpToDate>false</LinksUpToDate>
  <CharactersWithSpaces>25232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