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C2F36">
      <w:pPr>
        <w:rPr>
          <w:sz w:val="44"/>
          <w:szCs w:val="44"/>
        </w:rPr>
      </w:pPr>
      <w:r>
        <w:rPr>
          <w:rFonts w:ascii="宋体" w:hAnsi="宋体" w:eastAsia="宋体" w:cs="宋体"/>
          <w:sz w:val="44"/>
          <w:szCs w:val="44"/>
        </w:rPr>
        <w:t>按照国务院办公厅要求，国</w:t>
      </w:r>
      <w:bookmarkStart w:id="0" w:name="_GoBack"/>
      <w:bookmarkEnd w:id="0"/>
      <w:r>
        <w:rPr>
          <w:rFonts w:ascii="宋体" w:hAnsi="宋体" w:eastAsia="宋体" w:cs="宋体"/>
          <w:sz w:val="44"/>
          <w:szCs w:val="44"/>
        </w:rPr>
        <w:t>务院有关主管部门要 梳理本领域现有的行政检查标准并公布。待上级有关 部门公布后，我局尽快公布。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D2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2025-11-12T02:40:11Z</dcterms:created>
  <dc:creator>Administrator</dc:creator>
  <cp:lastModifiedBy>微信用户</cp:lastModifiedBy>
  <dcterms:modified xsi:type="dcterms:W3CDTF">2025-11-12T02:40:30Z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eyJoZGlkIjoiYzU0NWE1ODI1YTRiZTg5ZDk3YmRkMWRkODc5OTE1NWUiLCJ1c2VySWQiOiIxMjMxMDQyNzAzIn0=</vt:lpwstr>
  </property>
  <property fmtid="{D5CDD505-2E9C-101B-9397-08002B2CF9AE}" pid="4" name="ICV">
    <vt:lpwstr>8E4346E91B6340588283EC2C6F2408C7_12</vt:lpwstr>
  </property>
</Properties>
</file>