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32</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w:t>
      </w:r>
      <w:bookmarkStart w:id="19" w:name="_GoBack"/>
      <w:r>
        <w:rPr>
          <w:b w:val="0"/>
        </w:rPr>
        <w:t>魏县沙口集乡人民政府</w:t>
      </w:r>
      <w:bookmarkEnd w:id="19"/>
      <w:r>
        <w:rPr>
          <w:b w:val="0"/>
        </w:rPr>
        <w:t>本级收支预算</w:t>
      </w:r>
      <w:r>
        <w:tab/>
      </w:r>
      <w:r>
        <w:fldChar w:fldCharType="begin"/>
      </w:r>
      <w:r>
        <w:instrText xml:space="preserve">PAGEREF _Toc_4_4_0000000019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917魏县沙口集乡人民政府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986.14</w:t>
            </w:r>
          </w:p>
        </w:tc>
        <w:tc>
          <w:tcPr>
            <w:tcW w:w="4535" w:type="dxa"/>
            <w:vAlign w:val="center"/>
          </w:tcPr>
          <w:p>
            <w:pPr>
              <w:pStyle w:val="14"/>
            </w:pPr>
            <w:r>
              <w:t>一、一般公共服务支出</w:t>
            </w:r>
          </w:p>
        </w:tc>
        <w:tc>
          <w:tcPr>
            <w:tcW w:w="2126" w:type="dxa"/>
            <w:vAlign w:val="center"/>
          </w:tcPr>
          <w:p>
            <w:pPr>
              <w:pStyle w:val="13"/>
            </w:pPr>
            <w:r>
              <w:t>407.07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11.10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211.10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360.92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997.24</w:t>
            </w:r>
          </w:p>
        </w:tc>
        <w:tc>
          <w:tcPr>
            <w:tcW w:w="4535" w:type="dxa"/>
            <w:vAlign w:val="center"/>
          </w:tcPr>
          <w:p>
            <w:pPr>
              <w:pStyle w:val="16"/>
            </w:pPr>
            <w:r>
              <w:t>本年支出合计</w:t>
            </w:r>
          </w:p>
        </w:tc>
        <w:tc>
          <w:tcPr>
            <w:tcW w:w="2126" w:type="dxa"/>
            <w:vAlign w:val="center"/>
          </w:tcPr>
          <w:p>
            <w:pPr>
              <w:pStyle w:val="17"/>
            </w:pPr>
            <w:r>
              <w:t>997.24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997.24</w:t>
            </w:r>
          </w:p>
        </w:tc>
        <w:tc>
          <w:tcPr>
            <w:tcW w:w="4535" w:type="dxa"/>
            <w:vAlign w:val="center"/>
          </w:tcPr>
          <w:p>
            <w:pPr>
              <w:pStyle w:val="16"/>
            </w:pPr>
            <w:r>
              <w:t>支出总计</w:t>
            </w:r>
          </w:p>
        </w:tc>
        <w:tc>
          <w:tcPr>
            <w:tcW w:w="2126" w:type="dxa"/>
            <w:vAlign w:val="center"/>
          </w:tcPr>
          <w:p>
            <w:pPr>
              <w:pStyle w:val="17"/>
            </w:pPr>
            <w:r>
              <w:t>997.24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917魏县沙口集乡人民政府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997.24</w:t>
            </w:r>
          </w:p>
        </w:tc>
        <w:tc>
          <w:tcPr>
            <w:tcW w:w="1134" w:type="dxa"/>
            <w:vAlign w:val="center"/>
          </w:tcPr>
          <w:p>
            <w:pPr>
              <w:pStyle w:val="17"/>
            </w:pPr>
            <w:r>
              <w:t>997.24</w:t>
            </w:r>
          </w:p>
        </w:tc>
        <w:tc>
          <w:tcPr>
            <w:tcW w:w="1134" w:type="dxa"/>
            <w:vAlign w:val="center"/>
          </w:tcPr>
          <w:p>
            <w:pPr>
              <w:pStyle w:val="17"/>
            </w:pPr>
            <w:r>
              <w:t>997.24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407.07</w:t>
            </w:r>
          </w:p>
        </w:tc>
        <w:tc>
          <w:tcPr>
            <w:tcW w:w="1134" w:type="dxa"/>
            <w:vAlign w:val="center"/>
          </w:tcPr>
          <w:p>
            <w:pPr>
              <w:pStyle w:val="13"/>
            </w:pPr>
            <w:r>
              <w:t>407.07</w:t>
            </w:r>
          </w:p>
        </w:tc>
        <w:tc>
          <w:tcPr>
            <w:tcW w:w="1134" w:type="dxa"/>
            <w:vAlign w:val="center"/>
          </w:tcPr>
          <w:p>
            <w:pPr>
              <w:pStyle w:val="13"/>
            </w:pPr>
            <w:r>
              <w:t>407.07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407.07</w:t>
            </w:r>
          </w:p>
        </w:tc>
        <w:tc>
          <w:tcPr>
            <w:tcW w:w="1134" w:type="dxa"/>
            <w:vAlign w:val="center"/>
          </w:tcPr>
          <w:p>
            <w:pPr>
              <w:pStyle w:val="13"/>
            </w:pPr>
            <w:r>
              <w:t>407.07</w:t>
            </w:r>
          </w:p>
        </w:tc>
        <w:tc>
          <w:tcPr>
            <w:tcW w:w="1134" w:type="dxa"/>
            <w:vAlign w:val="center"/>
          </w:tcPr>
          <w:p>
            <w:pPr>
              <w:pStyle w:val="13"/>
            </w:pPr>
            <w:r>
              <w:t>407.07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397.47</w:t>
            </w:r>
          </w:p>
        </w:tc>
        <w:tc>
          <w:tcPr>
            <w:tcW w:w="1134" w:type="dxa"/>
            <w:vAlign w:val="center"/>
          </w:tcPr>
          <w:p>
            <w:pPr>
              <w:pStyle w:val="13"/>
            </w:pPr>
            <w:r>
              <w:t>397.47</w:t>
            </w:r>
          </w:p>
        </w:tc>
        <w:tc>
          <w:tcPr>
            <w:tcW w:w="1134" w:type="dxa"/>
            <w:vAlign w:val="center"/>
          </w:tcPr>
          <w:p>
            <w:pPr>
              <w:pStyle w:val="13"/>
            </w:pPr>
            <w:r>
              <w:t>397.47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2010399</w:t>
            </w:r>
          </w:p>
        </w:tc>
        <w:tc>
          <w:tcPr>
            <w:tcW w:w="1559" w:type="dxa"/>
            <w:vAlign w:val="center"/>
          </w:tcPr>
          <w:p>
            <w:pPr>
              <w:pStyle w:val="14"/>
            </w:pPr>
            <w:r>
              <w:t>其他政府办公厅（室）及相关机构事务支出</w:t>
            </w:r>
          </w:p>
        </w:tc>
        <w:tc>
          <w:tcPr>
            <w:tcW w:w="1134" w:type="dxa"/>
            <w:vAlign w:val="center"/>
          </w:tcPr>
          <w:p>
            <w:pPr>
              <w:pStyle w:val="13"/>
            </w:pPr>
            <w:r>
              <w:t>9.60</w:t>
            </w:r>
          </w:p>
        </w:tc>
        <w:tc>
          <w:tcPr>
            <w:tcW w:w="1134" w:type="dxa"/>
            <w:vAlign w:val="center"/>
          </w:tcPr>
          <w:p>
            <w:pPr>
              <w:pStyle w:val="13"/>
            </w:pPr>
            <w:r>
              <w:t>9.60</w:t>
            </w:r>
          </w:p>
        </w:tc>
        <w:tc>
          <w:tcPr>
            <w:tcW w:w="1134" w:type="dxa"/>
            <w:vAlign w:val="center"/>
          </w:tcPr>
          <w:p>
            <w:pPr>
              <w:pStyle w:val="13"/>
            </w:pPr>
            <w:r>
              <w:t>9.60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4.63</w:t>
            </w:r>
          </w:p>
        </w:tc>
        <w:tc>
          <w:tcPr>
            <w:tcW w:w="1134" w:type="dxa"/>
            <w:vAlign w:val="center"/>
          </w:tcPr>
          <w:p>
            <w:pPr>
              <w:pStyle w:val="13"/>
            </w:pPr>
            <w:r>
              <w:t>4.63</w:t>
            </w:r>
          </w:p>
        </w:tc>
        <w:tc>
          <w:tcPr>
            <w:tcW w:w="1134" w:type="dxa"/>
            <w:vAlign w:val="center"/>
          </w:tcPr>
          <w:p>
            <w:pPr>
              <w:pStyle w:val="13"/>
            </w:pPr>
            <w:r>
              <w:t>4.63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4.63</w:t>
            </w:r>
          </w:p>
        </w:tc>
        <w:tc>
          <w:tcPr>
            <w:tcW w:w="1134" w:type="dxa"/>
            <w:vAlign w:val="center"/>
          </w:tcPr>
          <w:p>
            <w:pPr>
              <w:pStyle w:val="13"/>
            </w:pPr>
            <w:r>
              <w:t>4.63</w:t>
            </w:r>
          </w:p>
        </w:tc>
        <w:tc>
          <w:tcPr>
            <w:tcW w:w="1134" w:type="dxa"/>
            <w:vAlign w:val="center"/>
          </w:tcPr>
          <w:p>
            <w:pPr>
              <w:pStyle w:val="13"/>
            </w:pPr>
            <w:r>
              <w:t>4.63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4.63</w:t>
            </w:r>
          </w:p>
        </w:tc>
        <w:tc>
          <w:tcPr>
            <w:tcW w:w="1134" w:type="dxa"/>
            <w:vAlign w:val="center"/>
          </w:tcPr>
          <w:p>
            <w:pPr>
              <w:pStyle w:val="13"/>
            </w:pPr>
            <w:r>
              <w:t>4.63</w:t>
            </w:r>
          </w:p>
        </w:tc>
        <w:tc>
          <w:tcPr>
            <w:tcW w:w="1134" w:type="dxa"/>
            <w:vAlign w:val="center"/>
          </w:tcPr>
          <w:p>
            <w:pPr>
              <w:pStyle w:val="13"/>
            </w:pPr>
            <w:r>
              <w:t>4.63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13.52</w:t>
            </w:r>
          </w:p>
        </w:tc>
        <w:tc>
          <w:tcPr>
            <w:tcW w:w="1134" w:type="dxa"/>
            <w:vAlign w:val="center"/>
          </w:tcPr>
          <w:p>
            <w:pPr>
              <w:pStyle w:val="13"/>
            </w:pPr>
            <w:r>
              <w:t>13.52</w:t>
            </w:r>
          </w:p>
        </w:tc>
        <w:tc>
          <w:tcPr>
            <w:tcW w:w="1134" w:type="dxa"/>
            <w:vAlign w:val="center"/>
          </w:tcPr>
          <w:p>
            <w:pPr>
              <w:pStyle w:val="13"/>
            </w:pPr>
            <w:r>
              <w:t>13.52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13.52</w:t>
            </w:r>
          </w:p>
        </w:tc>
        <w:tc>
          <w:tcPr>
            <w:tcW w:w="1134" w:type="dxa"/>
            <w:vAlign w:val="center"/>
          </w:tcPr>
          <w:p>
            <w:pPr>
              <w:pStyle w:val="13"/>
            </w:pPr>
            <w:r>
              <w:t>13.52</w:t>
            </w:r>
          </w:p>
        </w:tc>
        <w:tc>
          <w:tcPr>
            <w:tcW w:w="1134" w:type="dxa"/>
            <w:vAlign w:val="center"/>
          </w:tcPr>
          <w:p>
            <w:pPr>
              <w:pStyle w:val="13"/>
            </w:pPr>
            <w:r>
              <w:t>13.52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13.52</w:t>
            </w:r>
          </w:p>
        </w:tc>
        <w:tc>
          <w:tcPr>
            <w:tcW w:w="1134" w:type="dxa"/>
            <w:vAlign w:val="center"/>
          </w:tcPr>
          <w:p>
            <w:pPr>
              <w:pStyle w:val="13"/>
            </w:pPr>
            <w:r>
              <w:t>13.52</w:t>
            </w:r>
          </w:p>
        </w:tc>
        <w:tc>
          <w:tcPr>
            <w:tcW w:w="1134" w:type="dxa"/>
            <w:vAlign w:val="center"/>
          </w:tcPr>
          <w:p>
            <w:pPr>
              <w:pStyle w:val="13"/>
            </w:pPr>
            <w:r>
              <w:t>13.52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211.10</w:t>
            </w:r>
          </w:p>
        </w:tc>
        <w:tc>
          <w:tcPr>
            <w:tcW w:w="1134" w:type="dxa"/>
            <w:vAlign w:val="center"/>
          </w:tcPr>
          <w:p>
            <w:pPr>
              <w:pStyle w:val="13"/>
            </w:pPr>
            <w:r>
              <w:t>211.10</w:t>
            </w:r>
          </w:p>
        </w:tc>
        <w:tc>
          <w:tcPr>
            <w:tcW w:w="1134" w:type="dxa"/>
            <w:vAlign w:val="center"/>
          </w:tcPr>
          <w:p>
            <w:pPr>
              <w:pStyle w:val="13"/>
            </w:pPr>
            <w:r>
              <w:t>211.10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21203</w:t>
            </w:r>
          </w:p>
        </w:tc>
        <w:tc>
          <w:tcPr>
            <w:tcW w:w="1559" w:type="dxa"/>
            <w:vAlign w:val="center"/>
          </w:tcPr>
          <w:p>
            <w:pPr>
              <w:pStyle w:val="14"/>
            </w:pPr>
            <w:r>
              <w:t>城乡社区公共设施</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2120399</w:t>
            </w:r>
          </w:p>
        </w:tc>
        <w:tc>
          <w:tcPr>
            <w:tcW w:w="1559" w:type="dxa"/>
            <w:vAlign w:val="center"/>
          </w:tcPr>
          <w:p>
            <w:pPr>
              <w:pStyle w:val="14"/>
            </w:pPr>
            <w:r>
              <w:t>其他城乡社区公共设施支出</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2120815</w:t>
            </w:r>
          </w:p>
        </w:tc>
        <w:tc>
          <w:tcPr>
            <w:tcW w:w="1559" w:type="dxa"/>
            <w:vAlign w:val="center"/>
          </w:tcPr>
          <w:p>
            <w:pPr>
              <w:pStyle w:val="14"/>
            </w:pPr>
            <w:r>
              <w:t>农村社会事业支出</w:t>
            </w:r>
          </w:p>
          <w:p>
            <w:pPr>
              <w:pStyle w:val="14"/>
            </w:pP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360.92</w:t>
            </w:r>
          </w:p>
        </w:tc>
        <w:tc>
          <w:tcPr>
            <w:tcW w:w="1134" w:type="dxa"/>
            <w:vAlign w:val="center"/>
          </w:tcPr>
          <w:p>
            <w:pPr>
              <w:pStyle w:val="13"/>
            </w:pPr>
            <w:r>
              <w:t>360.92</w:t>
            </w:r>
          </w:p>
        </w:tc>
        <w:tc>
          <w:tcPr>
            <w:tcW w:w="1134" w:type="dxa"/>
            <w:vAlign w:val="center"/>
          </w:tcPr>
          <w:p>
            <w:pPr>
              <w:pStyle w:val="13"/>
            </w:pPr>
            <w:r>
              <w:t>360.92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360.92</w:t>
            </w:r>
          </w:p>
        </w:tc>
        <w:tc>
          <w:tcPr>
            <w:tcW w:w="1134" w:type="dxa"/>
            <w:vAlign w:val="center"/>
          </w:tcPr>
          <w:p>
            <w:pPr>
              <w:pStyle w:val="13"/>
            </w:pPr>
            <w:r>
              <w:t>360.92</w:t>
            </w:r>
          </w:p>
        </w:tc>
        <w:tc>
          <w:tcPr>
            <w:tcW w:w="1134" w:type="dxa"/>
            <w:vAlign w:val="center"/>
          </w:tcPr>
          <w:p>
            <w:pPr>
              <w:pStyle w:val="13"/>
            </w:pPr>
            <w:r>
              <w:t>360.92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360.92</w:t>
            </w:r>
          </w:p>
        </w:tc>
        <w:tc>
          <w:tcPr>
            <w:tcW w:w="1134" w:type="dxa"/>
            <w:vAlign w:val="center"/>
          </w:tcPr>
          <w:p>
            <w:pPr>
              <w:pStyle w:val="13"/>
            </w:pPr>
            <w:r>
              <w:t>360.92</w:t>
            </w:r>
          </w:p>
        </w:tc>
        <w:tc>
          <w:tcPr>
            <w:tcW w:w="1134" w:type="dxa"/>
            <w:vAlign w:val="center"/>
          </w:tcPr>
          <w:p>
            <w:pPr>
              <w:pStyle w:val="13"/>
            </w:pPr>
            <w:r>
              <w:t>360.92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917魏县沙口集乡人民政府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997.24</w:t>
            </w:r>
          </w:p>
        </w:tc>
        <w:tc>
          <w:tcPr>
            <w:tcW w:w="1361" w:type="dxa"/>
            <w:vAlign w:val="center"/>
          </w:tcPr>
          <w:p>
            <w:pPr>
              <w:pStyle w:val="17"/>
            </w:pPr>
            <w:r>
              <w:t>271.77</w:t>
            </w:r>
          </w:p>
        </w:tc>
        <w:tc>
          <w:tcPr>
            <w:tcW w:w="1361" w:type="dxa"/>
            <w:vAlign w:val="center"/>
          </w:tcPr>
          <w:p>
            <w:pPr>
              <w:pStyle w:val="17"/>
            </w:pPr>
            <w:r>
              <w:t>725.47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407.07</w:t>
            </w:r>
          </w:p>
        </w:tc>
        <w:tc>
          <w:tcPr>
            <w:tcW w:w="1361" w:type="dxa"/>
            <w:vAlign w:val="center"/>
          </w:tcPr>
          <w:p>
            <w:pPr>
              <w:pStyle w:val="13"/>
            </w:pPr>
            <w:r>
              <w:t>253.62</w:t>
            </w:r>
          </w:p>
        </w:tc>
        <w:tc>
          <w:tcPr>
            <w:tcW w:w="1361" w:type="dxa"/>
            <w:vAlign w:val="center"/>
          </w:tcPr>
          <w:p>
            <w:pPr>
              <w:pStyle w:val="13"/>
            </w:pPr>
            <w:r>
              <w:t>153.45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407.07</w:t>
            </w:r>
          </w:p>
        </w:tc>
        <w:tc>
          <w:tcPr>
            <w:tcW w:w="1361" w:type="dxa"/>
            <w:vAlign w:val="center"/>
          </w:tcPr>
          <w:p>
            <w:pPr>
              <w:pStyle w:val="13"/>
            </w:pPr>
            <w:r>
              <w:t>253.62</w:t>
            </w:r>
          </w:p>
        </w:tc>
        <w:tc>
          <w:tcPr>
            <w:tcW w:w="1361" w:type="dxa"/>
            <w:vAlign w:val="center"/>
          </w:tcPr>
          <w:p>
            <w:pPr>
              <w:pStyle w:val="13"/>
            </w:pPr>
            <w:r>
              <w:t>153.45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397.47</w:t>
            </w:r>
          </w:p>
        </w:tc>
        <w:tc>
          <w:tcPr>
            <w:tcW w:w="1361" w:type="dxa"/>
            <w:vAlign w:val="center"/>
          </w:tcPr>
          <w:p>
            <w:pPr>
              <w:pStyle w:val="13"/>
            </w:pPr>
            <w:r>
              <w:t>253.62</w:t>
            </w:r>
          </w:p>
        </w:tc>
        <w:tc>
          <w:tcPr>
            <w:tcW w:w="1361" w:type="dxa"/>
            <w:vAlign w:val="center"/>
          </w:tcPr>
          <w:p>
            <w:pPr>
              <w:pStyle w:val="13"/>
            </w:pPr>
            <w:r>
              <w:t>143.85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2010399</w:t>
            </w:r>
          </w:p>
        </w:tc>
        <w:tc>
          <w:tcPr>
            <w:tcW w:w="4535" w:type="dxa"/>
            <w:vAlign w:val="center"/>
          </w:tcPr>
          <w:p>
            <w:pPr>
              <w:pStyle w:val="14"/>
            </w:pPr>
            <w:r>
              <w:t>其他政府办公厅（室）及相关机构事务支出</w:t>
            </w:r>
          </w:p>
        </w:tc>
        <w:tc>
          <w:tcPr>
            <w:tcW w:w="1361" w:type="dxa"/>
            <w:vAlign w:val="center"/>
          </w:tcPr>
          <w:p>
            <w:pPr>
              <w:pStyle w:val="13"/>
            </w:pPr>
            <w:r>
              <w:t>9.60</w:t>
            </w:r>
          </w:p>
        </w:tc>
        <w:tc>
          <w:tcPr>
            <w:tcW w:w="1361" w:type="dxa"/>
            <w:vAlign w:val="center"/>
          </w:tcPr>
          <w:p>
            <w:pPr>
              <w:pStyle w:val="13"/>
            </w:pPr>
          </w:p>
        </w:tc>
        <w:tc>
          <w:tcPr>
            <w:tcW w:w="1361" w:type="dxa"/>
            <w:vAlign w:val="center"/>
          </w:tcPr>
          <w:p>
            <w:pPr>
              <w:pStyle w:val="13"/>
            </w:pPr>
            <w:r>
              <w:t>9.60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4.63</w:t>
            </w:r>
          </w:p>
        </w:tc>
        <w:tc>
          <w:tcPr>
            <w:tcW w:w="1361" w:type="dxa"/>
            <w:vAlign w:val="center"/>
          </w:tcPr>
          <w:p>
            <w:pPr>
              <w:pStyle w:val="13"/>
            </w:pPr>
            <w:r>
              <w:t>4.63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4.63</w:t>
            </w:r>
          </w:p>
        </w:tc>
        <w:tc>
          <w:tcPr>
            <w:tcW w:w="1361" w:type="dxa"/>
            <w:vAlign w:val="center"/>
          </w:tcPr>
          <w:p>
            <w:pPr>
              <w:pStyle w:val="13"/>
            </w:pPr>
            <w:r>
              <w:t>4.63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4.63</w:t>
            </w:r>
          </w:p>
        </w:tc>
        <w:tc>
          <w:tcPr>
            <w:tcW w:w="1361" w:type="dxa"/>
            <w:vAlign w:val="center"/>
          </w:tcPr>
          <w:p>
            <w:pPr>
              <w:pStyle w:val="13"/>
            </w:pPr>
            <w:r>
              <w:t>4.63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13.52</w:t>
            </w:r>
          </w:p>
        </w:tc>
        <w:tc>
          <w:tcPr>
            <w:tcW w:w="1361" w:type="dxa"/>
            <w:vAlign w:val="center"/>
          </w:tcPr>
          <w:p>
            <w:pPr>
              <w:pStyle w:val="13"/>
            </w:pPr>
            <w:r>
              <w:t>13.52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13.52</w:t>
            </w:r>
          </w:p>
        </w:tc>
        <w:tc>
          <w:tcPr>
            <w:tcW w:w="1361" w:type="dxa"/>
            <w:vAlign w:val="center"/>
          </w:tcPr>
          <w:p>
            <w:pPr>
              <w:pStyle w:val="13"/>
            </w:pPr>
            <w:r>
              <w:t>13.52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13.52</w:t>
            </w:r>
          </w:p>
        </w:tc>
        <w:tc>
          <w:tcPr>
            <w:tcW w:w="1361" w:type="dxa"/>
            <w:vAlign w:val="center"/>
          </w:tcPr>
          <w:p>
            <w:pPr>
              <w:pStyle w:val="13"/>
            </w:pPr>
            <w:r>
              <w:t>13.52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211.10</w:t>
            </w:r>
          </w:p>
        </w:tc>
        <w:tc>
          <w:tcPr>
            <w:tcW w:w="1361" w:type="dxa"/>
            <w:vAlign w:val="center"/>
          </w:tcPr>
          <w:p>
            <w:pPr>
              <w:pStyle w:val="13"/>
            </w:pPr>
          </w:p>
        </w:tc>
        <w:tc>
          <w:tcPr>
            <w:tcW w:w="1361" w:type="dxa"/>
            <w:vAlign w:val="center"/>
          </w:tcPr>
          <w:p>
            <w:pPr>
              <w:pStyle w:val="13"/>
            </w:pPr>
            <w:r>
              <w:t>211.10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21203</w:t>
            </w:r>
          </w:p>
        </w:tc>
        <w:tc>
          <w:tcPr>
            <w:tcW w:w="4535" w:type="dxa"/>
            <w:vAlign w:val="center"/>
          </w:tcPr>
          <w:p>
            <w:pPr>
              <w:pStyle w:val="14"/>
            </w:pPr>
            <w:r>
              <w:t>城乡社区公共设施</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2120399</w:t>
            </w:r>
          </w:p>
        </w:tc>
        <w:tc>
          <w:tcPr>
            <w:tcW w:w="4535" w:type="dxa"/>
            <w:vAlign w:val="center"/>
          </w:tcPr>
          <w:p>
            <w:pPr>
              <w:pStyle w:val="14"/>
            </w:pPr>
            <w:r>
              <w:t>其他城乡社区公共设施支出</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2120815</w:t>
            </w:r>
          </w:p>
        </w:tc>
        <w:tc>
          <w:tcPr>
            <w:tcW w:w="4535" w:type="dxa"/>
            <w:vAlign w:val="center"/>
          </w:tcPr>
          <w:p>
            <w:pPr>
              <w:pStyle w:val="14"/>
            </w:pPr>
            <w:r>
              <w:t>农村社会事业支出</w:t>
            </w:r>
          </w:p>
          <w:p>
            <w:pPr>
              <w:pStyle w:val="14"/>
            </w:pP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360.92</w:t>
            </w:r>
          </w:p>
        </w:tc>
        <w:tc>
          <w:tcPr>
            <w:tcW w:w="1361" w:type="dxa"/>
            <w:vAlign w:val="center"/>
          </w:tcPr>
          <w:p>
            <w:pPr>
              <w:pStyle w:val="13"/>
            </w:pPr>
          </w:p>
        </w:tc>
        <w:tc>
          <w:tcPr>
            <w:tcW w:w="1361" w:type="dxa"/>
            <w:vAlign w:val="center"/>
          </w:tcPr>
          <w:p>
            <w:pPr>
              <w:pStyle w:val="13"/>
            </w:pPr>
            <w:r>
              <w:t>360.92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360.92</w:t>
            </w:r>
          </w:p>
        </w:tc>
        <w:tc>
          <w:tcPr>
            <w:tcW w:w="1361" w:type="dxa"/>
            <w:vAlign w:val="center"/>
          </w:tcPr>
          <w:p>
            <w:pPr>
              <w:pStyle w:val="13"/>
            </w:pPr>
          </w:p>
        </w:tc>
        <w:tc>
          <w:tcPr>
            <w:tcW w:w="1361" w:type="dxa"/>
            <w:vAlign w:val="center"/>
          </w:tcPr>
          <w:p>
            <w:pPr>
              <w:pStyle w:val="13"/>
            </w:pPr>
            <w:r>
              <w:t>360.92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360.92</w:t>
            </w:r>
          </w:p>
        </w:tc>
        <w:tc>
          <w:tcPr>
            <w:tcW w:w="1361" w:type="dxa"/>
            <w:vAlign w:val="center"/>
          </w:tcPr>
          <w:p>
            <w:pPr>
              <w:pStyle w:val="13"/>
            </w:pPr>
          </w:p>
        </w:tc>
        <w:tc>
          <w:tcPr>
            <w:tcW w:w="1361" w:type="dxa"/>
            <w:vAlign w:val="center"/>
          </w:tcPr>
          <w:p>
            <w:pPr>
              <w:pStyle w:val="13"/>
            </w:pPr>
            <w:r>
              <w:t>360.92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917魏县沙口集乡人民政府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986.14</w:t>
            </w:r>
          </w:p>
        </w:tc>
        <w:tc>
          <w:tcPr>
            <w:tcW w:w="3402" w:type="dxa"/>
            <w:vAlign w:val="center"/>
          </w:tcPr>
          <w:p>
            <w:pPr>
              <w:pStyle w:val="14"/>
            </w:pPr>
            <w:r>
              <w:t>一、一般公共服务支出</w:t>
            </w:r>
          </w:p>
        </w:tc>
        <w:tc>
          <w:tcPr>
            <w:tcW w:w="1474" w:type="dxa"/>
            <w:vAlign w:val="center"/>
          </w:tcPr>
          <w:p>
            <w:pPr>
              <w:pStyle w:val="13"/>
            </w:pPr>
            <w:r>
              <w:t>407.07</w:t>
            </w:r>
          </w:p>
        </w:tc>
        <w:tc>
          <w:tcPr>
            <w:tcW w:w="1474" w:type="dxa"/>
            <w:vAlign w:val="center"/>
          </w:tcPr>
          <w:p>
            <w:pPr>
              <w:pStyle w:val="13"/>
            </w:pPr>
            <w:r>
              <w:t>407.07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11.10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4.63</w:t>
            </w:r>
          </w:p>
        </w:tc>
        <w:tc>
          <w:tcPr>
            <w:tcW w:w="1474" w:type="dxa"/>
            <w:vAlign w:val="center"/>
          </w:tcPr>
          <w:p>
            <w:pPr>
              <w:pStyle w:val="13"/>
            </w:pPr>
            <w:r>
              <w:t>4.63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13.52</w:t>
            </w:r>
          </w:p>
        </w:tc>
        <w:tc>
          <w:tcPr>
            <w:tcW w:w="1474" w:type="dxa"/>
            <w:vAlign w:val="center"/>
          </w:tcPr>
          <w:p>
            <w:pPr>
              <w:pStyle w:val="13"/>
            </w:pPr>
            <w:r>
              <w:t>13.52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211.10</w:t>
            </w:r>
          </w:p>
        </w:tc>
        <w:tc>
          <w:tcPr>
            <w:tcW w:w="1474" w:type="dxa"/>
            <w:vAlign w:val="center"/>
          </w:tcPr>
          <w:p>
            <w:pPr>
              <w:pStyle w:val="13"/>
            </w:pPr>
            <w:r>
              <w:t>200.00</w:t>
            </w:r>
          </w:p>
        </w:tc>
        <w:tc>
          <w:tcPr>
            <w:tcW w:w="1474" w:type="dxa"/>
            <w:vAlign w:val="center"/>
          </w:tcPr>
          <w:p>
            <w:pPr>
              <w:pStyle w:val="13"/>
            </w:pPr>
            <w:r>
              <w:t>11.10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360.92</w:t>
            </w:r>
          </w:p>
        </w:tc>
        <w:tc>
          <w:tcPr>
            <w:tcW w:w="1474" w:type="dxa"/>
            <w:vAlign w:val="center"/>
          </w:tcPr>
          <w:p>
            <w:pPr>
              <w:pStyle w:val="13"/>
            </w:pPr>
            <w:r>
              <w:t>360.92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997.24</w:t>
            </w:r>
          </w:p>
        </w:tc>
        <w:tc>
          <w:tcPr>
            <w:tcW w:w="3402" w:type="dxa"/>
            <w:vAlign w:val="center"/>
          </w:tcPr>
          <w:p>
            <w:pPr>
              <w:pStyle w:val="16"/>
            </w:pPr>
            <w:r>
              <w:t>本年支出合计</w:t>
            </w:r>
          </w:p>
        </w:tc>
        <w:tc>
          <w:tcPr>
            <w:tcW w:w="1474" w:type="dxa"/>
            <w:vAlign w:val="center"/>
          </w:tcPr>
          <w:p>
            <w:pPr>
              <w:pStyle w:val="17"/>
            </w:pPr>
            <w:r>
              <w:t>997.24</w:t>
            </w:r>
          </w:p>
        </w:tc>
        <w:tc>
          <w:tcPr>
            <w:tcW w:w="1474" w:type="dxa"/>
            <w:vAlign w:val="center"/>
          </w:tcPr>
          <w:p>
            <w:pPr>
              <w:pStyle w:val="17"/>
            </w:pPr>
            <w:r>
              <w:t>986.14</w:t>
            </w:r>
          </w:p>
        </w:tc>
        <w:tc>
          <w:tcPr>
            <w:tcW w:w="1474" w:type="dxa"/>
            <w:vAlign w:val="center"/>
          </w:tcPr>
          <w:p>
            <w:pPr>
              <w:pStyle w:val="17"/>
            </w:pPr>
            <w:r>
              <w:t>11.10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997.24</w:t>
            </w:r>
          </w:p>
        </w:tc>
        <w:tc>
          <w:tcPr>
            <w:tcW w:w="3402" w:type="dxa"/>
            <w:vAlign w:val="center"/>
          </w:tcPr>
          <w:p>
            <w:pPr>
              <w:pStyle w:val="16"/>
            </w:pPr>
            <w:r>
              <w:t>支出总计</w:t>
            </w:r>
          </w:p>
        </w:tc>
        <w:tc>
          <w:tcPr>
            <w:tcW w:w="1474" w:type="dxa"/>
            <w:vAlign w:val="center"/>
          </w:tcPr>
          <w:p>
            <w:pPr>
              <w:pStyle w:val="17"/>
            </w:pPr>
            <w:r>
              <w:t>997.24</w:t>
            </w:r>
          </w:p>
        </w:tc>
        <w:tc>
          <w:tcPr>
            <w:tcW w:w="1474" w:type="dxa"/>
            <w:vAlign w:val="center"/>
          </w:tcPr>
          <w:p>
            <w:pPr>
              <w:pStyle w:val="17"/>
            </w:pPr>
            <w:r>
              <w:t>986.14</w:t>
            </w:r>
          </w:p>
        </w:tc>
        <w:tc>
          <w:tcPr>
            <w:tcW w:w="1474" w:type="dxa"/>
            <w:vAlign w:val="center"/>
          </w:tcPr>
          <w:p>
            <w:pPr>
              <w:pStyle w:val="17"/>
            </w:pPr>
            <w:r>
              <w:t>11.10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917魏县沙口集乡人民政府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986.14</w:t>
            </w:r>
          </w:p>
        </w:tc>
        <w:tc>
          <w:tcPr>
            <w:tcW w:w="2551" w:type="dxa"/>
            <w:vAlign w:val="center"/>
          </w:tcPr>
          <w:p>
            <w:pPr>
              <w:pStyle w:val="17"/>
            </w:pPr>
            <w:r>
              <w:t>271.77</w:t>
            </w:r>
          </w:p>
        </w:tc>
        <w:tc>
          <w:tcPr>
            <w:tcW w:w="2551" w:type="dxa"/>
            <w:vAlign w:val="center"/>
          </w:tcPr>
          <w:p>
            <w:pPr>
              <w:pStyle w:val="17"/>
            </w:pPr>
            <w:r>
              <w:t>714.37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407.07</w:t>
            </w:r>
          </w:p>
        </w:tc>
        <w:tc>
          <w:tcPr>
            <w:tcW w:w="2551" w:type="dxa"/>
            <w:vAlign w:val="center"/>
          </w:tcPr>
          <w:p>
            <w:pPr>
              <w:pStyle w:val="13"/>
            </w:pPr>
            <w:r>
              <w:t>253.62</w:t>
            </w:r>
          </w:p>
        </w:tc>
        <w:tc>
          <w:tcPr>
            <w:tcW w:w="2551" w:type="dxa"/>
            <w:vAlign w:val="center"/>
          </w:tcPr>
          <w:p>
            <w:pPr>
              <w:pStyle w:val="13"/>
            </w:pPr>
            <w:r>
              <w:t>153.45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407.07</w:t>
            </w:r>
          </w:p>
        </w:tc>
        <w:tc>
          <w:tcPr>
            <w:tcW w:w="2551" w:type="dxa"/>
            <w:vAlign w:val="center"/>
          </w:tcPr>
          <w:p>
            <w:pPr>
              <w:pStyle w:val="13"/>
            </w:pPr>
            <w:r>
              <w:t>253.62</w:t>
            </w:r>
          </w:p>
        </w:tc>
        <w:tc>
          <w:tcPr>
            <w:tcW w:w="2551" w:type="dxa"/>
            <w:vAlign w:val="center"/>
          </w:tcPr>
          <w:p>
            <w:pPr>
              <w:pStyle w:val="13"/>
            </w:pPr>
            <w:r>
              <w:t>153.45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397.47</w:t>
            </w:r>
          </w:p>
        </w:tc>
        <w:tc>
          <w:tcPr>
            <w:tcW w:w="2551" w:type="dxa"/>
            <w:vAlign w:val="center"/>
          </w:tcPr>
          <w:p>
            <w:pPr>
              <w:pStyle w:val="13"/>
            </w:pPr>
            <w:r>
              <w:t>253.62</w:t>
            </w:r>
          </w:p>
        </w:tc>
        <w:tc>
          <w:tcPr>
            <w:tcW w:w="2551" w:type="dxa"/>
            <w:vAlign w:val="center"/>
          </w:tcPr>
          <w:p>
            <w:pPr>
              <w:pStyle w:val="13"/>
            </w:pPr>
            <w:r>
              <w:t>143.85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9.60</w:t>
            </w:r>
          </w:p>
        </w:tc>
        <w:tc>
          <w:tcPr>
            <w:tcW w:w="2551" w:type="dxa"/>
            <w:vAlign w:val="center"/>
          </w:tcPr>
          <w:p>
            <w:pPr>
              <w:pStyle w:val="13"/>
            </w:pPr>
          </w:p>
        </w:tc>
        <w:tc>
          <w:tcPr>
            <w:tcW w:w="2551" w:type="dxa"/>
            <w:vAlign w:val="center"/>
          </w:tcPr>
          <w:p>
            <w:pPr>
              <w:pStyle w:val="13"/>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4.63</w:t>
            </w:r>
          </w:p>
        </w:tc>
        <w:tc>
          <w:tcPr>
            <w:tcW w:w="2551" w:type="dxa"/>
            <w:vAlign w:val="center"/>
          </w:tcPr>
          <w:p>
            <w:pPr>
              <w:pStyle w:val="13"/>
            </w:pPr>
            <w:r>
              <w:t>4.63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4.63</w:t>
            </w:r>
          </w:p>
        </w:tc>
        <w:tc>
          <w:tcPr>
            <w:tcW w:w="2551" w:type="dxa"/>
            <w:vAlign w:val="center"/>
          </w:tcPr>
          <w:p>
            <w:pPr>
              <w:pStyle w:val="13"/>
            </w:pPr>
            <w:r>
              <w:t>4.63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4.63</w:t>
            </w:r>
          </w:p>
        </w:tc>
        <w:tc>
          <w:tcPr>
            <w:tcW w:w="2551" w:type="dxa"/>
            <w:vAlign w:val="center"/>
          </w:tcPr>
          <w:p>
            <w:pPr>
              <w:pStyle w:val="13"/>
            </w:pPr>
            <w:r>
              <w:t>4.63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13.52</w:t>
            </w:r>
          </w:p>
        </w:tc>
        <w:tc>
          <w:tcPr>
            <w:tcW w:w="2551" w:type="dxa"/>
            <w:vAlign w:val="center"/>
          </w:tcPr>
          <w:p>
            <w:pPr>
              <w:pStyle w:val="13"/>
            </w:pPr>
            <w:r>
              <w:t>13.52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13.52</w:t>
            </w:r>
          </w:p>
        </w:tc>
        <w:tc>
          <w:tcPr>
            <w:tcW w:w="2551" w:type="dxa"/>
            <w:vAlign w:val="center"/>
          </w:tcPr>
          <w:p>
            <w:pPr>
              <w:pStyle w:val="13"/>
            </w:pPr>
            <w:r>
              <w:t>13.52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13.52</w:t>
            </w:r>
          </w:p>
        </w:tc>
        <w:tc>
          <w:tcPr>
            <w:tcW w:w="2551" w:type="dxa"/>
            <w:vAlign w:val="center"/>
          </w:tcPr>
          <w:p>
            <w:pPr>
              <w:pStyle w:val="13"/>
            </w:pPr>
            <w:r>
              <w:t>13.52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21203</w:t>
            </w:r>
          </w:p>
        </w:tc>
        <w:tc>
          <w:tcPr>
            <w:tcW w:w="4535" w:type="dxa"/>
            <w:vAlign w:val="center"/>
          </w:tcPr>
          <w:p>
            <w:pPr>
              <w:pStyle w:val="14"/>
            </w:pPr>
            <w:r>
              <w:t>城乡社区公共设施</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2120399</w:t>
            </w:r>
          </w:p>
        </w:tc>
        <w:tc>
          <w:tcPr>
            <w:tcW w:w="4535" w:type="dxa"/>
            <w:vAlign w:val="center"/>
          </w:tcPr>
          <w:p>
            <w:pPr>
              <w:pStyle w:val="14"/>
            </w:pPr>
            <w:r>
              <w:t>其他城乡社区公共设施支出</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360.92</w:t>
            </w:r>
          </w:p>
        </w:tc>
        <w:tc>
          <w:tcPr>
            <w:tcW w:w="2551" w:type="dxa"/>
            <w:vAlign w:val="center"/>
          </w:tcPr>
          <w:p>
            <w:pPr>
              <w:pStyle w:val="13"/>
            </w:pPr>
          </w:p>
        </w:tc>
        <w:tc>
          <w:tcPr>
            <w:tcW w:w="2551" w:type="dxa"/>
            <w:vAlign w:val="center"/>
          </w:tcPr>
          <w:p>
            <w:pPr>
              <w:pStyle w:val="13"/>
            </w:pPr>
            <w:r>
              <w:t>360.92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360.92</w:t>
            </w:r>
          </w:p>
        </w:tc>
        <w:tc>
          <w:tcPr>
            <w:tcW w:w="2551" w:type="dxa"/>
            <w:vAlign w:val="center"/>
          </w:tcPr>
          <w:p>
            <w:pPr>
              <w:pStyle w:val="13"/>
            </w:pPr>
          </w:p>
        </w:tc>
        <w:tc>
          <w:tcPr>
            <w:tcW w:w="2551" w:type="dxa"/>
            <w:vAlign w:val="center"/>
          </w:tcPr>
          <w:p>
            <w:pPr>
              <w:pStyle w:val="13"/>
            </w:pPr>
            <w:r>
              <w:t>360.92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360.92</w:t>
            </w:r>
          </w:p>
        </w:tc>
        <w:tc>
          <w:tcPr>
            <w:tcW w:w="2551" w:type="dxa"/>
            <w:vAlign w:val="center"/>
          </w:tcPr>
          <w:p>
            <w:pPr>
              <w:pStyle w:val="13"/>
            </w:pPr>
          </w:p>
        </w:tc>
        <w:tc>
          <w:tcPr>
            <w:tcW w:w="2551" w:type="dxa"/>
            <w:vAlign w:val="center"/>
          </w:tcPr>
          <w:p>
            <w:pPr>
              <w:pStyle w:val="13"/>
            </w:pPr>
            <w:r>
              <w:t>360.92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917魏县沙口集乡人民政府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271.77</w:t>
            </w:r>
          </w:p>
        </w:tc>
        <w:tc>
          <w:tcPr>
            <w:tcW w:w="2551" w:type="dxa"/>
            <w:vAlign w:val="center"/>
          </w:tcPr>
          <w:p>
            <w:pPr>
              <w:pStyle w:val="17"/>
            </w:pPr>
            <w:r>
              <w:t>236.49</w:t>
            </w:r>
          </w:p>
        </w:tc>
        <w:tc>
          <w:tcPr>
            <w:tcW w:w="2551" w:type="dxa"/>
            <w:vAlign w:val="center"/>
          </w:tcPr>
          <w:p>
            <w:pPr>
              <w:pStyle w:val="17"/>
            </w:pPr>
            <w:r>
              <w:t>35.28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231.86</w:t>
            </w:r>
          </w:p>
        </w:tc>
        <w:tc>
          <w:tcPr>
            <w:tcW w:w="2551" w:type="dxa"/>
            <w:vAlign w:val="center"/>
          </w:tcPr>
          <w:p>
            <w:pPr>
              <w:pStyle w:val="13"/>
            </w:pPr>
            <w:r>
              <w:t>231.86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126.50</w:t>
            </w:r>
          </w:p>
        </w:tc>
        <w:tc>
          <w:tcPr>
            <w:tcW w:w="2551" w:type="dxa"/>
            <w:vAlign w:val="center"/>
          </w:tcPr>
          <w:p>
            <w:pPr>
              <w:pStyle w:val="13"/>
            </w:pPr>
            <w:r>
              <w:t>126.50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19.88</w:t>
            </w:r>
          </w:p>
        </w:tc>
        <w:tc>
          <w:tcPr>
            <w:tcW w:w="2551" w:type="dxa"/>
            <w:vAlign w:val="center"/>
          </w:tcPr>
          <w:p>
            <w:pPr>
              <w:pStyle w:val="13"/>
            </w:pPr>
            <w:r>
              <w:t>19.88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7.38</w:t>
            </w:r>
          </w:p>
        </w:tc>
        <w:tc>
          <w:tcPr>
            <w:tcW w:w="2551" w:type="dxa"/>
            <w:vAlign w:val="center"/>
          </w:tcPr>
          <w:p>
            <w:pPr>
              <w:pStyle w:val="13"/>
            </w:pPr>
            <w:r>
              <w:t>7.38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1.10</w:t>
            </w:r>
          </w:p>
        </w:tc>
        <w:tc>
          <w:tcPr>
            <w:tcW w:w="2551" w:type="dxa"/>
            <w:vAlign w:val="center"/>
          </w:tcPr>
          <w:p>
            <w:pPr>
              <w:pStyle w:val="13"/>
            </w:pPr>
            <w:r>
              <w:t>1.10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21.57</w:t>
            </w:r>
          </w:p>
        </w:tc>
        <w:tc>
          <w:tcPr>
            <w:tcW w:w="2551" w:type="dxa"/>
            <w:vAlign w:val="center"/>
          </w:tcPr>
          <w:p>
            <w:pPr>
              <w:pStyle w:val="13"/>
            </w:pPr>
            <w:r>
              <w:t>21.57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10.79</w:t>
            </w:r>
          </w:p>
        </w:tc>
        <w:tc>
          <w:tcPr>
            <w:tcW w:w="2551" w:type="dxa"/>
            <w:vAlign w:val="center"/>
          </w:tcPr>
          <w:p>
            <w:pPr>
              <w:pStyle w:val="13"/>
            </w:pPr>
            <w:r>
              <w:t>10.79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13.52</w:t>
            </w:r>
          </w:p>
        </w:tc>
        <w:tc>
          <w:tcPr>
            <w:tcW w:w="2551" w:type="dxa"/>
            <w:vAlign w:val="center"/>
          </w:tcPr>
          <w:p>
            <w:pPr>
              <w:pStyle w:val="13"/>
            </w:pPr>
            <w:r>
              <w:t>13.52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31.12</w:t>
            </w:r>
          </w:p>
        </w:tc>
        <w:tc>
          <w:tcPr>
            <w:tcW w:w="2551" w:type="dxa"/>
            <w:vAlign w:val="center"/>
          </w:tcPr>
          <w:p>
            <w:pPr>
              <w:pStyle w:val="13"/>
            </w:pPr>
            <w:r>
              <w:t>31.12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35.28</w:t>
            </w:r>
          </w:p>
        </w:tc>
        <w:tc>
          <w:tcPr>
            <w:tcW w:w="2551" w:type="dxa"/>
            <w:vAlign w:val="center"/>
          </w:tcPr>
          <w:p>
            <w:pPr>
              <w:pStyle w:val="13"/>
            </w:pPr>
          </w:p>
        </w:tc>
        <w:tc>
          <w:tcPr>
            <w:tcW w:w="2551" w:type="dxa"/>
            <w:vAlign w:val="center"/>
          </w:tcPr>
          <w:p>
            <w:pPr>
              <w:pStyle w:val="13"/>
            </w:pPr>
            <w:r>
              <w:t>35.28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21.60</w:t>
            </w:r>
          </w:p>
        </w:tc>
        <w:tc>
          <w:tcPr>
            <w:tcW w:w="2551" w:type="dxa"/>
            <w:vAlign w:val="center"/>
          </w:tcPr>
          <w:p>
            <w:pPr>
              <w:pStyle w:val="13"/>
            </w:pPr>
          </w:p>
        </w:tc>
        <w:tc>
          <w:tcPr>
            <w:tcW w:w="2551" w:type="dxa"/>
            <w:vAlign w:val="center"/>
          </w:tcPr>
          <w:p>
            <w:pPr>
              <w:pStyle w:val="13"/>
            </w:pPr>
            <w:r>
              <w:t>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13.68</w:t>
            </w:r>
          </w:p>
        </w:tc>
        <w:tc>
          <w:tcPr>
            <w:tcW w:w="2551" w:type="dxa"/>
            <w:vAlign w:val="center"/>
          </w:tcPr>
          <w:p>
            <w:pPr>
              <w:pStyle w:val="13"/>
            </w:pPr>
          </w:p>
        </w:tc>
        <w:tc>
          <w:tcPr>
            <w:tcW w:w="2551" w:type="dxa"/>
            <w:vAlign w:val="center"/>
          </w:tcPr>
          <w:p>
            <w:pPr>
              <w:pStyle w:val="13"/>
            </w:pPr>
            <w:r>
              <w:t>13.68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4.63</w:t>
            </w:r>
          </w:p>
        </w:tc>
        <w:tc>
          <w:tcPr>
            <w:tcW w:w="2551" w:type="dxa"/>
            <w:vAlign w:val="center"/>
          </w:tcPr>
          <w:p>
            <w:pPr>
              <w:pStyle w:val="13"/>
            </w:pPr>
            <w:r>
              <w:t>4.63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4.63</w:t>
            </w:r>
          </w:p>
        </w:tc>
        <w:tc>
          <w:tcPr>
            <w:tcW w:w="2551" w:type="dxa"/>
            <w:vAlign w:val="center"/>
          </w:tcPr>
          <w:p>
            <w:pPr>
              <w:pStyle w:val="13"/>
            </w:pPr>
            <w:r>
              <w:t>4.63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917魏县沙口集乡人民政府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11.10</w:t>
            </w:r>
          </w:p>
        </w:tc>
        <w:tc>
          <w:tcPr>
            <w:tcW w:w="2551" w:type="dxa"/>
            <w:vAlign w:val="center"/>
          </w:tcPr>
          <w:p>
            <w:pPr>
              <w:pStyle w:val="17"/>
            </w:pPr>
          </w:p>
        </w:tc>
        <w:tc>
          <w:tcPr>
            <w:tcW w:w="2551" w:type="dxa"/>
            <w:vAlign w:val="center"/>
          </w:tcPr>
          <w:p>
            <w:pPr>
              <w:pStyle w:val="17"/>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11.10</w:t>
            </w:r>
          </w:p>
        </w:tc>
        <w:tc>
          <w:tcPr>
            <w:tcW w:w="2551" w:type="dxa"/>
            <w:vAlign w:val="center"/>
          </w:tcPr>
          <w:p>
            <w:pPr>
              <w:pStyle w:val="13"/>
            </w:pPr>
          </w:p>
        </w:tc>
        <w:tc>
          <w:tcPr>
            <w:tcW w:w="2551" w:type="dxa"/>
            <w:vAlign w:val="center"/>
          </w:tcPr>
          <w:p>
            <w:pPr>
              <w:pStyle w:val="13"/>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11.10</w:t>
            </w:r>
          </w:p>
        </w:tc>
        <w:tc>
          <w:tcPr>
            <w:tcW w:w="2551" w:type="dxa"/>
            <w:vAlign w:val="center"/>
          </w:tcPr>
          <w:p>
            <w:pPr>
              <w:pStyle w:val="13"/>
            </w:pPr>
          </w:p>
        </w:tc>
        <w:tc>
          <w:tcPr>
            <w:tcW w:w="2551" w:type="dxa"/>
            <w:vAlign w:val="center"/>
          </w:tcPr>
          <w:p>
            <w:pPr>
              <w:pStyle w:val="13"/>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t>农村社会事业支出</w:t>
            </w:r>
          </w:p>
          <w:p>
            <w:pPr>
              <w:pStyle w:val="14"/>
            </w:pPr>
          </w:p>
        </w:tc>
        <w:tc>
          <w:tcPr>
            <w:tcW w:w="2551" w:type="dxa"/>
            <w:vAlign w:val="center"/>
          </w:tcPr>
          <w:p>
            <w:pPr>
              <w:pStyle w:val="13"/>
            </w:pPr>
            <w:r>
              <w:t>11.10</w:t>
            </w:r>
          </w:p>
        </w:tc>
        <w:tc>
          <w:tcPr>
            <w:tcW w:w="2551" w:type="dxa"/>
            <w:vAlign w:val="center"/>
          </w:tcPr>
          <w:p>
            <w:pPr>
              <w:pStyle w:val="13"/>
            </w:pPr>
          </w:p>
        </w:tc>
        <w:tc>
          <w:tcPr>
            <w:tcW w:w="2551" w:type="dxa"/>
            <w:vAlign w:val="center"/>
          </w:tcPr>
          <w:p>
            <w:pPr>
              <w:pStyle w:val="13"/>
            </w:pPr>
            <w:r>
              <w:t>11.10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917魏县沙口集乡人民政府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917魏县沙口集乡人民政府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魏县沙口集乡人民政府2022年部门预算信息公开情况说明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魏县沙口集乡人民政府2022年部门预算信息公开情况说明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按照《预算法》、《地方预决算公开操作规程》和《关于进一步推进预算公开工作的实施意见》规定，现将魏县沙口集乡人民政府2022年部门预算公开如下：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9"/>
      </w:pPr>
      <w:r>
        <w:t>(二)讨论和决定经济建设、政治建设、文化建设、社会建设、生态文明建设和党的建设以及乡村振兴中的重大问题。</w:t>
      </w:r>
    </w:p>
    <w:p>
      <w:pPr>
        <w:pStyle w:val="19"/>
      </w:pPr>
      <w:r>
        <w:t>(三)组织召开本级人民代表大会，充分行使重大事项决定权、监督权和选举权，做好人大代表工作，联系选民、反映群众意见和要求。</w:t>
      </w:r>
    </w:p>
    <w:p>
      <w:pPr>
        <w:pStyle w:val="19"/>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9"/>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9"/>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9"/>
      </w:pPr>
      <w:r>
        <w:t>(七)按照干部管理权限，负责对干部的教育、培训、选拔、考核和监督工作。协助管理上级有关部门驻镇单位的干部.做好人才服务工作。</w:t>
      </w:r>
    </w:p>
    <w:p>
      <w:pPr>
        <w:pStyle w:val="19"/>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9"/>
      </w:pPr>
      <w:r>
        <w:t>(十)承办上级党委、人大、政府交办的其他事项。</w:t>
      </w:r>
    </w:p>
    <w:p>
      <w:pPr>
        <w:pStyle w:val="19"/>
      </w:pPr>
      <w:r>
        <w:t>党政内设机构和事业单位设置：</w:t>
      </w:r>
    </w:p>
    <w:p>
      <w:pPr>
        <w:pStyle w:val="19"/>
      </w:pPr>
      <w: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魏县沙口集乡人民政府本级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部门预算的编制实行综合预算管理，即全部收入和支出都反映在预算中。魏县沙口集乡人民政府机关及所属事业单位的收支包含在部门预算中。</w:t>
      </w:r>
    </w:p>
    <w:p>
      <w:pPr>
        <w:pStyle w:val="20"/>
      </w:pPr>
      <w:r>
        <w:t>1、收入说明：2022年收入预算共计997.24万元，全部为财政拨款收入。</w:t>
      </w:r>
    </w:p>
    <w:p>
      <w:pPr>
        <w:pStyle w:val="20"/>
      </w:pPr>
      <w:r>
        <w:t>2、支出说明：2022年支出预算共计997.24万元，其中：基本支出271.77万元</w:t>
      </w:r>
      <w:r>
        <w:rPr>
          <w:rFonts w:hint="eastAsia"/>
          <w:lang w:eastAsia="zh-CN"/>
        </w:rPr>
        <w:t>（其中：人员经费支出</w:t>
      </w:r>
      <w:r>
        <w:rPr>
          <w:rFonts w:hint="eastAsia"/>
          <w:lang w:val="en-US" w:eastAsia="zh-CN"/>
        </w:rPr>
        <w:t>236.49万元，公用经费支出35.28万元</w:t>
      </w:r>
      <w:r>
        <w:rPr>
          <w:rFonts w:hint="eastAsia"/>
          <w:lang w:eastAsia="zh-CN"/>
        </w:rPr>
        <w:t>）</w:t>
      </w:r>
      <w:r>
        <w:t>，项目支出725.47万元。</w:t>
      </w:r>
    </w:p>
    <w:p>
      <w:pPr>
        <w:pStyle w:val="20"/>
      </w:pPr>
      <w:r>
        <w:t>3、比上年增减情况：经过对比测算，2022年财政拨款预算比2021年增加336.3707万元。其中：人员经费增加63.23万元，主要是提高了人员工资水平。日常公用经费增加24.06万元，主要是在职人员增加公用经费也相应增加；主项目经费249万元（增长的主要因素是根据工作需要，政府安排项目支出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w:t>
      </w:r>
      <w:r>
        <w:rPr>
          <w:rFonts w:hint="eastAsia"/>
          <w:lang w:val="en-US" w:eastAsia="zh-CN"/>
        </w:rPr>
        <w:t>35.28</w:t>
      </w:r>
      <w:r>
        <w:t>万元，主要用于保证正常办公的基本需要和维持单位日常业务运转，包括：办公费、邮电费、差旅费、福利费、手续费、公务接待费、工会经费、公务用车运行维护费和离退休干部经费。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财政拨款“三公”经费预算安排0万元，其中因公出国(境)费0万元；公务用车购置及运维费0万元(其中：公务用车购置费为0万元，公务用车运行费0万元)；公务接待费0万元。与2021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1、做好项目建设重点工作。要开创工作方法，做好群众思想工作，保持我乡镇平安和谐的良好局面，同时要大胆走出去，引进高质量企业项目，为县域经济发展助力。</w:t>
      </w:r>
    </w:p>
    <w:p>
      <w:pPr>
        <w:pStyle w:val="23"/>
      </w:pPr>
      <w:r>
        <w:t>2、夯实基层党组织建设。积极开展“党建党课”专题教育活动和解放思想大讨论，制定学习计划，加快学习型、服务型党组织建设，推进基层党组织工作创新，开展各项党内活动，积极做好组织党员学习和培训工作，不断提高党员的整体素质。</w:t>
      </w:r>
    </w:p>
    <w:p>
      <w:pPr>
        <w:pStyle w:val="23"/>
      </w:pPr>
      <w:r>
        <w:t>3、突出信访稳定重点工作。进一步完善矛盾纠纷排查制度，领导干部责任到村，责任到户，进一步完善矛盾纠纷排查化解网络，加大排查力度，掌握村情民情，及时解决群众反映的热难点问题，确保全乡社会稳定。</w:t>
      </w:r>
    </w:p>
    <w:p>
      <w:pPr>
        <w:pStyle w:val="23"/>
      </w:pPr>
      <w:r>
        <w:t>4、突出财税征收重点工作。认真总结税收征缴经验，进一步培养新税源，巩固壮大原有税源，加强零散税收社会化管理，力争全年税收保质保量完成任务。</w:t>
      </w:r>
    </w:p>
    <w:p>
      <w:pPr>
        <w:pStyle w:val="23"/>
      </w:pPr>
      <w:r>
        <w:t>5、加大农村环境整治力度。继续加大农村环境整治力度，配足配齐环卫经费和设施，完善环境整治各项制度，加强乡保洁队伍建设，谋划推进保洁队伍公司化管理，形成环境治理常态化，推进农村面貌改造提升样板建设。</w:t>
      </w:r>
    </w:p>
    <w:p>
      <w:pPr>
        <w:pStyle w:val="23"/>
      </w:pPr>
      <w:r>
        <w:t>6、加快农业产业结构调整，推进绿色农业、现代农业发展。进一步完善土地流转和土地确权制度，继续鼓励发展种植大户、家庭农场等新型农业发展模式。科学谋划，统筹协调，辐射周边的农业产业示范园建设。</w:t>
      </w:r>
    </w:p>
    <w:p>
      <w:pPr>
        <w:pStyle w:val="23"/>
      </w:pPr>
      <w:r>
        <w:t>7、迅速调整适应计划生育新形势。结合沙口集生育工作现状，严格按照上级文件精神，迅速调整工作重心，适应工作新形势，逐步落实二孩政策，稳步推进优生优育、孕期保健检查等重点工作。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政务管理:依法依规履行机关日常管理职责,确保政府工作正常运行。</w:t>
      </w:r>
    </w:p>
    <w:p>
      <w:pPr>
        <w:pStyle w:val="24"/>
      </w:pPr>
    </w:p>
    <w:p>
      <w:pPr>
        <w:pStyle w:val="24"/>
      </w:pPr>
      <w:r>
        <w:t>综合业务管理: 依法依规完成工作任务，推进科学决策、确保机关工作正常运行。</w:t>
      </w:r>
    </w:p>
    <w:p>
      <w:pPr>
        <w:pStyle w:val="24"/>
      </w:pPr>
    </w:p>
    <w:p>
      <w:pPr>
        <w:pStyle w:val="24"/>
      </w:pPr>
      <w:r>
        <w:t>推动经济发展、提供公共服务：构筑适应乡镇发展实际的模式、促进农业发展，农民增收、促进招商引资和项目建设、壮大第二、第三产业。</w:t>
      </w:r>
    </w:p>
    <w:p>
      <w:pPr>
        <w:pStyle w:val="24"/>
      </w:pPr>
    </w:p>
    <w:p>
      <w:pPr>
        <w:pStyle w:val="24"/>
      </w:pPr>
      <w:r>
        <w:t>经济发展：制定经济发展规划，指导、协调和服务乡村企业及个体企业的发展，促进招商引资和项目建设。</w:t>
      </w:r>
    </w:p>
    <w:p>
      <w:pPr>
        <w:pStyle w:val="24"/>
      </w:pPr>
    </w:p>
    <w:p>
      <w:pPr>
        <w:pStyle w:val="24"/>
      </w:pPr>
      <w:r>
        <w:t>推进农业结构调整：促进农业发展，农民增收。</w:t>
      </w:r>
    </w:p>
    <w:p>
      <w:pPr>
        <w:pStyle w:val="24"/>
      </w:pPr>
    </w:p>
    <w:p>
      <w:pPr>
        <w:pStyle w:val="24"/>
      </w:pPr>
      <w:r>
        <w:t>提供公共服务：扩大农村劳动力就业，搞好劳务输出</w:t>
      </w:r>
    </w:p>
    <w:p>
      <w:pPr>
        <w:pStyle w:val="24"/>
      </w:pPr>
    </w:p>
    <w:p>
      <w:pPr>
        <w:pStyle w:val="24"/>
      </w:pPr>
      <w:r>
        <w:t>基础设施建设：负责本乡镇公共设施的建设、管理、维护工作，本乡镇乡村道路整修、住宅规      划、房屋拆迁等工作。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1、统筹城乡发展，不断夯实经济社会发展基础</w:t>
      </w:r>
    </w:p>
    <w:p>
      <w:pPr>
        <w:pStyle w:val="25"/>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w:t>
      </w:r>
    </w:p>
    <w:p>
      <w:pPr>
        <w:pStyle w:val="25"/>
      </w:pPr>
      <w:r>
        <w:t>2、细化措施办法，全力抓好安全信访稳定工作</w:t>
      </w:r>
    </w:p>
    <w:p>
      <w:pPr>
        <w:pStyle w:val="25"/>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w:t>
      </w:r>
    </w:p>
    <w:p>
      <w:pPr>
        <w:pStyle w:val="25"/>
      </w:pPr>
      <w:r>
        <w:t>3、坚持改革创新，下大力气扎实抓好党建工作</w:t>
      </w:r>
    </w:p>
    <w:p>
      <w:pPr>
        <w:pStyle w:val="25"/>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1、2022年村办公经费绩效目标表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1.沙口集24个村，需要35.4万元运转，提高村办公积极性，更好地服务群众</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村运转总成本</w:t>
            </w:r>
          </w:p>
        </w:tc>
        <w:tc>
          <w:tcPr>
            <w:tcW w:w="2835" w:type="dxa"/>
            <w:vAlign w:val="center"/>
          </w:tcPr>
          <w:p>
            <w:pPr>
              <w:pStyle w:val="14"/>
            </w:pPr>
            <w:r>
              <w:t xml:space="preserve"> 村办公需要经费总额</w:t>
            </w:r>
          </w:p>
        </w:tc>
        <w:tc>
          <w:tcPr>
            <w:tcW w:w="2551" w:type="dxa"/>
            <w:vAlign w:val="center"/>
          </w:tcPr>
          <w:p>
            <w:pPr>
              <w:pStyle w:val="14"/>
            </w:pPr>
            <w:r>
              <w:t>35.4万元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经费发放村数</w:t>
            </w:r>
          </w:p>
        </w:tc>
        <w:tc>
          <w:tcPr>
            <w:tcW w:w="2835" w:type="dxa"/>
            <w:vAlign w:val="center"/>
          </w:tcPr>
          <w:p>
            <w:pPr>
              <w:pStyle w:val="14"/>
            </w:pPr>
            <w:r>
              <w:t>发放经费的村数</w:t>
            </w:r>
          </w:p>
        </w:tc>
        <w:tc>
          <w:tcPr>
            <w:tcW w:w="2551" w:type="dxa"/>
            <w:vAlign w:val="center"/>
          </w:tcPr>
          <w:p>
            <w:pPr>
              <w:pStyle w:val="14"/>
            </w:pPr>
            <w:r>
              <w:t>24个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保证村委会正常工作维护社会稳定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提高村委会运转</w:t>
            </w:r>
          </w:p>
        </w:tc>
        <w:tc>
          <w:tcPr>
            <w:tcW w:w="2835" w:type="dxa"/>
            <w:vAlign w:val="center"/>
          </w:tcPr>
          <w:p>
            <w:pPr>
              <w:pStyle w:val="14"/>
            </w:pPr>
            <w:r>
              <w:t>及时发放经费提高村委会运转和积极性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1.用于发放沙口集乡24个村的161名村干部工资，保障村干部收入，提高村干部工作积极性，确保村集体正常运转。共计325.52万元</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村干部工资总成本</w:t>
            </w:r>
          </w:p>
        </w:tc>
        <w:tc>
          <w:tcPr>
            <w:tcW w:w="2835" w:type="dxa"/>
            <w:vAlign w:val="center"/>
          </w:tcPr>
          <w:p>
            <w:pPr>
              <w:pStyle w:val="14"/>
            </w:pPr>
            <w:r>
              <w:t>给村干部发放的工资总额</w:t>
            </w:r>
          </w:p>
        </w:tc>
        <w:tc>
          <w:tcPr>
            <w:tcW w:w="2551" w:type="dxa"/>
            <w:vAlign w:val="center"/>
          </w:tcPr>
          <w:p>
            <w:pPr>
              <w:pStyle w:val="14"/>
            </w:pPr>
            <w:r>
              <w:t>325.52万元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发放工资的村干部人数</w:t>
            </w:r>
          </w:p>
        </w:tc>
        <w:tc>
          <w:tcPr>
            <w:tcW w:w="2551" w:type="dxa"/>
            <w:vAlign w:val="center"/>
          </w:tcPr>
          <w:p>
            <w:pPr>
              <w:pStyle w:val="14"/>
            </w:pPr>
            <w:r>
              <w:t>161人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保证村干部正常工作维护社会稳定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提高村干部工作积极性</w:t>
            </w:r>
          </w:p>
        </w:tc>
        <w:tc>
          <w:tcPr>
            <w:tcW w:w="2835" w:type="dxa"/>
            <w:vAlign w:val="center"/>
          </w:tcPr>
          <w:p>
            <w:pPr>
              <w:pStyle w:val="14"/>
            </w:pPr>
            <w:r>
              <w:t>及时发放村干部工资提高村干部工作积极性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1."乡经费24个村，55.72万元，必要的人员工资、办公用品费维持乡级组织正常运转所必需的开支</w:t>
            </w:r>
            <w:r>
              <w:tab/>
            </w:r>
            <w:r>
              <w:tab/>
            </w:r>
            <w:r>
              <w:tab/>
            </w:r>
            <w:r>
              <w:tab/>
            </w:r>
            <w:r>
              <w:tab/>
            </w:r>
            <w:r>
              <w:tab/>
            </w:r>
          </w:p>
          <w:p>
            <w:pPr>
              <w:pStyle w:val="14"/>
            </w:pPr>
            <w:r>
              <w:tab/>
            </w:r>
            <w:r>
              <w:tab/>
            </w:r>
            <w:r>
              <w:tab/>
            </w:r>
            <w:r>
              <w:tab/>
            </w:r>
            <w:r>
              <w:tab/>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乡运转总成本</w:t>
            </w:r>
          </w:p>
        </w:tc>
        <w:tc>
          <w:tcPr>
            <w:tcW w:w="2835" w:type="dxa"/>
            <w:vAlign w:val="center"/>
          </w:tcPr>
          <w:p>
            <w:pPr>
              <w:pStyle w:val="14"/>
            </w:pPr>
            <w:r>
              <w:t>乡运转需要资金总额</w:t>
            </w:r>
          </w:p>
        </w:tc>
        <w:tc>
          <w:tcPr>
            <w:tcW w:w="2551" w:type="dxa"/>
            <w:vAlign w:val="center"/>
          </w:tcPr>
          <w:p>
            <w:pPr>
              <w:pStyle w:val="14"/>
            </w:pPr>
            <w:r>
              <w:t>37.68万元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管理村数</w:t>
            </w:r>
          </w:p>
        </w:tc>
        <w:tc>
          <w:tcPr>
            <w:tcW w:w="2835" w:type="dxa"/>
            <w:vAlign w:val="center"/>
          </w:tcPr>
          <w:p>
            <w:pPr>
              <w:pStyle w:val="14"/>
            </w:pPr>
            <w:r>
              <w:t xml:space="preserve"> 辖区内被管理行政村数量</w:t>
            </w:r>
          </w:p>
        </w:tc>
        <w:tc>
          <w:tcPr>
            <w:tcW w:w="2551" w:type="dxa"/>
            <w:vAlign w:val="center"/>
          </w:tcPr>
          <w:p>
            <w:pPr>
              <w:pStyle w:val="14"/>
            </w:pPr>
            <w:r>
              <w:t>24个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正常使用经费</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保证单位正常运转</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拨付到位，维护社会稳定，提高工作积极性</w:t>
            </w:r>
          </w:p>
        </w:tc>
        <w:tc>
          <w:tcPr>
            <w:tcW w:w="2551" w:type="dxa"/>
            <w:vAlign w:val="center"/>
          </w:tcPr>
          <w:p>
            <w:pPr>
              <w:pStyle w:val="14"/>
            </w:pPr>
            <w:r>
              <w:t>资金拨付到位，维护社会稳定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4、2022年自收自支人员补助绩效目标表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1.提高乡政府工作人员服务水平和工作能力，共有自收自支人员25名，自收自支人补贴91.5万元足额发放,满意度达到100%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每月发放一次，发放到位率</w:t>
            </w:r>
          </w:p>
        </w:tc>
        <w:tc>
          <w:tcPr>
            <w:tcW w:w="2835" w:type="dxa"/>
            <w:vAlign w:val="center"/>
          </w:tcPr>
          <w:p>
            <w:pPr>
              <w:pStyle w:val="14"/>
            </w:pPr>
            <w:r>
              <w:t>用于反映和考核财政“保工资”状况</w:t>
            </w:r>
          </w:p>
        </w:tc>
        <w:tc>
          <w:tcPr>
            <w:tcW w:w="2551" w:type="dxa"/>
            <w:vAlign w:val="center"/>
          </w:tcPr>
          <w:p>
            <w:pPr>
              <w:pStyle w:val="14"/>
            </w:pPr>
            <w:r>
              <w:t>按时发放到位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是否能够正常开展工作</w:t>
            </w:r>
          </w:p>
        </w:tc>
        <w:tc>
          <w:tcPr>
            <w:tcW w:w="2835" w:type="dxa"/>
            <w:vAlign w:val="center"/>
          </w:tcPr>
          <w:p>
            <w:pPr>
              <w:pStyle w:val="14"/>
            </w:pPr>
            <w:r>
              <w:t>正常开展工作</w:t>
            </w:r>
          </w:p>
        </w:tc>
        <w:tc>
          <w:tcPr>
            <w:tcW w:w="2551" w:type="dxa"/>
            <w:vAlign w:val="center"/>
          </w:tcPr>
          <w:p>
            <w:pPr>
              <w:pStyle w:val="14"/>
            </w:pPr>
            <w:r>
              <w:t>保持正常运转</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91.5万元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发放到位</w:t>
            </w:r>
          </w:p>
        </w:tc>
        <w:tc>
          <w:tcPr>
            <w:tcW w:w="2835" w:type="dxa"/>
            <w:vAlign w:val="center"/>
          </w:tcPr>
          <w:p>
            <w:pPr>
              <w:pStyle w:val="14"/>
            </w:pPr>
            <w:r>
              <w:t>给25名干部发放工资</w:t>
            </w:r>
          </w:p>
        </w:tc>
        <w:tc>
          <w:tcPr>
            <w:tcW w:w="2551" w:type="dxa"/>
            <w:vAlign w:val="center"/>
          </w:tcPr>
          <w:p>
            <w:pPr>
              <w:pStyle w:val="14"/>
            </w:pPr>
            <w:r>
              <w:t>25人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干部工资发放"到位率"</w:t>
            </w:r>
          </w:p>
        </w:tc>
        <w:tc>
          <w:tcPr>
            <w:tcW w:w="2835" w:type="dxa"/>
            <w:vAlign w:val="center"/>
          </w:tcPr>
          <w:p>
            <w:pPr>
              <w:pStyle w:val="14"/>
            </w:pPr>
            <w:r>
              <w:t>全年每月正常发放</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干部工资发放"到位率</w:t>
            </w:r>
          </w:p>
        </w:tc>
        <w:tc>
          <w:tcPr>
            <w:tcW w:w="2835" w:type="dxa"/>
            <w:vAlign w:val="center"/>
          </w:tcPr>
          <w:p>
            <w:pPr>
              <w:pStyle w:val="14"/>
            </w:pPr>
            <w:r>
              <w:t>全年每月正常发放</w:t>
            </w:r>
          </w:p>
          <w:p>
            <w:pPr>
              <w:pStyle w:val="14"/>
            </w:pPr>
          </w:p>
        </w:tc>
        <w:tc>
          <w:tcPr>
            <w:tcW w:w="2551" w:type="dxa"/>
            <w:vAlign w:val="center"/>
          </w:tcPr>
          <w:p>
            <w:pPr>
              <w:pStyle w:val="14"/>
            </w:pPr>
            <w:r>
              <w:t>100%</w:t>
            </w:r>
          </w:p>
        </w:tc>
        <w:tc>
          <w:tcPr>
            <w:tcW w:w="2268" w:type="dxa"/>
            <w:vAlign w:val="center"/>
          </w:tcPr>
          <w:p>
            <w:pPr>
              <w:pStyle w:val="14"/>
            </w:pPr>
            <w:r>
              <w:t>问卷调查结果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干部满意度</w:t>
            </w:r>
          </w:p>
        </w:tc>
        <w:tc>
          <w:tcPr>
            <w:tcW w:w="2835" w:type="dxa"/>
            <w:vAlign w:val="center"/>
          </w:tcPr>
          <w:p>
            <w:pPr>
              <w:pStyle w:val="14"/>
            </w:pPr>
            <w:r>
              <w:t>干部满意度</w:t>
            </w:r>
          </w:p>
        </w:tc>
        <w:tc>
          <w:tcPr>
            <w:tcW w:w="2551" w:type="dxa"/>
            <w:vAlign w:val="center"/>
          </w:tcPr>
          <w:p>
            <w:pPr>
              <w:pStyle w:val="14"/>
            </w:pPr>
            <w:r>
              <w:t>乡干部满意</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5、贺祥社区供热站资金补贴绩效目标表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1.为了保障贺祥社区群众温暖过冬，采用地热井和燃气锅炉相结合方式容热。供热时长4个月，燃气费用价格5.4每平方。申请资金200万元。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供热时长</w:t>
            </w:r>
          </w:p>
        </w:tc>
        <w:tc>
          <w:tcPr>
            <w:tcW w:w="2835" w:type="dxa"/>
            <w:vAlign w:val="center"/>
          </w:tcPr>
          <w:p>
            <w:pPr>
              <w:pStyle w:val="14"/>
            </w:pPr>
            <w:r>
              <w:t>供热时间</w:t>
            </w:r>
          </w:p>
        </w:tc>
        <w:tc>
          <w:tcPr>
            <w:tcW w:w="2551" w:type="dxa"/>
            <w:vAlign w:val="center"/>
          </w:tcPr>
          <w:p>
            <w:pPr>
              <w:pStyle w:val="14"/>
            </w:pPr>
            <w:r>
              <w:t>4个月</w:t>
            </w:r>
          </w:p>
        </w:tc>
        <w:tc>
          <w:tcPr>
            <w:tcW w:w="2268" w:type="dxa"/>
            <w:vAlign w:val="center"/>
          </w:tcPr>
          <w:p>
            <w:pPr>
              <w:pStyle w:val="14"/>
            </w:pPr>
            <w:r>
              <w:t>报告审批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工作保障率</w:t>
            </w:r>
          </w:p>
        </w:tc>
        <w:tc>
          <w:tcPr>
            <w:tcW w:w="2835" w:type="dxa"/>
            <w:vAlign w:val="center"/>
          </w:tcPr>
          <w:p>
            <w:pPr>
              <w:pStyle w:val="14"/>
            </w:pPr>
            <w:r>
              <w:t>工作保障率</w:t>
            </w:r>
          </w:p>
        </w:tc>
        <w:tc>
          <w:tcPr>
            <w:tcW w:w="2551" w:type="dxa"/>
            <w:vAlign w:val="center"/>
          </w:tcPr>
          <w:p>
            <w:pPr>
              <w:pStyle w:val="14"/>
            </w:pPr>
            <w:r>
              <w:t>≥98%</w:t>
            </w:r>
          </w:p>
        </w:tc>
        <w:tc>
          <w:tcPr>
            <w:tcW w:w="2268" w:type="dxa"/>
            <w:vAlign w:val="center"/>
          </w:tcPr>
          <w:p>
            <w:pPr>
              <w:pStyle w:val="14"/>
            </w:pPr>
            <w:r>
              <w:t>报告审批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保证供暖4个月</w:t>
            </w:r>
          </w:p>
          <w:p>
            <w:pPr>
              <w:pStyle w:val="14"/>
            </w:pPr>
          </w:p>
        </w:tc>
        <w:tc>
          <w:tcPr>
            <w:tcW w:w="2268" w:type="dxa"/>
            <w:vAlign w:val="center"/>
          </w:tcPr>
          <w:p>
            <w:pPr>
              <w:pStyle w:val="14"/>
            </w:pPr>
            <w:r>
              <w:t>报告审批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燃气费用价格</w:t>
            </w:r>
          </w:p>
        </w:tc>
        <w:tc>
          <w:tcPr>
            <w:tcW w:w="2835" w:type="dxa"/>
            <w:vAlign w:val="center"/>
          </w:tcPr>
          <w:p>
            <w:pPr>
              <w:pStyle w:val="14"/>
            </w:pPr>
            <w:r>
              <w:t>燃气费用价格</w:t>
            </w:r>
          </w:p>
        </w:tc>
        <w:tc>
          <w:tcPr>
            <w:tcW w:w="2551" w:type="dxa"/>
            <w:vAlign w:val="center"/>
          </w:tcPr>
          <w:p>
            <w:pPr>
              <w:pStyle w:val="14"/>
            </w:pPr>
            <w:r>
              <w:t>5.4每平方价格</w:t>
            </w:r>
          </w:p>
        </w:tc>
        <w:tc>
          <w:tcPr>
            <w:tcW w:w="2268" w:type="dxa"/>
            <w:vAlign w:val="center"/>
          </w:tcPr>
          <w:p>
            <w:pPr>
              <w:pStyle w:val="14"/>
            </w:pPr>
            <w:r>
              <w:t>报告审批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收益人群</w:t>
            </w:r>
          </w:p>
        </w:tc>
        <w:tc>
          <w:tcPr>
            <w:tcW w:w="2835" w:type="dxa"/>
            <w:vAlign w:val="center"/>
          </w:tcPr>
          <w:p>
            <w:pPr>
              <w:pStyle w:val="14"/>
            </w:pPr>
            <w:r>
              <w:t>收益人群</w:t>
            </w:r>
          </w:p>
        </w:tc>
        <w:tc>
          <w:tcPr>
            <w:tcW w:w="2551" w:type="dxa"/>
            <w:vAlign w:val="center"/>
          </w:tcPr>
          <w:p>
            <w:pPr>
              <w:pStyle w:val="14"/>
            </w:pPr>
            <w:r>
              <w:t>整个贺祥社区</w:t>
            </w:r>
          </w:p>
        </w:tc>
        <w:tc>
          <w:tcPr>
            <w:tcW w:w="2268" w:type="dxa"/>
            <w:vAlign w:val="center"/>
          </w:tcPr>
          <w:p>
            <w:pPr>
              <w:pStyle w:val="14"/>
            </w:pPr>
            <w:r>
              <w:t>报告审批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有效改善坏境污染</w:t>
            </w:r>
          </w:p>
        </w:tc>
        <w:tc>
          <w:tcPr>
            <w:tcW w:w="2268" w:type="dxa"/>
            <w:vAlign w:val="center"/>
          </w:tcPr>
          <w:p>
            <w:pPr>
              <w:pStyle w:val="14"/>
            </w:pPr>
            <w:r>
              <w:t>报告审批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社区人员满意度</w:t>
            </w:r>
          </w:p>
        </w:tc>
        <w:tc>
          <w:tcPr>
            <w:tcW w:w="2835" w:type="dxa"/>
            <w:vAlign w:val="center"/>
          </w:tcPr>
          <w:p>
            <w:pPr>
              <w:pStyle w:val="14"/>
            </w:pPr>
            <w:r>
              <w:t>社区人员满意度</w:t>
            </w:r>
          </w:p>
        </w:tc>
        <w:tc>
          <w:tcPr>
            <w:tcW w:w="2551" w:type="dxa"/>
            <w:vAlign w:val="center"/>
          </w:tcPr>
          <w:p>
            <w:pPr>
              <w:pStyle w:val="14"/>
            </w:pPr>
            <w:r>
              <w:t>≥98%</w:t>
            </w:r>
          </w:p>
        </w:tc>
        <w:tc>
          <w:tcPr>
            <w:tcW w:w="2268" w:type="dxa"/>
            <w:vAlign w:val="center"/>
          </w:tcPr>
          <w:p>
            <w:pPr>
              <w:pStyle w:val="14"/>
            </w:pPr>
            <w:r>
              <w:t>群众调查问卷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6、沙口集工作经费绩效目标表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1.异地扶贫搬迁拆除复垦，涉及4个村；顺利完成县委、政府安排的各项重点工作，结合实际列支20万元</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易地扶贫搬迁</w:t>
            </w:r>
          </w:p>
        </w:tc>
        <w:tc>
          <w:tcPr>
            <w:tcW w:w="2835" w:type="dxa"/>
            <w:vAlign w:val="center"/>
          </w:tcPr>
          <w:p>
            <w:pPr>
              <w:pStyle w:val="14"/>
            </w:pPr>
            <w:r>
              <w:t>易地扶贫拆除复垦</w:t>
            </w:r>
          </w:p>
        </w:tc>
        <w:tc>
          <w:tcPr>
            <w:tcW w:w="2551" w:type="dxa"/>
            <w:vAlign w:val="center"/>
          </w:tcPr>
          <w:p>
            <w:pPr>
              <w:pStyle w:val="14"/>
            </w:pPr>
            <w:r>
              <w:t>4村</w:t>
            </w:r>
          </w:p>
        </w:tc>
        <w:tc>
          <w:tcPr>
            <w:tcW w:w="2268" w:type="dxa"/>
            <w:vAlign w:val="center"/>
          </w:tcPr>
          <w:p>
            <w:pPr>
              <w:pStyle w:val="14"/>
            </w:pPr>
            <w:r>
              <w:t>县委、县政府要求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航空产业园</w:t>
            </w:r>
          </w:p>
        </w:tc>
        <w:tc>
          <w:tcPr>
            <w:tcW w:w="2835" w:type="dxa"/>
            <w:vAlign w:val="center"/>
          </w:tcPr>
          <w:p>
            <w:pPr>
              <w:pStyle w:val="14"/>
            </w:pPr>
            <w:r>
              <w:t>航空产业园征地扫尾</w:t>
            </w:r>
          </w:p>
        </w:tc>
        <w:tc>
          <w:tcPr>
            <w:tcW w:w="2551" w:type="dxa"/>
            <w:vAlign w:val="center"/>
          </w:tcPr>
          <w:p>
            <w:pPr>
              <w:pStyle w:val="14"/>
            </w:pPr>
            <w:r>
              <w:t>≥18户</w:t>
            </w:r>
          </w:p>
        </w:tc>
        <w:tc>
          <w:tcPr>
            <w:tcW w:w="2268" w:type="dxa"/>
            <w:vAlign w:val="center"/>
          </w:tcPr>
          <w:p>
            <w:pPr>
              <w:pStyle w:val="14"/>
            </w:pPr>
            <w:r>
              <w:t>县委、县政府要求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农业园区</w:t>
            </w:r>
          </w:p>
        </w:tc>
        <w:tc>
          <w:tcPr>
            <w:tcW w:w="2835" w:type="dxa"/>
            <w:vAlign w:val="center"/>
          </w:tcPr>
          <w:p>
            <w:pPr>
              <w:pStyle w:val="14"/>
            </w:pPr>
            <w:r>
              <w:t>农业园区征地扫尾</w:t>
            </w:r>
          </w:p>
        </w:tc>
        <w:tc>
          <w:tcPr>
            <w:tcW w:w="2551" w:type="dxa"/>
            <w:vAlign w:val="center"/>
          </w:tcPr>
          <w:p>
            <w:pPr>
              <w:pStyle w:val="14"/>
            </w:pPr>
            <w:r>
              <w:t>≥22户</w:t>
            </w:r>
          </w:p>
        </w:tc>
        <w:tc>
          <w:tcPr>
            <w:tcW w:w="2268" w:type="dxa"/>
            <w:vAlign w:val="center"/>
          </w:tcPr>
          <w:p>
            <w:pPr>
              <w:pStyle w:val="14"/>
            </w:pPr>
            <w:r>
              <w:t>县委、县政府要求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工业园区</w:t>
            </w:r>
          </w:p>
        </w:tc>
        <w:tc>
          <w:tcPr>
            <w:tcW w:w="2835" w:type="dxa"/>
            <w:vAlign w:val="center"/>
          </w:tcPr>
          <w:p>
            <w:pPr>
              <w:pStyle w:val="14"/>
            </w:pPr>
            <w:r>
              <w:t>工业园区征地扫尾</w:t>
            </w:r>
          </w:p>
        </w:tc>
        <w:tc>
          <w:tcPr>
            <w:tcW w:w="2551" w:type="dxa"/>
            <w:vAlign w:val="center"/>
          </w:tcPr>
          <w:p>
            <w:pPr>
              <w:pStyle w:val="14"/>
            </w:pPr>
            <w:r>
              <w:t>≥10户</w:t>
            </w:r>
          </w:p>
        </w:tc>
        <w:tc>
          <w:tcPr>
            <w:tcW w:w="2268" w:type="dxa"/>
            <w:vAlign w:val="center"/>
          </w:tcPr>
          <w:p>
            <w:pPr>
              <w:pStyle w:val="14"/>
            </w:pPr>
            <w:r>
              <w:t>县委、县政府要求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易地扶贫搬迁</w:t>
            </w:r>
          </w:p>
        </w:tc>
        <w:tc>
          <w:tcPr>
            <w:tcW w:w="2835" w:type="dxa"/>
            <w:vAlign w:val="center"/>
          </w:tcPr>
          <w:p>
            <w:pPr>
              <w:pStyle w:val="14"/>
            </w:pPr>
            <w:r>
              <w:t>易地扶贫搬迁拆旧复垦工作是脱贫攻坚战中重要的一项工作</w:t>
            </w:r>
          </w:p>
        </w:tc>
        <w:tc>
          <w:tcPr>
            <w:tcW w:w="2551" w:type="dxa"/>
            <w:vAlign w:val="center"/>
          </w:tcPr>
          <w:p>
            <w:pPr>
              <w:pStyle w:val="14"/>
            </w:pPr>
            <w:r>
              <w:t>让群众从河道内迁移，离开防洪区，消除隐患，享受易地扶贫搬迁政策</w:t>
            </w:r>
          </w:p>
        </w:tc>
        <w:tc>
          <w:tcPr>
            <w:tcW w:w="2268" w:type="dxa"/>
            <w:vAlign w:val="center"/>
          </w:tcPr>
          <w:p>
            <w:pPr>
              <w:pStyle w:val="14"/>
            </w:pPr>
            <w:r>
              <w:t>县委、县政府要求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征地扫尾</w:t>
            </w:r>
          </w:p>
        </w:tc>
        <w:tc>
          <w:tcPr>
            <w:tcW w:w="2835" w:type="dxa"/>
            <w:vAlign w:val="center"/>
          </w:tcPr>
          <w:p>
            <w:pPr>
              <w:pStyle w:val="14"/>
            </w:pPr>
            <w:r>
              <w:t>农业园区、工业园区、航空产业园等重点工作</w:t>
            </w:r>
          </w:p>
        </w:tc>
        <w:tc>
          <w:tcPr>
            <w:tcW w:w="2551" w:type="dxa"/>
            <w:vAlign w:val="center"/>
          </w:tcPr>
          <w:p>
            <w:pPr>
              <w:pStyle w:val="14"/>
            </w:pPr>
            <w:r>
              <w:t>加快企业入驻，项目建设，高效农业发展</w:t>
            </w:r>
          </w:p>
        </w:tc>
        <w:tc>
          <w:tcPr>
            <w:tcW w:w="2268" w:type="dxa"/>
            <w:vAlign w:val="center"/>
          </w:tcPr>
          <w:p>
            <w:pPr>
              <w:pStyle w:val="14"/>
            </w:pPr>
            <w:r>
              <w:t>县委、县政府要求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通过调查问卷</w:t>
            </w:r>
          </w:p>
        </w:tc>
        <w:tc>
          <w:tcPr>
            <w:tcW w:w="2551" w:type="dxa"/>
            <w:vAlign w:val="center"/>
          </w:tcPr>
          <w:p>
            <w:pPr>
              <w:pStyle w:val="14"/>
            </w:pPr>
            <w:r>
              <w:t>≥92%</w:t>
            </w:r>
          </w:p>
        </w:tc>
        <w:tc>
          <w:tcPr>
            <w:tcW w:w="2268" w:type="dxa"/>
            <w:vAlign w:val="center"/>
          </w:tcPr>
          <w:p>
            <w:pPr>
              <w:pStyle w:val="14"/>
            </w:pPr>
            <w:r>
              <w:t>县委、县政府要求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7、社区劳务派遣人员工资绩效目标表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1.发放4名社区工作人员工资及保险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发放人数</w:t>
            </w:r>
          </w:p>
        </w:tc>
        <w:tc>
          <w:tcPr>
            <w:tcW w:w="2551" w:type="dxa"/>
            <w:vAlign w:val="center"/>
          </w:tcPr>
          <w:p>
            <w:pPr>
              <w:pStyle w:val="14"/>
            </w:pPr>
            <w:r>
              <w:t>4人</w:t>
            </w:r>
          </w:p>
        </w:tc>
        <w:tc>
          <w:tcPr>
            <w:tcW w:w="2268" w:type="dxa"/>
            <w:vAlign w:val="center"/>
          </w:tcPr>
          <w:p>
            <w:pPr>
              <w:pStyle w:val="14"/>
            </w:pPr>
            <w:r>
              <w:t>审批报告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工资足额发放率</w:t>
            </w:r>
          </w:p>
        </w:tc>
        <w:tc>
          <w:tcPr>
            <w:tcW w:w="2835" w:type="dxa"/>
            <w:vAlign w:val="center"/>
          </w:tcPr>
          <w:p>
            <w:pPr>
              <w:pStyle w:val="14"/>
            </w:pPr>
            <w:r>
              <w:t>工资足额发放率</w:t>
            </w:r>
          </w:p>
        </w:tc>
        <w:tc>
          <w:tcPr>
            <w:tcW w:w="2551" w:type="dxa"/>
            <w:vAlign w:val="center"/>
          </w:tcPr>
          <w:p>
            <w:pPr>
              <w:pStyle w:val="14"/>
            </w:pPr>
            <w:r>
              <w:t>100%</w:t>
            </w:r>
          </w:p>
        </w:tc>
        <w:tc>
          <w:tcPr>
            <w:tcW w:w="2268" w:type="dxa"/>
            <w:vAlign w:val="center"/>
          </w:tcPr>
          <w:p>
            <w:pPr>
              <w:pStyle w:val="14"/>
            </w:pPr>
            <w:r>
              <w:t>审批报告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工资发放及时率</w:t>
            </w:r>
          </w:p>
        </w:tc>
        <w:tc>
          <w:tcPr>
            <w:tcW w:w="2835" w:type="dxa"/>
            <w:vAlign w:val="center"/>
          </w:tcPr>
          <w:p>
            <w:pPr>
              <w:pStyle w:val="14"/>
            </w:pPr>
            <w:r>
              <w:t>工资发放及时率</w:t>
            </w:r>
          </w:p>
        </w:tc>
        <w:tc>
          <w:tcPr>
            <w:tcW w:w="2551" w:type="dxa"/>
            <w:vAlign w:val="center"/>
          </w:tcPr>
          <w:p>
            <w:pPr>
              <w:pStyle w:val="14"/>
            </w:pPr>
            <w:r>
              <w:t>100%</w:t>
            </w:r>
          </w:p>
        </w:tc>
        <w:tc>
          <w:tcPr>
            <w:tcW w:w="2268" w:type="dxa"/>
            <w:vAlign w:val="center"/>
          </w:tcPr>
          <w:p>
            <w:pPr>
              <w:pStyle w:val="14"/>
            </w:pPr>
            <w:r>
              <w:t>审批报告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补贴发放标准</w:t>
            </w:r>
          </w:p>
        </w:tc>
        <w:tc>
          <w:tcPr>
            <w:tcW w:w="2835" w:type="dxa"/>
            <w:vAlign w:val="center"/>
          </w:tcPr>
          <w:p>
            <w:pPr>
              <w:pStyle w:val="14"/>
            </w:pPr>
            <w:r>
              <w:t>补贴发放标准</w:t>
            </w:r>
          </w:p>
        </w:tc>
        <w:tc>
          <w:tcPr>
            <w:tcW w:w="2551" w:type="dxa"/>
            <w:vAlign w:val="center"/>
          </w:tcPr>
          <w:p>
            <w:pPr>
              <w:pStyle w:val="14"/>
            </w:pPr>
            <w:r>
              <w:t>1580元/人</w:t>
            </w:r>
          </w:p>
        </w:tc>
        <w:tc>
          <w:tcPr>
            <w:tcW w:w="2268" w:type="dxa"/>
            <w:vAlign w:val="center"/>
          </w:tcPr>
          <w:p>
            <w:pPr>
              <w:pStyle w:val="14"/>
            </w:pPr>
            <w:r>
              <w:t>审批报告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可持续性服务</w:t>
            </w:r>
          </w:p>
        </w:tc>
        <w:tc>
          <w:tcPr>
            <w:tcW w:w="2268" w:type="dxa"/>
            <w:vAlign w:val="center"/>
          </w:tcPr>
          <w:p>
            <w:pPr>
              <w:pStyle w:val="14"/>
            </w:pPr>
            <w:r>
              <w:t>审批报告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有所改善</w:t>
            </w:r>
          </w:p>
        </w:tc>
        <w:tc>
          <w:tcPr>
            <w:tcW w:w="2268" w:type="dxa"/>
            <w:vAlign w:val="center"/>
          </w:tcPr>
          <w:p>
            <w:pPr>
              <w:pStyle w:val="14"/>
            </w:pPr>
            <w:r>
              <w:t>审批报告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审批报告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8、2022年乡镇学校占地补偿绩效目标表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1.完成全乡3所学校占地补偿11.1万元资金发放到位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发放到户</w:t>
            </w:r>
          </w:p>
        </w:tc>
        <w:tc>
          <w:tcPr>
            <w:tcW w:w="2835" w:type="dxa"/>
            <w:vAlign w:val="center"/>
          </w:tcPr>
          <w:p>
            <w:pPr>
              <w:pStyle w:val="14"/>
            </w:pPr>
            <w:r>
              <w:t>按照准备发放到户</w:t>
            </w:r>
          </w:p>
        </w:tc>
        <w:tc>
          <w:tcPr>
            <w:tcW w:w="2551" w:type="dxa"/>
            <w:vAlign w:val="center"/>
          </w:tcPr>
          <w:p>
            <w:pPr>
              <w:pStyle w:val="14"/>
            </w:pPr>
            <w:r>
              <w:t>3所</w:t>
            </w:r>
          </w:p>
        </w:tc>
        <w:tc>
          <w:tcPr>
            <w:tcW w:w="2268" w:type="dxa"/>
            <w:vAlign w:val="center"/>
          </w:tcPr>
          <w:p>
            <w:pPr>
              <w:pStyle w:val="14"/>
            </w:pPr>
            <w:r>
              <w:t>根据县委、政府工作安排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补偿款兑付率</w:t>
            </w:r>
          </w:p>
        </w:tc>
        <w:tc>
          <w:tcPr>
            <w:tcW w:w="2835" w:type="dxa"/>
            <w:vAlign w:val="center"/>
          </w:tcPr>
          <w:p>
            <w:pPr>
              <w:pStyle w:val="14"/>
            </w:pPr>
            <w:r>
              <w:t>按照当时签订协议准时兑付补偿款</w:t>
            </w:r>
          </w:p>
        </w:tc>
        <w:tc>
          <w:tcPr>
            <w:tcW w:w="2551" w:type="dxa"/>
            <w:vAlign w:val="center"/>
          </w:tcPr>
          <w:p>
            <w:pPr>
              <w:pStyle w:val="14"/>
            </w:pPr>
            <w:r>
              <w:t>100%</w:t>
            </w:r>
          </w:p>
        </w:tc>
        <w:tc>
          <w:tcPr>
            <w:tcW w:w="2268" w:type="dxa"/>
            <w:vAlign w:val="center"/>
          </w:tcPr>
          <w:p>
            <w:pPr>
              <w:pStyle w:val="14"/>
            </w:pPr>
            <w:r>
              <w:t>根据县委、政府工作安排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补偿款发放率</w:t>
            </w:r>
          </w:p>
        </w:tc>
        <w:tc>
          <w:tcPr>
            <w:tcW w:w="2835" w:type="dxa"/>
            <w:vAlign w:val="center"/>
          </w:tcPr>
          <w:p>
            <w:pPr>
              <w:pStyle w:val="14"/>
            </w:pPr>
            <w:r>
              <w:t>完成全乡3所学校占地补偿资金发放</w:t>
            </w:r>
          </w:p>
        </w:tc>
        <w:tc>
          <w:tcPr>
            <w:tcW w:w="2551" w:type="dxa"/>
            <w:vAlign w:val="center"/>
          </w:tcPr>
          <w:p>
            <w:pPr>
              <w:pStyle w:val="14"/>
            </w:pPr>
            <w:r>
              <w:t>100%</w:t>
            </w:r>
          </w:p>
        </w:tc>
        <w:tc>
          <w:tcPr>
            <w:tcW w:w="2268" w:type="dxa"/>
            <w:vAlign w:val="center"/>
          </w:tcPr>
          <w:p>
            <w:pPr>
              <w:pStyle w:val="14"/>
            </w:pPr>
            <w:r>
              <w:t>根据县委、政府工作安排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11.1万元</w:t>
            </w:r>
          </w:p>
        </w:tc>
        <w:tc>
          <w:tcPr>
            <w:tcW w:w="2268" w:type="dxa"/>
            <w:vAlign w:val="center"/>
          </w:tcPr>
          <w:p>
            <w:pPr>
              <w:pStyle w:val="14"/>
            </w:pPr>
            <w:r>
              <w:t>根据县委、政府工作安排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发放到位</w:t>
            </w:r>
          </w:p>
        </w:tc>
        <w:tc>
          <w:tcPr>
            <w:tcW w:w="2835" w:type="dxa"/>
            <w:vAlign w:val="center"/>
          </w:tcPr>
          <w:p>
            <w:pPr>
              <w:pStyle w:val="14"/>
            </w:pPr>
            <w:r>
              <w:t>根据县确定占地补偿标准</w:t>
            </w:r>
          </w:p>
        </w:tc>
        <w:tc>
          <w:tcPr>
            <w:tcW w:w="2551" w:type="dxa"/>
            <w:vAlign w:val="center"/>
          </w:tcPr>
          <w:p>
            <w:pPr>
              <w:pStyle w:val="14"/>
            </w:pPr>
            <w:r>
              <w:t>严格按照县里制定的补充标准执行</w:t>
            </w:r>
          </w:p>
        </w:tc>
        <w:tc>
          <w:tcPr>
            <w:tcW w:w="2268" w:type="dxa"/>
            <w:vAlign w:val="center"/>
          </w:tcPr>
          <w:p>
            <w:pPr>
              <w:pStyle w:val="14"/>
            </w:pPr>
            <w:r>
              <w:t>根据县委、政府工作安排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及时解决土地流转问题，可减少信访事件发生</w:t>
            </w:r>
          </w:p>
        </w:tc>
        <w:tc>
          <w:tcPr>
            <w:tcW w:w="2551" w:type="dxa"/>
            <w:vAlign w:val="center"/>
          </w:tcPr>
          <w:p>
            <w:pPr>
              <w:pStyle w:val="14"/>
            </w:pPr>
            <w:r>
              <w:t>解决信访矛盾</w:t>
            </w:r>
          </w:p>
        </w:tc>
        <w:tc>
          <w:tcPr>
            <w:tcW w:w="2268" w:type="dxa"/>
            <w:vAlign w:val="center"/>
          </w:tcPr>
          <w:p>
            <w:pPr>
              <w:pStyle w:val="14"/>
            </w:pPr>
            <w:r>
              <w:t>根据县委、政府工作安排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w:t>
            </w:r>
          </w:p>
        </w:tc>
        <w:tc>
          <w:tcPr>
            <w:tcW w:w="2835" w:type="dxa"/>
            <w:vAlign w:val="center"/>
          </w:tcPr>
          <w:p>
            <w:pPr>
              <w:pStyle w:val="14"/>
            </w:pPr>
            <w:r>
              <w:t>群众权益得到保障</w:t>
            </w:r>
          </w:p>
        </w:tc>
        <w:tc>
          <w:tcPr>
            <w:tcW w:w="2551" w:type="dxa"/>
            <w:vAlign w:val="center"/>
          </w:tcPr>
          <w:p>
            <w:pPr>
              <w:pStyle w:val="14"/>
            </w:pPr>
            <w:r>
              <w:t>≥95%</w:t>
            </w:r>
          </w:p>
        </w:tc>
        <w:tc>
          <w:tcPr>
            <w:tcW w:w="2268" w:type="dxa"/>
            <w:vAlign w:val="center"/>
          </w:tcPr>
          <w:p>
            <w:pPr>
              <w:pStyle w:val="14"/>
            </w:pPr>
            <w:r>
              <w:t>根据调查问卷获悉</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2022年，魏县沙口集乡人民政府安排政府采购预算0.00万元。具体内容见下表。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917魏县沙口集乡人民政府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魏县沙口集乡人民政府（含所属单位）上年末固定资产金额为150.70万元（详见下表）。本年度拟购置固定资产总额为0.00万元，已按要求列入政府采购预算，详见政府采购预算表。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917魏县沙口集乡人民政府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150.70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2440</w:t>
            </w:r>
          </w:p>
        </w:tc>
        <w:tc>
          <w:tcPr>
            <w:tcW w:w="2835" w:type="dxa"/>
            <w:vAlign w:val="center"/>
          </w:tcPr>
          <w:p>
            <w:pPr>
              <w:pStyle w:val="13"/>
            </w:pPr>
            <w:r>
              <w:t>141.10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4.60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一、魏县沙口集乡人民政府本级收支预算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917001魏县沙口集乡人民政府本级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986.14</w:t>
            </w:r>
          </w:p>
        </w:tc>
        <w:tc>
          <w:tcPr>
            <w:tcW w:w="4535" w:type="dxa"/>
            <w:vAlign w:val="center"/>
          </w:tcPr>
          <w:p>
            <w:pPr>
              <w:pStyle w:val="14"/>
            </w:pPr>
            <w:r>
              <w:t>一、一般公共服务支出</w:t>
            </w:r>
          </w:p>
        </w:tc>
        <w:tc>
          <w:tcPr>
            <w:tcW w:w="2126" w:type="dxa"/>
            <w:vAlign w:val="center"/>
          </w:tcPr>
          <w:p>
            <w:pPr>
              <w:pStyle w:val="13"/>
            </w:pPr>
            <w:r>
              <w:t>407.07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11.10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211.10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360.92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997.24</w:t>
            </w:r>
          </w:p>
        </w:tc>
        <w:tc>
          <w:tcPr>
            <w:tcW w:w="4535" w:type="dxa"/>
            <w:vAlign w:val="center"/>
          </w:tcPr>
          <w:p>
            <w:pPr>
              <w:pStyle w:val="16"/>
            </w:pPr>
            <w:r>
              <w:t>本年支出合计</w:t>
            </w:r>
          </w:p>
        </w:tc>
        <w:tc>
          <w:tcPr>
            <w:tcW w:w="2126" w:type="dxa"/>
            <w:vAlign w:val="center"/>
          </w:tcPr>
          <w:p>
            <w:pPr>
              <w:pStyle w:val="17"/>
            </w:pPr>
            <w:r>
              <w:t>997.24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997.24</w:t>
            </w:r>
          </w:p>
        </w:tc>
        <w:tc>
          <w:tcPr>
            <w:tcW w:w="4535" w:type="dxa"/>
            <w:vAlign w:val="center"/>
          </w:tcPr>
          <w:p>
            <w:pPr>
              <w:pStyle w:val="16"/>
            </w:pPr>
            <w:r>
              <w:t>支出总计</w:t>
            </w:r>
          </w:p>
        </w:tc>
        <w:tc>
          <w:tcPr>
            <w:tcW w:w="2126" w:type="dxa"/>
            <w:vAlign w:val="center"/>
          </w:tcPr>
          <w:p>
            <w:pPr>
              <w:pStyle w:val="17"/>
            </w:pPr>
            <w:r>
              <w:t>997.24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917001魏县沙口集乡人民政府本级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997.24</w:t>
            </w:r>
          </w:p>
        </w:tc>
        <w:tc>
          <w:tcPr>
            <w:tcW w:w="1134" w:type="dxa"/>
            <w:vAlign w:val="center"/>
          </w:tcPr>
          <w:p>
            <w:pPr>
              <w:pStyle w:val="17"/>
            </w:pPr>
            <w:r>
              <w:t>997.24</w:t>
            </w:r>
          </w:p>
        </w:tc>
        <w:tc>
          <w:tcPr>
            <w:tcW w:w="1134" w:type="dxa"/>
            <w:vAlign w:val="center"/>
          </w:tcPr>
          <w:p>
            <w:pPr>
              <w:pStyle w:val="17"/>
            </w:pPr>
            <w:r>
              <w:t>997.24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407.07</w:t>
            </w:r>
          </w:p>
        </w:tc>
        <w:tc>
          <w:tcPr>
            <w:tcW w:w="1134" w:type="dxa"/>
            <w:vAlign w:val="center"/>
          </w:tcPr>
          <w:p>
            <w:pPr>
              <w:pStyle w:val="13"/>
            </w:pPr>
            <w:r>
              <w:t>407.07</w:t>
            </w:r>
          </w:p>
        </w:tc>
        <w:tc>
          <w:tcPr>
            <w:tcW w:w="1134" w:type="dxa"/>
            <w:vAlign w:val="center"/>
          </w:tcPr>
          <w:p>
            <w:pPr>
              <w:pStyle w:val="13"/>
            </w:pPr>
            <w:r>
              <w:t>407.07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407.07</w:t>
            </w:r>
          </w:p>
        </w:tc>
        <w:tc>
          <w:tcPr>
            <w:tcW w:w="1134" w:type="dxa"/>
            <w:vAlign w:val="center"/>
          </w:tcPr>
          <w:p>
            <w:pPr>
              <w:pStyle w:val="13"/>
            </w:pPr>
            <w:r>
              <w:t>407.07</w:t>
            </w:r>
          </w:p>
        </w:tc>
        <w:tc>
          <w:tcPr>
            <w:tcW w:w="1134" w:type="dxa"/>
            <w:vAlign w:val="center"/>
          </w:tcPr>
          <w:p>
            <w:pPr>
              <w:pStyle w:val="13"/>
            </w:pPr>
            <w:r>
              <w:t>407.07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397.47</w:t>
            </w:r>
          </w:p>
        </w:tc>
        <w:tc>
          <w:tcPr>
            <w:tcW w:w="1134" w:type="dxa"/>
            <w:vAlign w:val="center"/>
          </w:tcPr>
          <w:p>
            <w:pPr>
              <w:pStyle w:val="13"/>
            </w:pPr>
            <w:r>
              <w:t>397.47</w:t>
            </w:r>
          </w:p>
        </w:tc>
        <w:tc>
          <w:tcPr>
            <w:tcW w:w="1134" w:type="dxa"/>
            <w:vAlign w:val="center"/>
          </w:tcPr>
          <w:p>
            <w:pPr>
              <w:pStyle w:val="13"/>
            </w:pPr>
            <w:r>
              <w:t>397.47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2010399</w:t>
            </w:r>
          </w:p>
        </w:tc>
        <w:tc>
          <w:tcPr>
            <w:tcW w:w="1559" w:type="dxa"/>
            <w:vAlign w:val="center"/>
          </w:tcPr>
          <w:p>
            <w:pPr>
              <w:pStyle w:val="14"/>
            </w:pPr>
            <w:r>
              <w:t>其他政府办公厅（室）及相关机构事务支出</w:t>
            </w:r>
          </w:p>
        </w:tc>
        <w:tc>
          <w:tcPr>
            <w:tcW w:w="1134" w:type="dxa"/>
            <w:vAlign w:val="center"/>
          </w:tcPr>
          <w:p>
            <w:pPr>
              <w:pStyle w:val="13"/>
            </w:pPr>
            <w:r>
              <w:t>9.60</w:t>
            </w:r>
          </w:p>
        </w:tc>
        <w:tc>
          <w:tcPr>
            <w:tcW w:w="1134" w:type="dxa"/>
            <w:vAlign w:val="center"/>
          </w:tcPr>
          <w:p>
            <w:pPr>
              <w:pStyle w:val="13"/>
            </w:pPr>
            <w:r>
              <w:t>9.60</w:t>
            </w:r>
          </w:p>
        </w:tc>
        <w:tc>
          <w:tcPr>
            <w:tcW w:w="1134" w:type="dxa"/>
            <w:vAlign w:val="center"/>
          </w:tcPr>
          <w:p>
            <w:pPr>
              <w:pStyle w:val="13"/>
            </w:pPr>
            <w:r>
              <w:t>9.60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4.63</w:t>
            </w:r>
          </w:p>
        </w:tc>
        <w:tc>
          <w:tcPr>
            <w:tcW w:w="1134" w:type="dxa"/>
            <w:vAlign w:val="center"/>
          </w:tcPr>
          <w:p>
            <w:pPr>
              <w:pStyle w:val="13"/>
            </w:pPr>
            <w:r>
              <w:t>4.63</w:t>
            </w:r>
          </w:p>
        </w:tc>
        <w:tc>
          <w:tcPr>
            <w:tcW w:w="1134" w:type="dxa"/>
            <w:vAlign w:val="center"/>
          </w:tcPr>
          <w:p>
            <w:pPr>
              <w:pStyle w:val="13"/>
            </w:pPr>
            <w:r>
              <w:t>4.63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4.63</w:t>
            </w:r>
          </w:p>
        </w:tc>
        <w:tc>
          <w:tcPr>
            <w:tcW w:w="1134" w:type="dxa"/>
            <w:vAlign w:val="center"/>
          </w:tcPr>
          <w:p>
            <w:pPr>
              <w:pStyle w:val="13"/>
            </w:pPr>
            <w:r>
              <w:t>4.63</w:t>
            </w:r>
          </w:p>
        </w:tc>
        <w:tc>
          <w:tcPr>
            <w:tcW w:w="1134" w:type="dxa"/>
            <w:vAlign w:val="center"/>
          </w:tcPr>
          <w:p>
            <w:pPr>
              <w:pStyle w:val="13"/>
            </w:pPr>
            <w:r>
              <w:t>4.63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4.63</w:t>
            </w:r>
          </w:p>
        </w:tc>
        <w:tc>
          <w:tcPr>
            <w:tcW w:w="1134" w:type="dxa"/>
            <w:vAlign w:val="center"/>
          </w:tcPr>
          <w:p>
            <w:pPr>
              <w:pStyle w:val="13"/>
            </w:pPr>
            <w:r>
              <w:t>4.63</w:t>
            </w:r>
          </w:p>
        </w:tc>
        <w:tc>
          <w:tcPr>
            <w:tcW w:w="1134" w:type="dxa"/>
            <w:vAlign w:val="center"/>
          </w:tcPr>
          <w:p>
            <w:pPr>
              <w:pStyle w:val="13"/>
            </w:pPr>
            <w:r>
              <w:t>4.63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13.52</w:t>
            </w:r>
          </w:p>
        </w:tc>
        <w:tc>
          <w:tcPr>
            <w:tcW w:w="1134" w:type="dxa"/>
            <w:vAlign w:val="center"/>
          </w:tcPr>
          <w:p>
            <w:pPr>
              <w:pStyle w:val="13"/>
            </w:pPr>
            <w:r>
              <w:t>13.52</w:t>
            </w:r>
          </w:p>
        </w:tc>
        <w:tc>
          <w:tcPr>
            <w:tcW w:w="1134" w:type="dxa"/>
            <w:vAlign w:val="center"/>
          </w:tcPr>
          <w:p>
            <w:pPr>
              <w:pStyle w:val="13"/>
            </w:pPr>
            <w:r>
              <w:t>13.52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13.52</w:t>
            </w:r>
          </w:p>
        </w:tc>
        <w:tc>
          <w:tcPr>
            <w:tcW w:w="1134" w:type="dxa"/>
            <w:vAlign w:val="center"/>
          </w:tcPr>
          <w:p>
            <w:pPr>
              <w:pStyle w:val="13"/>
            </w:pPr>
            <w:r>
              <w:t>13.52</w:t>
            </w:r>
          </w:p>
        </w:tc>
        <w:tc>
          <w:tcPr>
            <w:tcW w:w="1134" w:type="dxa"/>
            <w:vAlign w:val="center"/>
          </w:tcPr>
          <w:p>
            <w:pPr>
              <w:pStyle w:val="13"/>
            </w:pPr>
            <w:r>
              <w:t>13.52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13.52</w:t>
            </w:r>
          </w:p>
        </w:tc>
        <w:tc>
          <w:tcPr>
            <w:tcW w:w="1134" w:type="dxa"/>
            <w:vAlign w:val="center"/>
          </w:tcPr>
          <w:p>
            <w:pPr>
              <w:pStyle w:val="13"/>
            </w:pPr>
            <w:r>
              <w:t>13.52</w:t>
            </w:r>
          </w:p>
        </w:tc>
        <w:tc>
          <w:tcPr>
            <w:tcW w:w="1134" w:type="dxa"/>
            <w:vAlign w:val="center"/>
          </w:tcPr>
          <w:p>
            <w:pPr>
              <w:pStyle w:val="13"/>
            </w:pPr>
            <w:r>
              <w:t>13.52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211.10</w:t>
            </w:r>
          </w:p>
        </w:tc>
        <w:tc>
          <w:tcPr>
            <w:tcW w:w="1134" w:type="dxa"/>
            <w:vAlign w:val="center"/>
          </w:tcPr>
          <w:p>
            <w:pPr>
              <w:pStyle w:val="13"/>
            </w:pPr>
            <w:r>
              <w:t>211.10</w:t>
            </w:r>
          </w:p>
        </w:tc>
        <w:tc>
          <w:tcPr>
            <w:tcW w:w="1134" w:type="dxa"/>
            <w:vAlign w:val="center"/>
          </w:tcPr>
          <w:p>
            <w:pPr>
              <w:pStyle w:val="13"/>
            </w:pPr>
            <w:r>
              <w:t>211.10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21203</w:t>
            </w:r>
          </w:p>
        </w:tc>
        <w:tc>
          <w:tcPr>
            <w:tcW w:w="1559" w:type="dxa"/>
            <w:vAlign w:val="center"/>
          </w:tcPr>
          <w:p>
            <w:pPr>
              <w:pStyle w:val="14"/>
            </w:pPr>
            <w:r>
              <w:t>城乡社区公共设施</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2120399</w:t>
            </w:r>
          </w:p>
        </w:tc>
        <w:tc>
          <w:tcPr>
            <w:tcW w:w="1559" w:type="dxa"/>
            <w:vAlign w:val="center"/>
          </w:tcPr>
          <w:p>
            <w:pPr>
              <w:pStyle w:val="14"/>
            </w:pPr>
            <w:r>
              <w:t>其他城乡社区公共设施支出</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2120815</w:t>
            </w:r>
          </w:p>
        </w:tc>
        <w:tc>
          <w:tcPr>
            <w:tcW w:w="1559" w:type="dxa"/>
            <w:vAlign w:val="center"/>
          </w:tcPr>
          <w:p>
            <w:pPr>
              <w:pStyle w:val="14"/>
            </w:pPr>
            <w:r>
              <w:t>农村社会事业支出</w:t>
            </w:r>
          </w:p>
          <w:p>
            <w:pPr>
              <w:pStyle w:val="14"/>
            </w:pP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360.92</w:t>
            </w:r>
          </w:p>
        </w:tc>
        <w:tc>
          <w:tcPr>
            <w:tcW w:w="1134" w:type="dxa"/>
            <w:vAlign w:val="center"/>
          </w:tcPr>
          <w:p>
            <w:pPr>
              <w:pStyle w:val="13"/>
            </w:pPr>
            <w:r>
              <w:t>360.92</w:t>
            </w:r>
          </w:p>
        </w:tc>
        <w:tc>
          <w:tcPr>
            <w:tcW w:w="1134" w:type="dxa"/>
            <w:vAlign w:val="center"/>
          </w:tcPr>
          <w:p>
            <w:pPr>
              <w:pStyle w:val="13"/>
            </w:pPr>
            <w:r>
              <w:t>360.92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360.92</w:t>
            </w:r>
          </w:p>
        </w:tc>
        <w:tc>
          <w:tcPr>
            <w:tcW w:w="1134" w:type="dxa"/>
            <w:vAlign w:val="center"/>
          </w:tcPr>
          <w:p>
            <w:pPr>
              <w:pStyle w:val="13"/>
            </w:pPr>
            <w:r>
              <w:t>360.92</w:t>
            </w:r>
          </w:p>
        </w:tc>
        <w:tc>
          <w:tcPr>
            <w:tcW w:w="1134" w:type="dxa"/>
            <w:vAlign w:val="center"/>
          </w:tcPr>
          <w:p>
            <w:pPr>
              <w:pStyle w:val="13"/>
            </w:pPr>
            <w:r>
              <w:t>360.92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360.92</w:t>
            </w:r>
          </w:p>
        </w:tc>
        <w:tc>
          <w:tcPr>
            <w:tcW w:w="1134" w:type="dxa"/>
            <w:vAlign w:val="center"/>
          </w:tcPr>
          <w:p>
            <w:pPr>
              <w:pStyle w:val="13"/>
            </w:pPr>
            <w:r>
              <w:t>360.92</w:t>
            </w:r>
          </w:p>
        </w:tc>
        <w:tc>
          <w:tcPr>
            <w:tcW w:w="1134" w:type="dxa"/>
            <w:vAlign w:val="center"/>
          </w:tcPr>
          <w:p>
            <w:pPr>
              <w:pStyle w:val="13"/>
            </w:pPr>
            <w:r>
              <w:t>360.92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917001魏县沙口集乡人民政府本级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997.24</w:t>
            </w:r>
          </w:p>
        </w:tc>
        <w:tc>
          <w:tcPr>
            <w:tcW w:w="1361" w:type="dxa"/>
            <w:vAlign w:val="center"/>
          </w:tcPr>
          <w:p>
            <w:pPr>
              <w:pStyle w:val="17"/>
            </w:pPr>
            <w:r>
              <w:t>271.77</w:t>
            </w:r>
          </w:p>
        </w:tc>
        <w:tc>
          <w:tcPr>
            <w:tcW w:w="1361" w:type="dxa"/>
            <w:vAlign w:val="center"/>
          </w:tcPr>
          <w:p>
            <w:pPr>
              <w:pStyle w:val="17"/>
            </w:pPr>
            <w:r>
              <w:t>725.47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407.07</w:t>
            </w:r>
          </w:p>
        </w:tc>
        <w:tc>
          <w:tcPr>
            <w:tcW w:w="1361" w:type="dxa"/>
            <w:vAlign w:val="center"/>
          </w:tcPr>
          <w:p>
            <w:pPr>
              <w:pStyle w:val="13"/>
            </w:pPr>
            <w:r>
              <w:t>253.62</w:t>
            </w:r>
          </w:p>
        </w:tc>
        <w:tc>
          <w:tcPr>
            <w:tcW w:w="1361" w:type="dxa"/>
            <w:vAlign w:val="center"/>
          </w:tcPr>
          <w:p>
            <w:pPr>
              <w:pStyle w:val="13"/>
            </w:pPr>
            <w:r>
              <w:t>153.45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407.07</w:t>
            </w:r>
          </w:p>
        </w:tc>
        <w:tc>
          <w:tcPr>
            <w:tcW w:w="1361" w:type="dxa"/>
            <w:vAlign w:val="center"/>
          </w:tcPr>
          <w:p>
            <w:pPr>
              <w:pStyle w:val="13"/>
            </w:pPr>
            <w:r>
              <w:t>253.62</w:t>
            </w:r>
          </w:p>
        </w:tc>
        <w:tc>
          <w:tcPr>
            <w:tcW w:w="1361" w:type="dxa"/>
            <w:vAlign w:val="center"/>
          </w:tcPr>
          <w:p>
            <w:pPr>
              <w:pStyle w:val="13"/>
            </w:pPr>
            <w:r>
              <w:t>153.45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397.47</w:t>
            </w:r>
          </w:p>
        </w:tc>
        <w:tc>
          <w:tcPr>
            <w:tcW w:w="1361" w:type="dxa"/>
            <w:vAlign w:val="center"/>
          </w:tcPr>
          <w:p>
            <w:pPr>
              <w:pStyle w:val="13"/>
            </w:pPr>
            <w:r>
              <w:t>253.62</w:t>
            </w:r>
          </w:p>
        </w:tc>
        <w:tc>
          <w:tcPr>
            <w:tcW w:w="1361" w:type="dxa"/>
            <w:vAlign w:val="center"/>
          </w:tcPr>
          <w:p>
            <w:pPr>
              <w:pStyle w:val="13"/>
            </w:pPr>
            <w:r>
              <w:t>143.85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2010399</w:t>
            </w:r>
          </w:p>
        </w:tc>
        <w:tc>
          <w:tcPr>
            <w:tcW w:w="4535" w:type="dxa"/>
            <w:vAlign w:val="center"/>
          </w:tcPr>
          <w:p>
            <w:pPr>
              <w:pStyle w:val="14"/>
            </w:pPr>
            <w:r>
              <w:t>其他政府办公厅（室）及相关机构事务支出</w:t>
            </w:r>
          </w:p>
        </w:tc>
        <w:tc>
          <w:tcPr>
            <w:tcW w:w="1361" w:type="dxa"/>
            <w:vAlign w:val="center"/>
          </w:tcPr>
          <w:p>
            <w:pPr>
              <w:pStyle w:val="13"/>
            </w:pPr>
            <w:r>
              <w:t>9.60</w:t>
            </w:r>
          </w:p>
        </w:tc>
        <w:tc>
          <w:tcPr>
            <w:tcW w:w="1361" w:type="dxa"/>
            <w:vAlign w:val="center"/>
          </w:tcPr>
          <w:p>
            <w:pPr>
              <w:pStyle w:val="13"/>
            </w:pPr>
          </w:p>
        </w:tc>
        <w:tc>
          <w:tcPr>
            <w:tcW w:w="1361" w:type="dxa"/>
            <w:vAlign w:val="center"/>
          </w:tcPr>
          <w:p>
            <w:pPr>
              <w:pStyle w:val="13"/>
            </w:pPr>
            <w:r>
              <w:t>9.60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4.63</w:t>
            </w:r>
          </w:p>
        </w:tc>
        <w:tc>
          <w:tcPr>
            <w:tcW w:w="1361" w:type="dxa"/>
            <w:vAlign w:val="center"/>
          </w:tcPr>
          <w:p>
            <w:pPr>
              <w:pStyle w:val="13"/>
            </w:pPr>
            <w:r>
              <w:t>4.63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4.63</w:t>
            </w:r>
          </w:p>
        </w:tc>
        <w:tc>
          <w:tcPr>
            <w:tcW w:w="1361" w:type="dxa"/>
            <w:vAlign w:val="center"/>
          </w:tcPr>
          <w:p>
            <w:pPr>
              <w:pStyle w:val="13"/>
            </w:pPr>
            <w:r>
              <w:t>4.63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4.63</w:t>
            </w:r>
          </w:p>
        </w:tc>
        <w:tc>
          <w:tcPr>
            <w:tcW w:w="1361" w:type="dxa"/>
            <w:vAlign w:val="center"/>
          </w:tcPr>
          <w:p>
            <w:pPr>
              <w:pStyle w:val="13"/>
            </w:pPr>
            <w:r>
              <w:t>4.63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13.52</w:t>
            </w:r>
          </w:p>
        </w:tc>
        <w:tc>
          <w:tcPr>
            <w:tcW w:w="1361" w:type="dxa"/>
            <w:vAlign w:val="center"/>
          </w:tcPr>
          <w:p>
            <w:pPr>
              <w:pStyle w:val="13"/>
            </w:pPr>
            <w:r>
              <w:t>13.52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13.52</w:t>
            </w:r>
          </w:p>
        </w:tc>
        <w:tc>
          <w:tcPr>
            <w:tcW w:w="1361" w:type="dxa"/>
            <w:vAlign w:val="center"/>
          </w:tcPr>
          <w:p>
            <w:pPr>
              <w:pStyle w:val="13"/>
            </w:pPr>
            <w:r>
              <w:t>13.52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13.52</w:t>
            </w:r>
          </w:p>
        </w:tc>
        <w:tc>
          <w:tcPr>
            <w:tcW w:w="1361" w:type="dxa"/>
            <w:vAlign w:val="center"/>
          </w:tcPr>
          <w:p>
            <w:pPr>
              <w:pStyle w:val="13"/>
            </w:pPr>
            <w:r>
              <w:t>13.52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211.10</w:t>
            </w:r>
          </w:p>
        </w:tc>
        <w:tc>
          <w:tcPr>
            <w:tcW w:w="1361" w:type="dxa"/>
            <w:vAlign w:val="center"/>
          </w:tcPr>
          <w:p>
            <w:pPr>
              <w:pStyle w:val="13"/>
            </w:pPr>
          </w:p>
        </w:tc>
        <w:tc>
          <w:tcPr>
            <w:tcW w:w="1361" w:type="dxa"/>
            <w:vAlign w:val="center"/>
          </w:tcPr>
          <w:p>
            <w:pPr>
              <w:pStyle w:val="13"/>
            </w:pPr>
            <w:r>
              <w:t>211.10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21203</w:t>
            </w:r>
          </w:p>
        </w:tc>
        <w:tc>
          <w:tcPr>
            <w:tcW w:w="4535" w:type="dxa"/>
            <w:vAlign w:val="center"/>
          </w:tcPr>
          <w:p>
            <w:pPr>
              <w:pStyle w:val="14"/>
            </w:pPr>
            <w:r>
              <w:t>城乡社区公共设施</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2120399</w:t>
            </w:r>
          </w:p>
        </w:tc>
        <w:tc>
          <w:tcPr>
            <w:tcW w:w="4535" w:type="dxa"/>
            <w:vAlign w:val="center"/>
          </w:tcPr>
          <w:p>
            <w:pPr>
              <w:pStyle w:val="14"/>
            </w:pPr>
            <w:r>
              <w:t>其他城乡社区公共设施支出</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2120815</w:t>
            </w:r>
          </w:p>
        </w:tc>
        <w:tc>
          <w:tcPr>
            <w:tcW w:w="4535" w:type="dxa"/>
            <w:vAlign w:val="center"/>
          </w:tcPr>
          <w:p>
            <w:pPr>
              <w:pStyle w:val="14"/>
            </w:pPr>
            <w:r>
              <w:t>农村社会事业支出</w:t>
            </w:r>
          </w:p>
          <w:p>
            <w:pPr>
              <w:pStyle w:val="14"/>
            </w:pP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360.92</w:t>
            </w:r>
          </w:p>
        </w:tc>
        <w:tc>
          <w:tcPr>
            <w:tcW w:w="1361" w:type="dxa"/>
            <w:vAlign w:val="center"/>
          </w:tcPr>
          <w:p>
            <w:pPr>
              <w:pStyle w:val="13"/>
            </w:pPr>
          </w:p>
        </w:tc>
        <w:tc>
          <w:tcPr>
            <w:tcW w:w="1361" w:type="dxa"/>
            <w:vAlign w:val="center"/>
          </w:tcPr>
          <w:p>
            <w:pPr>
              <w:pStyle w:val="13"/>
            </w:pPr>
            <w:r>
              <w:t>360.92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360.92</w:t>
            </w:r>
          </w:p>
        </w:tc>
        <w:tc>
          <w:tcPr>
            <w:tcW w:w="1361" w:type="dxa"/>
            <w:vAlign w:val="center"/>
          </w:tcPr>
          <w:p>
            <w:pPr>
              <w:pStyle w:val="13"/>
            </w:pPr>
          </w:p>
        </w:tc>
        <w:tc>
          <w:tcPr>
            <w:tcW w:w="1361" w:type="dxa"/>
            <w:vAlign w:val="center"/>
          </w:tcPr>
          <w:p>
            <w:pPr>
              <w:pStyle w:val="13"/>
            </w:pPr>
            <w:r>
              <w:t>360.92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360.92</w:t>
            </w:r>
          </w:p>
        </w:tc>
        <w:tc>
          <w:tcPr>
            <w:tcW w:w="1361" w:type="dxa"/>
            <w:vAlign w:val="center"/>
          </w:tcPr>
          <w:p>
            <w:pPr>
              <w:pStyle w:val="13"/>
            </w:pPr>
          </w:p>
        </w:tc>
        <w:tc>
          <w:tcPr>
            <w:tcW w:w="1361" w:type="dxa"/>
            <w:vAlign w:val="center"/>
          </w:tcPr>
          <w:p>
            <w:pPr>
              <w:pStyle w:val="13"/>
            </w:pPr>
            <w:r>
              <w:t>360.92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917001魏县沙口集乡人民政府本级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986.14</w:t>
            </w:r>
          </w:p>
        </w:tc>
        <w:tc>
          <w:tcPr>
            <w:tcW w:w="3402" w:type="dxa"/>
            <w:vAlign w:val="center"/>
          </w:tcPr>
          <w:p>
            <w:pPr>
              <w:pStyle w:val="14"/>
            </w:pPr>
            <w:r>
              <w:t>一、一般公共服务支出</w:t>
            </w:r>
          </w:p>
        </w:tc>
        <w:tc>
          <w:tcPr>
            <w:tcW w:w="1474" w:type="dxa"/>
            <w:vAlign w:val="center"/>
          </w:tcPr>
          <w:p>
            <w:pPr>
              <w:pStyle w:val="13"/>
            </w:pPr>
            <w:r>
              <w:t>407.07</w:t>
            </w:r>
          </w:p>
        </w:tc>
        <w:tc>
          <w:tcPr>
            <w:tcW w:w="1474" w:type="dxa"/>
            <w:vAlign w:val="center"/>
          </w:tcPr>
          <w:p>
            <w:pPr>
              <w:pStyle w:val="13"/>
            </w:pPr>
            <w:r>
              <w:t>407.07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11.10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4.63</w:t>
            </w:r>
          </w:p>
        </w:tc>
        <w:tc>
          <w:tcPr>
            <w:tcW w:w="1474" w:type="dxa"/>
            <w:vAlign w:val="center"/>
          </w:tcPr>
          <w:p>
            <w:pPr>
              <w:pStyle w:val="13"/>
            </w:pPr>
            <w:r>
              <w:t>4.63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13.52</w:t>
            </w:r>
          </w:p>
        </w:tc>
        <w:tc>
          <w:tcPr>
            <w:tcW w:w="1474" w:type="dxa"/>
            <w:vAlign w:val="center"/>
          </w:tcPr>
          <w:p>
            <w:pPr>
              <w:pStyle w:val="13"/>
            </w:pPr>
            <w:r>
              <w:t>13.52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211.10</w:t>
            </w:r>
          </w:p>
        </w:tc>
        <w:tc>
          <w:tcPr>
            <w:tcW w:w="1474" w:type="dxa"/>
            <w:vAlign w:val="center"/>
          </w:tcPr>
          <w:p>
            <w:pPr>
              <w:pStyle w:val="13"/>
            </w:pPr>
            <w:r>
              <w:t>200.00</w:t>
            </w:r>
          </w:p>
        </w:tc>
        <w:tc>
          <w:tcPr>
            <w:tcW w:w="1474" w:type="dxa"/>
            <w:vAlign w:val="center"/>
          </w:tcPr>
          <w:p>
            <w:pPr>
              <w:pStyle w:val="13"/>
            </w:pPr>
            <w:r>
              <w:t>11.10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360.92</w:t>
            </w:r>
          </w:p>
        </w:tc>
        <w:tc>
          <w:tcPr>
            <w:tcW w:w="1474" w:type="dxa"/>
            <w:vAlign w:val="center"/>
          </w:tcPr>
          <w:p>
            <w:pPr>
              <w:pStyle w:val="13"/>
            </w:pPr>
            <w:r>
              <w:t>360.92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997.24</w:t>
            </w:r>
          </w:p>
        </w:tc>
        <w:tc>
          <w:tcPr>
            <w:tcW w:w="3402" w:type="dxa"/>
            <w:vAlign w:val="center"/>
          </w:tcPr>
          <w:p>
            <w:pPr>
              <w:pStyle w:val="16"/>
            </w:pPr>
            <w:r>
              <w:t>本年支出合计</w:t>
            </w:r>
          </w:p>
        </w:tc>
        <w:tc>
          <w:tcPr>
            <w:tcW w:w="1474" w:type="dxa"/>
            <w:vAlign w:val="center"/>
          </w:tcPr>
          <w:p>
            <w:pPr>
              <w:pStyle w:val="17"/>
            </w:pPr>
            <w:r>
              <w:t>997.24</w:t>
            </w:r>
          </w:p>
        </w:tc>
        <w:tc>
          <w:tcPr>
            <w:tcW w:w="1474" w:type="dxa"/>
            <w:vAlign w:val="center"/>
          </w:tcPr>
          <w:p>
            <w:pPr>
              <w:pStyle w:val="17"/>
            </w:pPr>
            <w:r>
              <w:t>986.14</w:t>
            </w:r>
          </w:p>
        </w:tc>
        <w:tc>
          <w:tcPr>
            <w:tcW w:w="1474" w:type="dxa"/>
            <w:vAlign w:val="center"/>
          </w:tcPr>
          <w:p>
            <w:pPr>
              <w:pStyle w:val="17"/>
            </w:pPr>
            <w:r>
              <w:t>11.10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997.24</w:t>
            </w:r>
          </w:p>
        </w:tc>
        <w:tc>
          <w:tcPr>
            <w:tcW w:w="3402" w:type="dxa"/>
            <w:vAlign w:val="center"/>
          </w:tcPr>
          <w:p>
            <w:pPr>
              <w:pStyle w:val="16"/>
            </w:pPr>
            <w:r>
              <w:t>支出总计</w:t>
            </w:r>
          </w:p>
        </w:tc>
        <w:tc>
          <w:tcPr>
            <w:tcW w:w="1474" w:type="dxa"/>
            <w:vAlign w:val="center"/>
          </w:tcPr>
          <w:p>
            <w:pPr>
              <w:pStyle w:val="17"/>
            </w:pPr>
            <w:r>
              <w:t>997.24</w:t>
            </w:r>
          </w:p>
        </w:tc>
        <w:tc>
          <w:tcPr>
            <w:tcW w:w="1474" w:type="dxa"/>
            <w:vAlign w:val="center"/>
          </w:tcPr>
          <w:p>
            <w:pPr>
              <w:pStyle w:val="17"/>
            </w:pPr>
            <w:r>
              <w:t>986.14</w:t>
            </w:r>
          </w:p>
        </w:tc>
        <w:tc>
          <w:tcPr>
            <w:tcW w:w="1474" w:type="dxa"/>
            <w:vAlign w:val="center"/>
          </w:tcPr>
          <w:p>
            <w:pPr>
              <w:pStyle w:val="17"/>
            </w:pPr>
            <w:r>
              <w:t>11.10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917001魏县沙口集乡人民政府本级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986.14</w:t>
            </w:r>
          </w:p>
        </w:tc>
        <w:tc>
          <w:tcPr>
            <w:tcW w:w="2551" w:type="dxa"/>
            <w:vAlign w:val="center"/>
          </w:tcPr>
          <w:p>
            <w:pPr>
              <w:pStyle w:val="17"/>
            </w:pPr>
            <w:r>
              <w:t>271.77</w:t>
            </w:r>
          </w:p>
        </w:tc>
        <w:tc>
          <w:tcPr>
            <w:tcW w:w="2551" w:type="dxa"/>
            <w:vAlign w:val="center"/>
          </w:tcPr>
          <w:p>
            <w:pPr>
              <w:pStyle w:val="17"/>
            </w:pPr>
            <w:r>
              <w:t>714.37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407.07</w:t>
            </w:r>
          </w:p>
        </w:tc>
        <w:tc>
          <w:tcPr>
            <w:tcW w:w="2551" w:type="dxa"/>
            <w:vAlign w:val="center"/>
          </w:tcPr>
          <w:p>
            <w:pPr>
              <w:pStyle w:val="13"/>
            </w:pPr>
            <w:r>
              <w:t>253.62</w:t>
            </w:r>
          </w:p>
        </w:tc>
        <w:tc>
          <w:tcPr>
            <w:tcW w:w="2551" w:type="dxa"/>
            <w:vAlign w:val="center"/>
          </w:tcPr>
          <w:p>
            <w:pPr>
              <w:pStyle w:val="13"/>
            </w:pPr>
            <w:r>
              <w:t>153.45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407.07</w:t>
            </w:r>
          </w:p>
        </w:tc>
        <w:tc>
          <w:tcPr>
            <w:tcW w:w="2551" w:type="dxa"/>
            <w:vAlign w:val="center"/>
          </w:tcPr>
          <w:p>
            <w:pPr>
              <w:pStyle w:val="13"/>
            </w:pPr>
            <w:r>
              <w:t>253.62</w:t>
            </w:r>
          </w:p>
        </w:tc>
        <w:tc>
          <w:tcPr>
            <w:tcW w:w="2551" w:type="dxa"/>
            <w:vAlign w:val="center"/>
          </w:tcPr>
          <w:p>
            <w:pPr>
              <w:pStyle w:val="13"/>
            </w:pPr>
            <w:r>
              <w:t>153.45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397.47</w:t>
            </w:r>
          </w:p>
        </w:tc>
        <w:tc>
          <w:tcPr>
            <w:tcW w:w="2551" w:type="dxa"/>
            <w:vAlign w:val="center"/>
          </w:tcPr>
          <w:p>
            <w:pPr>
              <w:pStyle w:val="13"/>
            </w:pPr>
            <w:r>
              <w:t>253.62</w:t>
            </w:r>
          </w:p>
        </w:tc>
        <w:tc>
          <w:tcPr>
            <w:tcW w:w="2551" w:type="dxa"/>
            <w:vAlign w:val="center"/>
          </w:tcPr>
          <w:p>
            <w:pPr>
              <w:pStyle w:val="13"/>
            </w:pPr>
            <w:r>
              <w:t>143.85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9.60</w:t>
            </w:r>
          </w:p>
        </w:tc>
        <w:tc>
          <w:tcPr>
            <w:tcW w:w="2551" w:type="dxa"/>
            <w:vAlign w:val="center"/>
          </w:tcPr>
          <w:p>
            <w:pPr>
              <w:pStyle w:val="13"/>
            </w:pPr>
          </w:p>
        </w:tc>
        <w:tc>
          <w:tcPr>
            <w:tcW w:w="2551" w:type="dxa"/>
            <w:vAlign w:val="center"/>
          </w:tcPr>
          <w:p>
            <w:pPr>
              <w:pStyle w:val="13"/>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4.63</w:t>
            </w:r>
          </w:p>
        </w:tc>
        <w:tc>
          <w:tcPr>
            <w:tcW w:w="2551" w:type="dxa"/>
            <w:vAlign w:val="center"/>
          </w:tcPr>
          <w:p>
            <w:pPr>
              <w:pStyle w:val="13"/>
            </w:pPr>
            <w:r>
              <w:t>4.63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4.63</w:t>
            </w:r>
          </w:p>
        </w:tc>
        <w:tc>
          <w:tcPr>
            <w:tcW w:w="2551" w:type="dxa"/>
            <w:vAlign w:val="center"/>
          </w:tcPr>
          <w:p>
            <w:pPr>
              <w:pStyle w:val="13"/>
            </w:pPr>
            <w:r>
              <w:t>4.63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4.63</w:t>
            </w:r>
          </w:p>
        </w:tc>
        <w:tc>
          <w:tcPr>
            <w:tcW w:w="2551" w:type="dxa"/>
            <w:vAlign w:val="center"/>
          </w:tcPr>
          <w:p>
            <w:pPr>
              <w:pStyle w:val="13"/>
            </w:pPr>
            <w:r>
              <w:t>4.63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13.52</w:t>
            </w:r>
          </w:p>
        </w:tc>
        <w:tc>
          <w:tcPr>
            <w:tcW w:w="2551" w:type="dxa"/>
            <w:vAlign w:val="center"/>
          </w:tcPr>
          <w:p>
            <w:pPr>
              <w:pStyle w:val="13"/>
            </w:pPr>
            <w:r>
              <w:t>13.52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13.52</w:t>
            </w:r>
          </w:p>
        </w:tc>
        <w:tc>
          <w:tcPr>
            <w:tcW w:w="2551" w:type="dxa"/>
            <w:vAlign w:val="center"/>
          </w:tcPr>
          <w:p>
            <w:pPr>
              <w:pStyle w:val="13"/>
            </w:pPr>
            <w:r>
              <w:t>13.52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13.52</w:t>
            </w:r>
          </w:p>
        </w:tc>
        <w:tc>
          <w:tcPr>
            <w:tcW w:w="2551" w:type="dxa"/>
            <w:vAlign w:val="center"/>
          </w:tcPr>
          <w:p>
            <w:pPr>
              <w:pStyle w:val="13"/>
            </w:pPr>
            <w:r>
              <w:t>13.52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21203</w:t>
            </w:r>
          </w:p>
        </w:tc>
        <w:tc>
          <w:tcPr>
            <w:tcW w:w="4535" w:type="dxa"/>
            <w:vAlign w:val="center"/>
          </w:tcPr>
          <w:p>
            <w:pPr>
              <w:pStyle w:val="14"/>
            </w:pPr>
            <w:r>
              <w:t>城乡社区公共设施</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2120399</w:t>
            </w:r>
          </w:p>
        </w:tc>
        <w:tc>
          <w:tcPr>
            <w:tcW w:w="4535" w:type="dxa"/>
            <w:vAlign w:val="center"/>
          </w:tcPr>
          <w:p>
            <w:pPr>
              <w:pStyle w:val="14"/>
            </w:pPr>
            <w:r>
              <w:t>其他城乡社区公共设施支出</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360.92</w:t>
            </w:r>
          </w:p>
        </w:tc>
        <w:tc>
          <w:tcPr>
            <w:tcW w:w="2551" w:type="dxa"/>
            <w:vAlign w:val="center"/>
          </w:tcPr>
          <w:p>
            <w:pPr>
              <w:pStyle w:val="13"/>
            </w:pPr>
          </w:p>
        </w:tc>
        <w:tc>
          <w:tcPr>
            <w:tcW w:w="2551" w:type="dxa"/>
            <w:vAlign w:val="center"/>
          </w:tcPr>
          <w:p>
            <w:pPr>
              <w:pStyle w:val="13"/>
            </w:pPr>
            <w:r>
              <w:t>360.92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360.92</w:t>
            </w:r>
          </w:p>
        </w:tc>
        <w:tc>
          <w:tcPr>
            <w:tcW w:w="2551" w:type="dxa"/>
            <w:vAlign w:val="center"/>
          </w:tcPr>
          <w:p>
            <w:pPr>
              <w:pStyle w:val="13"/>
            </w:pPr>
          </w:p>
        </w:tc>
        <w:tc>
          <w:tcPr>
            <w:tcW w:w="2551" w:type="dxa"/>
            <w:vAlign w:val="center"/>
          </w:tcPr>
          <w:p>
            <w:pPr>
              <w:pStyle w:val="13"/>
            </w:pPr>
            <w:r>
              <w:t>360.92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360.92</w:t>
            </w:r>
          </w:p>
        </w:tc>
        <w:tc>
          <w:tcPr>
            <w:tcW w:w="2551" w:type="dxa"/>
            <w:vAlign w:val="center"/>
          </w:tcPr>
          <w:p>
            <w:pPr>
              <w:pStyle w:val="13"/>
            </w:pPr>
          </w:p>
        </w:tc>
        <w:tc>
          <w:tcPr>
            <w:tcW w:w="2551" w:type="dxa"/>
            <w:vAlign w:val="center"/>
          </w:tcPr>
          <w:p>
            <w:pPr>
              <w:pStyle w:val="13"/>
            </w:pPr>
            <w:r>
              <w:t>360.92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917001魏县沙口集乡人民政府本级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271.77</w:t>
            </w:r>
          </w:p>
        </w:tc>
        <w:tc>
          <w:tcPr>
            <w:tcW w:w="2551" w:type="dxa"/>
            <w:vAlign w:val="center"/>
          </w:tcPr>
          <w:p>
            <w:pPr>
              <w:pStyle w:val="17"/>
            </w:pPr>
            <w:r>
              <w:t>236.49</w:t>
            </w:r>
          </w:p>
        </w:tc>
        <w:tc>
          <w:tcPr>
            <w:tcW w:w="2551" w:type="dxa"/>
            <w:vAlign w:val="center"/>
          </w:tcPr>
          <w:p>
            <w:pPr>
              <w:pStyle w:val="17"/>
            </w:pPr>
            <w:r>
              <w:t>35.28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231.86</w:t>
            </w:r>
          </w:p>
        </w:tc>
        <w:tc>
          <w:tcPr>
            <w:tcW w:w="2551" w:type="dxa"/>
            <w:vAlign w:val="center"/>
          </w:tcPr>
          <w:p>
            <w:pPr>
              <w:pStyle w:val="13"/>
            </w:pPr>
            <w:r>
              <w:t>231.86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126.50</w:t>
            </w:r>
          </w:p>
        </w:tc>
        <w:tc>
          <w:tcPr>
            <w:tcW w:w="2551" w:type="dxa"/>
            <w:vAlign w:val="center"/>
          </w:tcPr>
          <w:p>
            <w:pPr>
              <w:pStyle w:val="13"/>
            </w:pPr>
            <w:r>
              <w:t>126.50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19.88</w:t>
            </w:r>
          </w:p>
        </w:tc>
        <w:tc>
          <w:tcPr>
            <w:tcW w:w="2551" w:type="dxa"/>
            <w:vAlign w:val="center"/>
          </w:tcPr>
          <w:p>
            <w:pPr>
              <w:pStyle w:val="13"/>
            </w:pPr>
            <w:r>
              <w:t>19.88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7.38</w:t>
            </w:r>
          </w:p>
        </w:tc>
        <w:tc>
          <w:tcPr>
            <w:tcW w:w="2551" w:type="dxa"/>
            <w:vAlign w:val="center"/>
          </w:tcPr>
          <w:p>
            <w:pPr>
              <w:pStyle w:val="13"/>
            </w:pPr>
            <w:r>
              <w:t>7.38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1.10</w:t>
            </w:r>
          </w:p>
        </w:tc>
        <w:tc>
          <w:tcPr>
            <w:tcW w:w="2551" w:type="dxa"/>
            <w:vAlign w:val="center"/>
          </w:tcPr>
          <w:p>
            <w:pPr>
              <w:pStyle w:val="13"/>
            </w:pPr>
            <w:r>
              <w:t>1.10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21.57</w:t>
            </w:r>
          </w:p>
        </w:tc>
        <w:tc>
          <w:tcPr>
            <w:tcW w:w="2551" w:type="dxa"/>
            <w:vAlign w:val="center"/>
          </w:tcPr>
          <w:p>
            <w:pPr>
              <w:pStyle w:val="13"/>
            </w:pPr>
            <w:r>
              <w:t>21.57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10.79</w:t>
            </w:r>
          </w:p>
        </w:tc>
        <w:tc>
          <w:tcPr>
            <w:tcW w:w="2551" w:type="dxa"/>
            <w:vAlign w:val="center"/>
          </w:tcPr>
          <w:p>
            <w:pPr>
              <w:pStyle w:val="13"/>
            </w:pPr>
            <w:r>
              <w:t>10.79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13.52</w:t>
            </w:r>
          </w:p>
        </w:tc>
        <w:tc>
          <w:tcPr>
            <w:tcW w:w="2551" w:type="dxa"/>
            <w:vAlign w:val="center"/>
          </w:tcPr>
          <w:p>
            <w:pPr>
              <w:pStyle w:val="13"/>
            </w:pPr>
            <w:r>
              <w:t>13.52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31.12</w:t>
            </w:r>
          </w:p>
        </w:tc>
        <w:tc>
          <w:tcPr>
            <w:tcW w:w="2551" w:type="dxa"/>
            <w:vAlign w:val="center"/>
          </w:tcPr>
          <w:p>
            <w:pPr>
              <w:pStyle w:val="13"/>
            </w:pPr>
            <w:r>
              <w:t>31.12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35.28</w:t>
            </w:r>
          </w:p>
        </w:tc>
        <w:tc>
          <w:tcPr>
            <w:tcW w:w="2551" w:type="dxa"/>
            <w:vAlign w:val="center"/>
          </w:tcPr>
          <w:p>
            <w:pPr>
              <w:pStyle w:val="13"/>
            </w:pPr>
          </w:p>
        </w:tc>
        <w:tc>
          <w:tcPr>
            <w:tcW w:w="2551" w:type="dxa"/>
            <w:vAlign w:val="center"/>
          </w:tcPr>
          <w:p>
            <w:pPr>
              <w:pStyle w:val="13"/>
            </w:pPr>
            <w:r>
              <w:t>35.28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21.60</w:t>
            </w:r>
          </w:p>
        </w:tc>
        <w:tc>
          <w:tcPr>
            <w:tcW w:w="2551" w:type="dxa"/>
            <w:vAlign w:val="center"/>
          </w:tcPr>
          <w:p>
            <w:pPr>
              <w:pStyle w:val="13"/>
            </w:pPr>
          </w:p>
        </w:tc>
        <w:tc>
          <w:tcPr>
            <w:tcW w:w="2551" w:type="dxa"/>
            <w:vAlign w:val="center"/>
          </w:tcPr>
          <w:p>
            <w:pPr>
              <w:pStyle w:val="13"/>
            </w:pPr>
            <w:r>
              <w:t>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13.68</w:t>
            </w:r>
          </w:p>
        </w:tc>
        <w:tc>
          <w:tcPr>
            <w:tcW w:w="2551" w:type="dxa"/>
            <w:vAlign w:val="center"/>
          </w:tcPr>
          <w:p>
            <w:pPr>
              <w:pStyle w:val="13"/>
            </w:pPr>
          </w:p>
        </w:tc>
        <w:tc>
          <w:tcPr>
            <w:tcW w:w="2551" w:type="dxa"/>
            <w:vAlign w:val="center"/>
          </w:tcPr>
          <w:p>
            <w:pPr>
              <w:pStyle w:val="13"/>
            </w:pPr>
            <w:r>
              <w:t>13.68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4.63</w:t>
            </w:r>
          </w:p>
        </w:tc>
        <w:tc>
          <w:tcPr>
            <w:tcW w:w="2551" w:type="dxa"/>
            <w:vAlign w:val="center"/>
          </w:tcPr>
          <w:p>
            <w:pPr>
              <w:pStyle w:val="13"/>
            </w:pPr>
            <w:r>
              <w:t>4.63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4.63</w:t>
            </w:r>
          </w:p>
        </w:tc>
        <w:tc>
          <w:tcPr>
            <w:tcW w:w="2551" w:type="dxa"/>
            <w:vAlign w:val="center"/>
          </w:tcPr>
          <w:p>
            <w:pPr>
              <w:pStyle w:val="13"/>
            </w:pPr>
            <w:r>
              <w:t>4.63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917001魏县沙口集乡人民政府本级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11.10</w:t>
            </w:r>
          </w:p>
        </w:tc>
        <w:tc>
          <w:tcPr>
            <w:tcW w:w="2551" w:type="dxa"/>
            <w:vAlign w:val="center"/>
          </w:tcPr>
          <w:p>
            <w:pPr>
              <w:pStyle w:val="17"/>
            </w:pPr>
          </w:p>
        </w:tc>
        <w:tc>
          <w:tcPr>
            <w:tcW w:w="2551" w:type="dxa"/>
            <w:vAlign w:val="center"/>
          </w:tcPr>
          <w:p>
            <w:pPr>
              <w:pStyle w:val="17"/>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11.10</w:t>
            </w:r>
          </w:p>
        </w:tc>
        <w:tc>
          <w:tcPr>
            <w:tcW w:w="2551" w:type="dxa"/>
            <w:vAlign w:val="center"/>
          </w:tcPr>
          <w:p>
            <w:pPr>
              <w:pStyle w:val="13"/>
            </w:pPr>
          </w:p>
        </w:tc>
        <w:tc>
          <w:tcPr>
            <w:tcW w:w="2551" w:type="dxa"/>
            <w:vAlign w:val="center"/>
          </w:tcPr>
          <w:p>
            <w:pPr>
              <w:pStyle w:val="13"/>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11.10</w:t>
            </w:r>
          </w:p>
        </w:tc>
        <w:tc>
          <w:tcPr>
            <w:tcW w:w="2551" w:type="dxa"/>
            <w:vAlign w:val="center"/>
          </w:tcPr>
          <w:p>
            <w:pPr>
              <w:pStyle w:val="13"/>
            </w:pPr>
          </w:p>
        </w:tc>
        <w:tc>
          <w:tcPr>
            <w:tcW w:w="2551" w:type="dxa"/>
            <w:vAlign w:val="center"/>
          </w:tcPr>
          <w:p>
            <w:pPr>
              <w:pStyle w:val="13"/>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t>农村社会事业支出</w:t>
            </w:r>
          </w:p>
          <w:p>
            <w:pPr>
              <w:pStyle w:val="14"/>
            </w:pPr>
          </w:p>
        </w:tc>
        <w:tc>
          <w:tcPr>
            <w:tcW w:w="2551" w:type="dxa"/>
            <w:vAlign w:val="center"/>
          </w:tcPr>
          <w:p>
            <w:pPr>
              <w:pStyle w:val="13"/>
            </w:pPr>
            <w:r>
              <w:t>11.10</w:t>
            </w:r>
          </w:p>
        </w:tc>
        <w:tc>
          <w:tcPr>
            <w:tcW w:w="2551" w:type="dxa"/>
            <w:vAlign w:val="center"/>
          </w:tcPr>
          <w:p>
            <w:pPr>
              <w:pStyle w:val="13"/>
            </w:pPr>
          </w:p>
        </w:tc>
        <w:tc>
          <w:tcPr>
            <w:tcW w:w="2551" w:type="dxa"/>
            <w:vAlign w:val="center"/>
          </w:tcPr>
          <w:p>
            <w:pPr>
              <w:pStyle w:val="13"/>
            </w:pPr>
            <w:r>
              <w:t>11.10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917001魏县沙口集乡人民政府本级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917001魏县沙口集乡人民政府本级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魏县沙口集乡人民政府本级2022年单位预算信息公开情况说明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按照《预算法》、《地方预决算公开操作规程》和《关于进一步推进预算公开工作的实施意见》规定，现将魏县沙口集乡人民政府本级2022年单位预算公开如下：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27"/>
      </w:pPr>
      <w:r>
        <w:t>(二)讨论和决定经济建设、政治建设、文化建设、社会建设、生态文明建设和党的建设以及乡村振兴中的重大问题。</w:t>
      </w:r>
    </w:p>
    <w:p>
      <w:pPr>
        <w:pStyle w:val="27"/>
      </w:pPr>
      <w:r>
        <w:t>(三)组织召开本级人民代表大会，充分行使重大事项决定权、监督权和选举权，做好人大代表工作，联系选民、反映群众意见和要求。</w:t>
      </w:r>
    </w:p>
    <w:p>
      <w:pPr>
        <w:pStyle w:val="2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7"/>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7"/>
      </w:pPr>
      <w:r>
        <w:t>(七)按照干部管理权限，负责对干部的教育、培训、选拔、考核和监督工作。协助管理上级有关部门驻镇单位的干部.做好人才服务工作。</w:t>
      </w:r>
    </w:p>
    <w:p>
      <w:pPr>
        <w:pStyle w:val="2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(十)承办上级党委、人大、政府交办的其他事项。</w:t>
      </w:r>
    </w:p>
    <w:p>
      <w:pPr>
        <w:pStyle w:val="27"/>
      </w:pPr>
      <w:r>
        <w:t>党政内设机构和事业单位设置：</w:t>
      </w:r>
    </w:p>
    <w:p>
      <w:pPr>
        <w:pStyle w:val="27"/>
      </w:pPr>
      <w: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魏县沙口集乡人民政府本级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1、收入说明：2022年收入预算共计997.24万元，全部为财政拨款收入。</w:t>
      </w:r>
    </w:p>
    <w:p>
      <w:pPr>
        <w:pStyle w:val="28"/>
      </w:pPr>
      <w:r>
        <w:t>2、支出说明：2022年支出预算共计997.24万元，其中：基本支出271.77万元</w:t>
      </w:r>
      <w:r>
        <w:rPr>
          <w:rFonts w:hint="eastAsia"/>
          <w:lang w:eastAsia="zh-CN"/>
        </w:rPr>
        <w:t>（其中人员公用经费支出</w:t>
      </w:r>
      <w:r>
        <w:rPr>
          <w:rFonts w:hint="eastAsia"/>
          <w:lang w:val="en-US" w:eastAsia="zh-CN"/>
        </w:rPr>
        <w:t>236.49万元，公用经费支出35.28万元</w:t>
      </w:r>
      <w:r>
        <w:rPr>
          <w:rFonts w:hint="eastAsia"/>
          <w:lang w:eastAsia="zh-CN"/>
        </w:rPr>
        <w:t>）</w:t>
      </w:r>
      <w:r>
        <w:t>，项目支出725.47万元。</w:t>
      </w:r>
    </w:p>
    <w:p>
      <w:pPr>
        <w:pStyle w:val="28"/>
      </w:pPr>
      <w:r>
        <w:t>3、比上年增减情况：经过对比测算，2022年财政拨款预算比2021年增加336.3707万元。其中：人员经费增加63.23万元，主要是提高了人员工资水平。日常公用经费增加24.06万元，主要是在职人员增加公用经费也相应增加；主项目经费249万元（增长的主要因素是根据工作需要，政府安排项目支出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w:t>
      </w:r>
      <w:r>
        <w:rPr>
          <w:rFonts w:hint="eastAsia"/>
          <w:lang w:val="en-US" w:eastAsia="zh-CN"/>
        </w:rPr>
        <w:t>35.28</w:t>
      </w:r>
      <w:r>
        <w:t>万元，主要用于保证正常办公的基本需要和维持单位日常业务运转，包括：办公费、邮电费、差旅费、福利费、手续费、公务接待费、工会经费、公务用车运行维护费和离退休干部经费。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财政拨款“三公”经费预算安排0万元，其中因公出国(境)费0万元；公务用车购置及运维费0万元(其中：公务用车购置费为0万元，公务用车运行费0万元)；公务接待费0万元。与2021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1.沙口集24个村，需要35.4万元运转，提高村办公积极性，更好地服务群众</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村运转总成本</w:t>
            </w:r>
          </w:p>
        </w:tc>
        <w:tc>
          <w:tcPr>
            <w:tcW w:w="2835" w:type="dxa"/>
            <w:vAlign w:val="center"/>
          </w:tcPr>
          <w:p>
            <w:pPr>
              <w:pStyle w:val="14"/>
            </w:pPr>
            <w:r>
              <w:t xml:space="preserve"> 村办公需要经费总额</w:t>
            </w:r>
          </w:p>
        </w:tc>
        <w:tc>
          <w:tcPr>
            <w:tcW w:w="2551" w:type="dxa"/>
            <w:vAlign w:val="center"/>
          </w:tcPr>
          <w:p>
            <w:pPr>
              <w:pStyle w:val="14"/>
            </w:pPr>
            <w:r>
              <w:t>35.4万元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经费发放村数</w:t>
            </w:r>
          </w:p>
        </w:tc>
        <w:tc>
          <w:tcPr>
            <w:tcW w:w="2835" w:type="dxa"/>
            <w:vAlign w:val="center"/>
          </w:tcPr>
          <w:p>
            <w:pPr>
              <w:pStyle w:val="14"/>
            </w:pPr>
            <w:r>
              <w:t>发放经费的村数</w:t>
            </w:r>
          </w:p>
        </w:tc>
        <w:tc>
          <w:tcPr>
            <w:tcW w:w="2551" w:type="dxa"/>
            <w:vAlign w:val="center"/>
          </w:tcPr>
          <w:p>
            <w:pPr>
              <w:pStyle w:val="14"/>
            </w:pPr>
            <w:r>
              <w:t>24个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保证村委会正常工作维护社会稳定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提高村委会运转</w:t>
            </w:r>
          </w:p>
        </w:tc>
        <w:tc>
          <w:tcPr>
            <w:tcW w:w="2835" w:type="dxa"/>
            <w:vAlign w:val="center"/>
          </w:tcPr>
          <w:p>
            <w:pPr>
              <w:pStyle w:val="14"/>
            </w:pPr>
            <w:r>
              <w:t>及时发放经费提高村委会运转和积极性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1.用于发放沙口集乡24个村的161名村干部工资，保障村干部收入，提高村干部工作积极性，确保村集体正常运转。共计325.52万元</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村干部工资总成本</w:t>
            </w:r>
          </w:p>
        </w:tc>
        <w:tc>
          <w:tcPr>
            <w:tcW w:w="2835" w:type="dxa"/>
            <w:vAlign w:val="center"/>
          </w:tcPr>
          <w:p>
            <w:pPr>
              <w:pStyle w:val="14"/>
            </w:pPr>
            <w:r>
              <w:t>给村干部发放的工资总额</w:t>
            </w:r>
          </w:p>
        </w:tc>
        <w:tc>
          <w:tcPr>
            <w:tcW w:w="2551" w:type="dxa"/>
            <w:vAlign w:val="center"/>
          </w:tcPr>
          <w:p>
            <w:pPr>
              <w:pStyle w:val="14"/>
            </w:pPr>
            <w:r>
              <w:t>325.52万元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发放工资的村干部人数</w:t>
            </w:r>
          </w:p>
        </w:tc>
        <w:tc>
          <w:tcPr>
            <w:tcW w:w="2551" w:type="dxa"/>
            <w:vAlign w:val="center"/>
          </w:tcPr>
          <w:p>
            <w:pPr>
              <w:pStyle w:val="14"/>
            </w:pPr>
            <w:r>
              <w:t>161人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保证村干部正常工作维护社会稳定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提高村干部工作积极性</w:t>
            </w:r>
          </w:p>
        </w:tc>
        <w:tc>
          <w:tcPr>
            <w:tcW w:w="2835" w:type="dxa"/>
            <w:vAlign w:val="center"/>
          </w:tcPr>
          <w:p>
            <w:pPr>
              <w:pStyle w:val="14"/>
            </w:pPr>
            <w:r>
              <w:t>及时发放村干部工资提高村干部工作积极性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1."乡经费24个村，55.72万元，必要的人员工资、办公用品费维持乡级组织正常运转所必需的开支</w:t>
            </w:r>
            <w:r>
              <w:tab/>
            </w:r>
            <w:r>
              <w:tab/>
            </w:r>
            <w:r>
              <w:tab/>
            </w:r>
            <w:r>
              <w:tab/>
            </w:r>
            <w:r>
              <w:tab/>
            </w:r>
            <w:r>
              <w:tab/>
            </w:r>
          </w:p>
          <w:p>
            <w:pPr>
              <w:pStyle w:val="14"/>
            </w:pPr>
            <w:r>
              <w:tab/>
            </w:r>
            <w:r>
              <w:tab/>
            </w:r>
            <w:r>
              <w:tab/>
            </w:r>
            <w:r>
              <w:tab/>
            </w:r>
            <w:r>
              <w:tab/>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乡运转总成本</w:t>
            </w:r>
          </w:p>
        </w:tc>
        <w:tc>
          <w:tcPr>
            <w:tcW w:w="2835" w:type="dxa"/>
            <w:vAlign w:val="center"/>
          </w:tcPr>
          <w:p>
            <w:pPr>
              <w:pStyle w:val="14"/>
            </w:pPr>
            <w:r>
              <w:t>乡运转需要资金总额</w:t>
            </w:r>
          </w:p>
        </w:tc>
        <w:tc>
          <w:tcPr>
            <w:tcW w:w="2551" w:type="dxa"/>
            <w:vAlign w:val="center"/>
          </w:tcPr>
          <w:p>
            <w:pPr>
              <w:pStyle w:val="14"/>
            </w:pPr>
            <w:r>
              <w:t>37.68万元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管理村数</w:t>
            </w:r>
          </w:p>
        </w:tc>
        <w:tc>
          <w:tcPr>
            <w:tcW w:w="2835" w:type="dxa"/>
            <w:vAlign w:val="center"/>
          </w:tcPr>
          <w:p>
            <w:pPr>
              <w:pStyle w:val="14"/>
            </w:pPr>
            <w:r>
              <w:t xml:space="preserve"> 辖区内被管理行政村数量</w:t>
            </w:r>
          </w:p>
        </w:tc>
        <w:tc>
          <w:tcPr>
            <w:tcW w:w="2551" w:type="dxa"/>
            <w:vAlign w:val="center"/>
          </w:tcPr>
          <w:p>
            <w:pPr>
              <w:pStyle w:val="14"/>
            </w:pPr>
            <w:r>
              <w:t>24个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正常使用经费</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保证单位正常运转</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拨付到位，维护社会稳定，提高工作积极性</w:t>
            </w:r>
          </w:p>
        </w:tc>
        <w:tc>
          <w:tcPr>
            <w:tcW w:w="2551" w:type="dxa"/>
            <w:vAlign w:val="center"/>
          </w:tcPr>
          <w:p>
            <w:pPr>
              <w:pStyle w:val="14"/>
            </w:pPr>
            <w:r>
              <w:t>资金拨付到位，维护社会稳定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4、2022年自收自支人员补助绩效目标表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1.提高乡政府工作人员服务水平和工作能力，共有自收自支人员25名，自收自支人补贴91.5万元足额发放,满意度达到100%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每月发放一次，发放到位率</w:t>
            </w:r>
          </w:p>
        </w:tc>
        <w:tc>
          <w:tcPr>
            <w:tcW w:w="2835" w:type="dxa"/>
            <w:vAlign w:val="center"/>
          </w:tcPr>
          <w:p>
            <w:pPr>
              <w:pStyle w:val="14"/>
            </w:pPr>
            <w:r>
              <w:t>用于反映和考核财政“保工资”状况</w:t>
            </w:r>
          </w:p>
        </w:tc>
        <w:tc>
          <w:tcPr>
            <w:tcW w:w="2551" w:type="dxa"/>
            <w:vAlign w:val="center"/>
          </w:tcPr>
          <w:p>
            <w:pPr>
              <w:pStyle w:val="14"/>
            </w:pPr>
            <w:r>
              <w:t>按时发放到位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是否能够正常开展工作</w:t>
            </w:r>
          </w:p>
        </w:tc>
        <w:tc>
          <w:tcPr>
            <w:tcW w:w="2835" w:type="dxa"/>
            <w:vAlign w:val="center"/>
          </w:tcPr>
          <w:p>
            <w:pPr>
              <w:pStyle w:val="14"/>
            </w:pPr>
            <w:r>
              <w:t>正常开展工作</w:t>
            </w:r>
          </w:p>
        </w:tc>
        <w:tc>
          <w:tcPr>
            <w:tcW w:w="2551" w:type="dxa"/>
            <w:vAlign w:val="center"/>
          </w:tcPr>
          <w:p>
            <w:pPr>
              <w:pStyle w:val="14"/>
            </w:pPr>
            <w:r>
              <w:t>保持正常运转</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91.5万元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发放到位</w:t>
            </w:r>
          </w:p>
        </w:tc>
        <w:tc>
          <w:tcPr>
            <w:tcW w:w="2835" w:type="dxa"/>
            <w:vAlign w:val="center"/>
          </w:tcPr>
          <w:p>
            <w:pPr>
              <w:pStyle w:val="14"/>
            </w:pPr>
            <w:r>
              <w:t>给25名干部发放工资</w:t>
            </w:r>
          </w:p>
        </w:tc>
        <w:tc>
          <w:tcPr>
            <w:tcW w:w="2551" w:type="dxa"/>
            <w:vAlign w:val="center"/>
          </w:tcPr>
          <w:p>
            <w:pPr>
              <w:pStyle w:val="14"/>
            </w:pPr>
            <w:r>
              <w:t>25人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干部工资发放"到位率"</w:t>
            </w:r>
          </w:p>
        </w:tc>
        <w:tc>
          <w:tcPr>
            <w:tcW w:w="2835" w:type="dxa"/>
            <w:vAlign w:val="center"/>
          </w:tcPr>
          <w:p>
            <w:pPr>
              <w:pStyle w:val="14"/>
            </w:pPr>
            <w:r>
              <w:t>全年每月正常发放</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干部工资发放"到位率</w:t>
            </w:r>
          </w:p>
        </w:tc>
        <w:tc>
          <w:tcPr>
            <w:tcW w:w="2835" w:type="dxa"/>
            <w:vAlign w:val="center"/>
          </w:tcPr>
          <w:p>
            <w:pPr>
              <w:pStyle w:val="14"/>
            </w:pPr>
            <w:r>
              <w:t>全年每月正常发放</w:t>
            </w:r>
          </w:p>
          <w:p>
            <w:pPr>
              <w:pStyle w:val="14"/>
            </w:pPr>
          </w:p>
        </w:tc>
        <w:tc>
          <w:tcPr>
            <w:tcW w:w="2551" w:type="dxa"/>
            <w:vAlign w:val="center"/>
          </w:tcPr>
          <w:p>
            <w:pPr>
              <w:pStyle w:val="14"/>
            </w:pPr>
            <w:r>
              <w:t>100%</w:t>
            </w:r>
          </w:p>
        </w:tc>
        <w:tc>
          <w:tcPr>
            <w:tcW w:w="2268" w:type="dxa"/>
            <w:vAlign w:val="center"/>
          </w:tcPr>
          <w:p>
            <w:pPr>
              <w:pStyle w:val="14"/>
            </w:pPr>
            <w:r>
              <w:t>问卷调查结果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干部满意度</w:t>
            </w:r>
          </w:p>
        </w:tc>
        <w:tc>
          <w:tcPr>
            <w:tcW w:w="2835" w:type="dxa"/>
            <w:vAlign w:val="center"/>
          </w:tcPr>
          <w:p>
            <w:pPr>
              <w:pStyle w:val="14"/>
            </w:pPr>
            <w:r>
              <w:t>干部满意度</w:t>
            </w:r>
          </w:p>
        </w:tc>
        <w:tc>
          <w:tcPr>
            <w:tcW w:w="2551" w:type="dxa"/>
            <w:vAlign w:val="center"/>
          </w:tcPr>
          <w:p>
            <w:pPr>
              <w:pStyle w:val="14"/>
            </w:pPr>
            <w:r>
              <w:t>乡干部满意</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5、贺祥社区供热站资金补贴绩效目标表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1.为了保障贺祥社区群众温暖过冬，采用地热井和燃气锅炉相结合方式容热。供热时长4个月，燃气费用价格5.4每平方。申请资金200万元。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供热时长</w:t>
            </w:r>
          </w:p>
        </w:tc>
        <w:tc>
          <w:tcPr>
            <w:tcW w:w="2835" w:type="dxa"/>
            <w:vAlign w:val="center"/>
          </w:tcPr>
          <w:p>
            <w:pPr>
              <w:pStyle w:val="14"/>
            </w:pPr>
            <w:r>
              <w:t>供热时间</w:t>
            </w:r>
          </w:p>
        </w:tc>
        <w:tc>
          <w:tcPr>
            <w:tcW w:w="2551" w:type="dxa"/>
            <w:vAlign w:val="center"/>
          </w:tcPr>
          <w:p>
            <w:pPr>
              <w:pStyle w:val="14"/>
            </w:pPr>
            <w:r>
              <w:t>4个月</w:t>
            </w:r>
          </w:p>
        </w:tc>
        <w:tc>
          <w:tcPr>
            <w:tcW w:w="2268" w:type="dxa"/>
            <w:vAlign w:val="center"/>
          </w:tcPr>
          <w:p>
            <w:pPr>
              <w:pStyle w:val="14"/>
            </w:pPr>
            <w:r>
              <w:t>报告审批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工作保障率</w:t>
            </w:r>
          </w:p>
        </w:tc>
        <w:tc>
          <w:tcPr>
            <w:tcW w:w="2835" w:type="dxa"/>
            <w:vAlign w:val="center"/>
          </w:tcPr>
          <w:p>
            <w:pPr>
              <w:pStyle w:val="14"/>
            </w:pPr>
            <w:r>
              <w:t>工作保障率</w:t>
            </w:r>
          </w:p>
        </w:tc>
        <w:tc>
          <w:tcPr>
            <w:tcW w:w="2551" w:type="dxa"/>
            <w:vAlign w:val="center"/>
          </w:tcPr>
          <w:p>
            <w:pPr>
              <w:pStyle w:val="14"/>
            </w:pPr>
            <w:r>
              <w:t>≥98%</w:t>
            </w:r>
          </w:p>
        </w:tc>
        <w:tc>
          <w:tcPr>
            <w:tcW w:w="2268" w:type="dxa"/>
            <w:vAlign w:val="center"/>
          </w:tcPr>
          <w:p>
            <w:pPr>
              <w:pStyle w:val="14"/>
            </w:pPr>
            <w:r>
              <w:t>报告审批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保证供暖4个月</w:t>
            </w:r>
          </w:p>
          <w:p>
            <w:pPr>
              <w:pStyle w:val="14"/>
            </w:pPr>
          </w:p>
        </w:tc>
        <w:tc>
          <w:tcPr>
            <w:tcW w:w="2268" w:type="dxa"/>
            <w:vAlign w:val="center"/>
          </w:tcPr>
          <w:p>
            <w:pPr>
              <w:pStyle w:val="14"/>
            </w:pPr>
            <w:r>
              <w:t>报告审批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燃气费用价格</w:t>
            </w:r>
          </w:p>
        </w:tc>
        <w:tc>
          <w:tcPr>
            <w:tcW w:w="2835" w:type="dxa"/>
            <w:vAlign w:val="center"/>
          </w:tcPr>
          <w:p>
            <w:pPr>
              <w:pStyle w:val="14"/>
            </w:pPr>
            <w:r>
              <w:t>燃气费用价格</w:t>
            </w:r>
          </w:p>
        </w:tc>
        <w:tc>
          <w:tcPr>
            <w:tcW w:w="2551" w:type="dxa"/>
            <w:vAlign w:val="center"/>
          </w:tcPr>
          <w:p>
            <w:pPr>
              <w:pStyle w:val="14"/>
            </w:pPr>
            <w:r>
              <w:t>5.4每平方价格</w:t>
            </w:r>
          </w:p>
        </w:tc>
        <w:tc>
          <w:tcPr>
            <w:tcW w:w="2268" w:type="dxa"/>
            <w:vAlign w:val="center"/>
          </w:tcPr>
          <w:p>
            <w:pPr>
              <w:pStyle w:val="14"/>
            </w:pPr>
            <w:r>
              <w:t>报告审批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收益人群</w:t>
            </w:r>
          </w:p>
        </w:tc>
        <w:tc>
          <w:tcPr>
            <w:tcW w:w="2835" w:type="dxa"/>
            <w:vAlign w:val="center"/>
          </w:tcPr>
          <w:p>
            <w:pPr>
              <w:pStyle w:val="14"/>
            </w:pPr>
            <w:r>
              <w:t>收益人群</w:t>
            </w:r>
          </w:p>
        </w:tc>
        <w:tc>
          <w:tcPr>
            <w:tcW w:w="2551" w:type="dxa"/>
            <w:vAlign w:val="center"/>
          </w:tcPr>
          <w:p>
            <w:pPr>
              <w:pStyle w:val="14"/>
            </w:pPr>
            <w:r>
              <w:t>整个贺祥社区</w:t>
            </w:r>
          </w:p>
        </w:tc>
        <w:tc>
          <w:tcPr>
            <w:tcW w:w="2268" w:type="dxa"/>
            <w:vAlign w:val="center"/>
          </w:tcPr>
          <w:p>
            <w:pPr>
              <w:pStyle w:val="14"/>
            </w:pPr>
            <w:r>
              <w:t>报告审批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有效改善坏境污染</w:t>
            </w:r>
          </w:p>
        </w:tc>
        <w:tc>
          <w:tcPr>
            <w:tcW w:w="2268" w:type="dxa"/>
            <w:vAlign w:val="center"/>
          </w:tcPr>
          <w:p>
            <w:pPr>
              <w:pStyle w:val="14"/>
            </w:pPr>
            <w:r>
              <w:t>报告审批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社区人员满意度</w:t>
            </w:r>
          </w:p>
        </w:tc>
        <w:tc>
          <w:tcPr>
            <w:tcW w:w="2835" w:type="dxa"/>
            <w:vAlign w:val="center"/>
          </w:tcPr>
          <w:p>
            <w:pPr>
              <w:pStyle w:val="14"/>
            </w:pPr>
            <w:r>
              <w:t>社区人员满意度</w:t>
            </w:r>
          </w:p>
        </w:tc>
        <w:tc>
          <w:tcPr>
            <w:tcW w:w="2551" w:type="dxa"/>
            <w:vAlign w:val="center"/>
          </w:tcPr>
          <w:p>
            <w:pPr>
              <w:pStyle w:val="14"/>
            </w:pPr>
            <w:r>
              <w:t>≥98%</w:t>
            </w:r>
          </w:p>
        </w:tc>
        <w:tc>
          <w:tcPr>
            <w:tcW w:w="2268" w:type="dxa"/>
            <w:vAlign w:val="center"/>
          </w:tcPr>
          <w:p>
            <w:pPr>
              <w:pStyle w:val="14"/>
            </w:pPr>
            <w:r>
              <w:t>群众调查问卷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6、沙口集工作经费绩效目标表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1.异地扶贫搬迁拆除复垦，涉及4个村；顺利完成县委、政府安排的各项重点工作，结合实际列支20万元</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易地扶贫搬迁</w:t>
            </w:r>
          </w:p>
        </w:tc>
        <w:tc>
          <w:tcPr>
            <w:tcW w:w="2835" w:type="dxa"/>
            <w:vAlign w:val="center"/>
          </w:tcPr>
          <w:p>
            <w:pPr>
              <w:pStyle w:val="14"/>
            </w:pPr>
            <w:r>
              <w:t>易地扶贫拆除复垦</w:t>
            </w:r>
          </w:p>
        </w:tc>
        <w:tc>
          <w:tcPr>
            <w:tcW w:w="2551" w:type="dxa"/>
            <w:vAlign w:val="center"/>
          </w:tcPr>
          <w:p>
            <w:pPr>
              <w:pStyle w:val="14"/>
            </w:pPr>
            <w:r>
              <w:t>4村</w:t>
            </w:r>
          </w:p>
        </w:tc>
        <w:tc>
          <w:tcPr>
            <w:tcW w:w="2268" w:type="dxa"/>
            <w:vAlign w:val="center"/>
          </w:tcPr>
          <w:p>
            <w:pPr>
              <w:pStyle w:val="14"/>
            </w:pPr>
            <w:r>
              <w:t>县委、县政府要求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航空产业园</w:t>
            </w:r>
          </w:p>
        </w:tc>
        <w:tc>
          <w:tcPr>
            <w:tcW w:w="2835" w:type="dxa"/>
            <w:vAlign w:val="center"/>
          </w:tcPr>
          <w:p>
            <w:pPr>
              <w:pStyle w:val="14"/>
            </w:pPr>
            <w:r>
              <w:t>航空产业园征地扫尾</w:t>
            </w:r>
          </w:p>
        </w:tc>
        <w:tc>
          <w:tcPr>
            <w:tcW w:w="2551" w:type="dxa"/>
            <w:vAlign w:val="center"/>
          </w:tcPr>
          <w:p>
            <w:pPr>
              <w:pStyle w:val="14"/>
            </w:pPr>
            <w:r>
              <w:t>≥18户</w:t>
            </w:r>
          </w:p>
        </w:tc>
        <w:tc>
          <w:tcPr>
            <w:tcW w:w="2268" w:type="dxa"/>
            <w:vAlign w:val="center"/>
          </w:tcPr>
          <w:p>
            <w:pPr>
              <w:pStyle w:val="14"/>
            </w:pPr>
            <w:r>
              <w:t>县委、县政府要求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农业园区</w:t>
            </w:r>
          </w:p>
        </w:tc>
        <w:tc>
          <w:tcPr>
            <w:tcW w:w="2835" w:type="dxa"/>
            <w:vAlign w:val="center"/>
          </w:tcPr>
          <w:p>
            <w:pPr>
              <w:pStyle w:val="14"/>
            </w:pPr>
            <w:r>
              <w:t>农业园区征地扫尾</w:t>
            </w:r>
          </w:p>
        </w:tc>
        <w:tc>
          <w:tcPr>
            <w:tcW w:w="2551" w:type="dxa"/>
            <w:vAlign w:val="center"/>
          </w:tcPr>
          <w:p>
            <w:pPr>
              <w:pStyle w:val="14"/>
            </w:pPr>
            <w:r>
              <w:t>≥22户</w:t>
            </w:r>
          </w:p>
        </w:tc>
        <w:tc>
          <w:tcPr>
            <w:tcW w:w="2268" w:type="dxa"/>
            <w:vAlign w:val="center"/>
          </w:tcPr>
          <w:p>
            <w:pPr>
              <w:pStyle w:val="14"/>
            </w:pPr>
            <w:r>
              <w:t>县委、县政府要求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工业园区</w:t>
            </w:r>
          </w:p>
        </w:tc>
        <w:tc>
          <w:tcPr>
            <w:tcW w:w="2835" w:type="dxa"/>
            <w:vAlign w:val="center"/>
          </w:tcPr>
          <w:p>
            <w:pPr>
              <w:pStyle w:val="14"/>
            </w:pPr>
            <w:r>
              <w:t>工业园区征地扫尾</w:t>
            </w:r>
          </w:p>
        </w:tc>
        <w:tc>
          <w:tcPr>
            <w:tcW w:w="2551" w:type="dxa"/>
            <w:vAlign w:val="center"/>
          </w:tcPr>
          <w:p>
            <w:pPr>
              <w:pStyle w:val="14"/>
            </w:pPr>
            <w:r>
              <w:t>≥10户</w:t>
            </w:r>
          </w:p>
        </w:tc>
        <w:tc>
          <w:tcPr>
            <w:tcW w:w="2268" w:type="dxa"/>
            <w:vAlign w:val="center"/>
          </w:tcPr>
          <w:p>
            <w:pPr>
              <w:pStyle w:val="14"/>
            </w:pPr>
            <w:r>
              <w:t>县委、县政府要求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易地扶贫搬迁</w:t>
            </w:r>
          </w:p>
        </w:tc>
        <w:tc>
          <w:tcPr>
            <w:tcW w:w="2835" w:type="dxa"/>
            <w:vAlign w:val="center"/>
          </w:tcPr>
          <w:p>
            <w:pPr>
              <w:pStyle w:val="14"/>
            </w:pPr>
            <w:r>
              <w:t>易地扶贫搬迁拆旧复垦工作是脱贫攻坚战中重要的一项工作</w:t>
            </w:r>
          </w:p>
        </w:tc>
        <w:tc>
          <w:tcPr>
            <w:tcW w:w="2551" w:type="dxa"/>
            <w:vAlign w:val="center"/>
          </w:tcPr>
          <w:p>
            <w:pPr>
              <w:pStyle w:val="14"/>
            </w:pPr>
            <w:r>
              <w:t>让群众从河道内迁移，离开防洪区，消除隐患，享受易地扶贫搬迁政策</w:t>
            </w:r>
          </w:p>
        </w:tc>
        <w:tc>
          <w:tcPr>
            <w:tcW w:w="2268" w:type="dxa"/>
            <w:vAlign w:val="center"/>
          </w:tcPr>
          <w:p>
            <w:pPr>
              <w:pStyle w:val="14"/>
            </w:pPr>
            <w:r>
              <w:t>县委、县政府要求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征地扫尾</w:t>
            </w:r>
          </w:p>
        </w:tc>
        <w:tc>
          <w:tcPr>
            <w:tcW w:w="2835" w:type="dxa"/>
            <w:vAlign w:val="center"/>
          </w:tcPr>
          <w:p>
            <w:pPr>
              <w:pStyle w:val="14"/>
            </w:pPr>
            <w:r>
              <w:t>农业园区、工业园区、航空产业园等重点工作</w:t>
            </w:r>
          </w:p>
        </w:tc>
        <w:tc>
          <w:tcPr>
            <w:tcW w:w="2551" w:type="dxa"/>
            <w:vAlign w:val="center"/>
          </w:tcPr>
          <w:p>
            <w:pPr>
              <w:pStyle w:val="14"/>
            </w:pPr>
            <w:r>
              <w:t>加快企业入驻，项目建设，高效农业发展</w:t>
            </w:r>
          </w:p>
        </w:tc>
        <w:tc>
          <w:tcPr>
            <w:tcW w:w="2268" w:type="dxa"/>
            <w:vAlign w:val="center"/>
          </w:tcPr>
          <w:p>
            <w:pPr>
              <w:pStyle w:val="14"/>
            </w:pPr>
            <w:r>
              <w:t>县委、县政府要求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通过调查问卷</w:t>
            </w:r>
          </w:p>
        </w:tc>
        <w:tc>
          <w:tcPr>
            <w:tcW w:w="2551" w:type="dxa"/>
            <w:vAlign w:val="center"/>
          </w:tcPr>
          <w:p>
            <w:pPr>
              <w:pStyle w:val="14"/>
            </w:pPr>
            <w:r>
              <w:t>≥92%</w:t>
            </w:r>
          </w:p>
        </w:tc>
        <w:tc>
          <w:tcPr>
            <w:tcW w:w="2268" w:type="dxa"/>
            <w:vAlign w:val="center"/>
          </w:tcPr>
          <w:p>
            <w:pPr>
              <w:pStyle w:val="14"/>
            </w:pPr>
            <w:r>
              <w:t>县委、县政府要求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7、社区劳务派遣人员工资绩效目标表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1.发放4名社区工作人员工资及保险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发放人数</w:t>
            </w:r>
          </w:p>
        </w:tc>
        <w:tc>
          <w:tcPr>
            <w:tcW w:w="2551" w:type="dxa"/>
            <w:vAlign w:val="center"/>
          </w:tcPr>
          <w:p>
            <w:pPr>
              <w:pStyle w:val="14"/>
            </w:pPr>
            <w:r>
              <w:t>4人</w:t>
            </w:r>
          </w:p>
        </w:tc>
        <w:tc>
          <w:tcPr>
            <w:tcW w:w="2268" w:type="dxa"/>
            <w:vAlign w:val="center"/>
          </w:tcPr>
          <w:p>
            <w:pPr>
              <w:pStyle w:val="14"/>
            </w:pPr>
            <w:r>
              <w:t>审批报告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工资足额发放率</w:t>
            </w:r>
          </w:p>
        </w:tc>
        <w:tc>
          <w:tcPr>
            <w:tcW w:w="2835" w:type="dxa"/>
            <w:vAlign w:val="center"/>
          </w:tcPr>
          <w:p>
            <w:pPr>
              <w:pStyle w:val="14"/>
            </w:pPr>
            <w:r>
              <w:t>工资足额发放率</w:t>
            </w:r>
          </w:p>
        </w:tc>
        <w:tc>
          <w:tcPr>
            <w:tcW w:w="2551" w:type="dxa"/>
            <w:vAlign w:val="center"/>
          </w:tcPr>
          <w:p>
            <w:pPr>
              <w:pStyle w:val="14"/>
            </w:pPr>
            <w:r>
              <w:t>100%</w:t>
            </w:r>
          </w:p>
        </w:tc>
        <w:tc>
          <w:tcPr>
            <w:tcW w:w="2268" w:type="dxa"/>
            <w:vAlign w:val="center"/>
          </w:tcPr>
          <w:p>
            <w:pPr>
              <w:pStyle w:val="14"/>
            </w:pPr>
            <w:r>
              <w:t>审批报告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工资发放及时率</w:t>
            </w:r>
          </w:p>
        </w:tc>
        <w:tc>
          <w:tcPr>
            <w:tcW w:w="2835" w:type="dxa"/>
            <w:vAlign w:val="center"/>
          </w:tcPr>
          <w:p>
            <w:pPr>
              <w:pStyle w:val="14"/>
            </w:pPr>
            <w:r>
              <w:t>工资发放及时率</w:t>
            </w:r>
          </w:p>
        </w:tc>
        <w:tc>
          <w:tcPr>
            <w:tcW w:w="2551" w:type="dxa"/>
            <w:vAlign w:val="center"/>
          </w:tcPr>
          <w:p>
            <w:pPr>
              <w:pStyle w:val="14"/>
            </w:pPr>
            <w:r>
              <w:t>100%</w:t>
            </w:r>
          </w:p>
        </w:tc>
        <w:tc>
          <w:tcPr>
            <w:tcW w:w="2268" w:type="dxa"/>
            <w:vAlign w:val="center"/>
          </w:tcPr>
          <w:p>
            <w:pPr>
              <w:pStyle w:val="14"/>
            </w:pPr>
            <w:r>
              <w:t>审批报告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补贴发放标准</w:t>
            </w:r>
          </w:p>
        </w:tc>
        <w:tc>
          <w:tcPr>
            <w:tcW w:w="2835" w:type="dxa"/>
            <w:vAlign w:val="center"/>
          </w:tcPr>
          <w:p>
            <w:pPr>
              <w:pStyle w:val="14"/>
            </w:pPr>
            <w:r>
              <w:t>补贴发放标准</w:t>
            </w:r>
          </w:p>
        </w:tc>
        <w:tc>
          <w:tcPr>
            <w:tcW w:w="2551" w:type="dxa"/>
            <w:vAlign w:val="center"/>
          </w:tcPr>
          <w:p>
            <w:pPr>
              <w:pStyle w:val="14"/>
            </w:pPr>
            <w:r>
              <w:t>1580元/人</w:t>
            </w:r>
          </w:p>
        </w:tc>
        <w:tc>
          <w:tcPr>
            <w:tcW w:w="2268" w:type="dxa"/>
            <w:vAlign w:val="center"/>
          </w:tcPr>
          <w:p>
            <w:pPr>
              <w:pStyle w:val="14"/>
            </w:pPr>
            <w:r>
              <w:t>审批报告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可持续性服务</w:t>
            </w:r>
          </w:p>
        </w:tc>
        <w:tc>
          <w:tcPr>
            <w:tcW w:w="2268" w:type="dxa"/>
            <w:vAlign w:val="center"/>
          </w:tcPr>
          <w:p>
            <w:pPr>
              <w:pStyle w:val="14"/>
            </w:pPr>
            <w:r>
              <w:t>审批报告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有所改善</w:t>
            </w:r>
          </w:p>
        </w:tc>
        <w:tc>
          <w:tcPr>
            <w:tcW w:w="2268" w:type="dxa"/>
            <w:vAlign w:val="center"/>
          </w:tcPr>
          <w:p>
            <w:pPr>
              <w:pStyle w:val="14"/>
            </w:pPr>
            <w:r>
              <w:t>审批报告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审批报告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8、2022年乡镇学校占地补偿绩效目标表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1.完成全乡3所学校占地补偿11.1万元资金发放到位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发放到户</w:t>
            </w:r>
          </w:p>
        </w:tc>
        <w:tc>
          <w:tcPr>
            <w:tcW w:w="2835" w:type="dxa"/>
            <w:vAlign w:val="center"/>
          </w:tcPr>
          <w:p>
            <w:pPr>
              <w:pStyle w:val="14"/>
            </w:pPr>
            <w:r>
              <w:t>按照准备发放到户</w:t>
            </w:r>
          </w:p>
        </w:tc>
        <w:tc>
          <w:tcPr>
            <w:tcW w:w="2551" w:type="dxa"/>
            <w:vAlign w:val="center"/>
          </w:tcPr>
          <w:p>
            <w:pPr>
              <w:pStyle w:val="14"/>
            </w:pPr>
            <w:r>
              <w:t>3所</w:t>
            </w:r>
          </w:p>
        </w:tc>
        <w:tc>
          <w:tcPr>
            <w:tcW w:w="2268" w:type="dxa"/>
            <w:vAlign w:val="center"/>
          </w:tcPr>
          <w:p>
            <w:pPr>
              <w:pStyle w:val="14"/>
            </w:pPr>
            <w:r>
              <w:t>根据县委、政府工作安排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补偿款兑付率</w:t>
            </w:r>
          </w:p>
        </w:tc>
        <w:tc>
          <w:tcPr>
            <w:tcW w:w="2835" w:type="dxa"/>
            <w:vAlign w:val="center"/>
          </w:tcPr>
          <w:p>
            <w:pPr>
              <w:pStyle w:val="14"/>
            </w:pPr>
            <w:r>
              <w:t>按照当时签订协议准时兑付补偿款</w:t>
            </w:r>
          </w:p>
        </w:tc>
        <w:tc>
          <w:tcPr>
            <w:tcW w:w="2551" w:type="dxa"/>
            <w:vAlign w:val="center"/>
          </w:tcPr>
          <w:p>
            <w:pPr>
              <w:pStyle w:val="14"/>
            </w:pPr>
            <w:r>
              <w:t>100%</w:t>
            </w:r>
          </w:p>
        </w:tc>
        <w:tc>
          <w:tcPr>
            <w:tcW w:w="2268" w:type="dxa"/>
            <w:vAlign w:val="center"/>
          </w:tcPr>
          <w:p>
            <w:pPr>
              <w:pStyle w:val="14"/>
            </w:pPr>
            <w:r>
              <w:t>根据县委、政府工作安排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补偿款发放率</w:t>
            </w:r>
          </w:p>
        </w:tc>
        <w:tc>
          <w:tcPr>
            <w:tcW w:w="2835" w:type="dxa"/>
            <w:vAlign w:val="center"/>
          </w:tcPr>
          <w:p>
            <w:pPr>
              <w:pStyle w:val="14"/>
            </w:pPr>
            <w:r>
              <w:t>完成全乡3所学校占地补偿资金发放</w:t>
            </w:r>
          </w:p>
        </w:tc>
        <w:tc>
          <w:tcPr>
            <w:tcW w:w="2551" w:type="dxa"/>
            <w:vAlign w:val="center"/>
          </w:tcPr>
          <w:p>
            <w:pPr>
              <w:pStyle w:val="14"/>
            </w:pPr>
            <w:r>
              <w:t>100%</w:t>
            </w:r>
          </w:p>
        </w:tc>
        <w:tc>
          <w:tcPr>
            <w:tcW w:w="2268" w:type="dxa"/>
            <w:vAlign w:val="center"/>
          </w:tcPr>
          <w:p>
            <w:pPr>
              <w:pStyle w:val="14"/>
            </w:pPr>
            <w:r>
              <w:t>根据县委、政府工作安排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11.1万元</w:t>
            </w:r>
          </w:p>
        </w:tc>
        <w:tc>
          <w:tcPr>
            <w:tcW w:w="2268" w:type="dxa"/>
            <w:vAlign w:val="center"/>
          </w:tcPr>
          <w:p>
            <w:pPr>
              <w:pStyle w:val="14"/>
            </w:pPr>
            <w:r>
              <w:t>根据县委、政府工作安排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发放到位</w:t>
            </w:r>
          </w:p>
        </w:tc>
        <w:tc>
          <w:tcPr>
            <w:tcW w:w="2835" w:type="dxa"/>
            <w:vAlign w:val="center"/>
          </w:tcPr>
          <w:p>
            <w:pPr>
              <w:pStyle w:val="14"/>
            </w:pPr>
            <w:r>
              <w:t>根据县确定占地补偿标准</w:t>
            </w:r>
          </w:p>
        </w:tc>
        <w:tc>
          <w:tcPr>
            <w:tcW w:w="2551" w:type="dxa"/>
            <w:vAlign w:val="center"/>
          </w:tcPr>
          <w:p>
            <w:pPr>
              <w:pStyle w:val="14"/>
            </w:pPr>
            <w:r>
              <w:t>严格按照县里制定的补充标准执行</w:t>
            </w:r>
          </w:p>
        </w:tc>
        <w:tc>
          <w:tcPr>
            <w:tcW w:w="2268" w:type="dxa"/>
            <w:vAlign w:val="center"/>
          </w:tcPr>
          <w:p>
            <w:pPr>
              <w:pStyle w:val="14"/>
            </w:pPr>
            <w:r>
              <w:t>根据县委、政府工作安排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及时解决土地流转问题，可减少信访事件发生</w:t>
            </w:r>
          </w:p>
        </w:tc>
        <w:tc>
          <w:tcPr>
            <w:tcW w:w="2551" w:type="dxa"/>
            <w:vAlign w:val="center"/>
          </w:tcPr>
          <w:p>
            <w:pPr>
              <w:pStyle w:val="14"/>
            </w:pPr>
            <w:r>
              <w:t>解决信访矛盾</w:t>
            </w:r>
          </w:p>
        </w:tc>
        <w:tc>
          <w:tcPr>
            <w:tcW w:w="2268" w:type="dxa"/>
            <w:vAlign w:val="center"/>
          </w:tcPr>
          <w:p>
            <w:pPr>
              <w:pStyle w:val="14"/>
            </w:pPr>
            <w:r>
              <w:t>根据县委、政府工作安排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w:t>
            </w:r>
          </w:p>
        </w:tc>
        <w:tc>
          <w:tcPr>
            <w:tcW w:w="2835" w:type="dxa"/>
            <w:vAlign w:val="center"/>
          </w:tcPr>
          <w:p>
            <w:pPr>
              <w:pStyle w:val="14"/>
            </w:pPr>
            <w:r>
              <w:t>群众权益得到保障</w:t>
            </w:r>
          </w:p>
        </w:tc>
        <w:tc>
          <w:tcPr>
            <w:tcW w:w="2551" w:type="dxa"/>
            <w:vAlign w:val="center"/>
          </w:tcPr>
          <w:p>
            <w:pPr>
              <w:pStyle w:val="14"/>
            </w:pPr>
            <w:r>
              <w:t>≥95%</w:t>
            </w:r>
          </w:p>
        </w:tc>
        <w:tc>
          <w:tcPr>
            <w:tcW w:w="2268" w:type="dxa"/>
            <w:vAlign w:val="center"/>
          </w:tcPr>
          <w:p>
            <w:pPr>
              <w:pStyle w:val="14"/>
            </w:pPr>
            <w:r>
              <w:t>根据调查问卷获悉</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2022年，魏县沙口集乡人民政府本级安排政府采购预算0.00万元。具体内容见下表。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917001魏县沙口集乡人民政府本级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魏县沙口集乡人民政府本级上年末固定资产金额为150.70万元（详见下表）。本年度拟购置固定资产总额为0.00万元，已按要求列入政府采购预算，详见政府采购预算表。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917001魏县沙口集乡人民政府本级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150.70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2440</w:t>
            </w:r>
          </w:p>
        </w:tc>
        <w:tc>
          <w:tcPr>
            <w:tcW w:w="2835" w:type="dxa"/>
            <w:vAlign w:val="center"/>
          </w:tcPr>
          <w:p>
            <w:pPr>
              <w:pStyle w:val="13"/>
            </w:pPr>
            <w:r>
              <w:t>141.10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4.60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1426CA9"/>
    <w:rsid w:val="310643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2022-03-08T09:08:49Z</dcterms:created>
  <dcterms:modified xsi:type="dcterms:W3CDTF">2022-03-08T01:08:49Z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2022-03-08T09:08:49Z</dcterms:created>
  <dcterms:modified xsi:type="dcterms:W3CDTF">2022-03-08T01:08:49Z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2022-03-08T09:08:49Z</dcterms:created>
  <dcterms:modified xsi:type="dcterms:W3CDTF">2022-03-08T01:08:49Z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2022-03-08T09:08:49Z</dcterms:created>
  <dcterms:modified xsi:type="dcterms:W3CDTF">2022-03-08T01:08:49Z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2022-03-08T09:08:49Z</dcterms:created>
  <dcterms:modified xsi:type="dcterms:W3CDTF">2022-03-08T01:08:49Z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2022-03-08T09:08:44Z</dcterms:created>
  <dcterms:modified xsi:type="dcterms:W3CDTF">2022-03-08T01:08:44Z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2022-03-08T09:08:43Z</dcterms:created>
  <dcterms:modified xsi:type="dcterms:W3CDTF">2022-03-08T01:08:43Z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2022-03-08T09:08:49Z</dcterms:created>
  <dcterms:modified xsi:type="dcterms:W3CDTF">2022-03-08T01:08:49Z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2022-03-08T09:08:49Z</dcterms:created>
  <dcterms:modified xsi:type="dcterms:W3CDTF">2022-03-08T01:08:49Z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2022-03-08T09:08:48Z</dcterms:created>
  <dcterms:modified xsi:type="dcterms:W3CDTF">2022-03-08T01:08:48Z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2022-03-08T09:08:48Z</dcterms:created>
  <dcterms:modified xsi:type="dcterms:W3CDTF">2022-03-08T01:08:47Z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2022-03-08T09:08:45Z</dcterms:created>
  <dcterms:modified xsi:type="dcterms:W3CDTF">2022-03-08T01:08:45Z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2022-03-08T09:08:44Z</dcterms:created>
  <dcterms:modified xsi:type="dcterms:W3CDTF">2022-03-08T01:08:44Z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2022-03-08T09:08:44Z</dcterms:created>
  <dcterms:modified xsi:type="dcterms:W3CDTF">2022-03-08T01:08:44Z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2022-03-08T09:08:44Z</dcterms:created>
  <dcterms:modified xsi:type="dcterms:W3CDTF">2022-03-08T01:08:44Z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2022-03-08T09:08:44Z</dcterms:created>
  <dcterms:modified xsi:type="dcterms:W3CDTF">2022-03-08T01:08:44Z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2022-03-08T09:08:44Z</dcterms:created>
  <dcterms:modified xsi:type="dcterms:W3CDTF">2022-03-08T01:08:44Z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2022-03-08T09:08:44Z</dcterms:created>
  <dcterms:modified xsi:type="dcterms:W3CDTF">2022-03-08T01:08:44Z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2022-03-08T09:08:43Z</dcterms:created>
  <dcterms:modified xsi:type="dcterms:W3CDTF">2022-03-08T01:08:42Z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2022-03-08T09:08:44Z</dcterms:created>
  <dcterms:modified xsi:type="dcterms:W3CDTF">2022-03-08T01:08:44Z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2022-03-08T09:08:50Z</dcterms:created>
  <dcterms:modified xsi:type="dcterms:W3CDTF">2022-03-08T01:08:50Z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1b3b712-dcab-4a0f-ac8c-02fddfc8d08a}">
  <ds:schemaRefs/>
</ds:datastoreItem>
</file>

<file path=customXml/itemProps11.xml><?xml version="1.0" encoding="utf-8"?>
<ds:datastoreItem xmlns:ds="http://schemas.openxmlformats.org/officeDocument/2006/customXml" ds:itemID="{1ae50be7-f179-40ce-844a-b016b8c20bd7}">
  <ds:schemaRefs/>
</ds:datastoreItem>
</file>

<file path=customXml/itemProps12.xml><?xml version="1.0" encoding="utf-8"?>
<ds:datastoreItem xmlns:ds="http://schemas.openxmlformats.org/officeDocument/2006/customXml" ds:itemID="{4dc818ed-d78a-4a3b-95c9-1312ac95afd8}">
  <ds:schemaRefs/>
</ds:datastoreItem>
</file>

<file path=customXml/itemProps13.xml><?xml version="1.0" encoding="utf-8"?>
<ds:datastoreItem xmlns:ds="http://schemas.openxmlformats.org/officeDocument/2006/customXml" ds:itemID="{acd7f146-a9f9-4986-899d-4ba9692dd9a0}">
  <ds:schemaRefs/>
</ds:datastoreItem>
</file>

<file path=customXml/itemProps14.xml><?xml version="1.0" encoding="utf-8"?>
<ds:datastoreItem xmlns:ds="http://schemas.openxmlformats.org/officeDocument/2006/customXml" ds:itemID="{761f2fad-5584-46cf-ba64-5e9a7c01c305}">
  <ds:schemaRefs/>
</ds:datastoreItem>
</file>

<file path=customXml/itemProps15.xml><?xml version="1.0" encoding="utf-8"?>
<ds:datastoreItem xmlns:ds="http://schemas.openxmlformats.org/officeDocument/2006/customXml" ds:itemID="{fd386fee-9614-4009-9362-efa9a573b8f4}">
  <ds:schemaRefs/>
</ds:datastoreItem>
</file>

<file path=customXml/itemProps16.xml><?xml version="1.0" encoding="utf-8"?>
<ds:datastoreItem xmlns:ds="http://schemas.openxmlformats.org/officeDocument/2006/customXml" ds:itemID="{39081d30-048a-4123-acf2-d1f888064e79}">
  <ds:schemaRefs/>
</ds:datastoreItem>
</file>

<file path=customXml/itemProps17.xml><?xml version="1.0" encoding="utf-8"?>
<ds:datastoreItem xmlns:ds="http://schemas.openxmlformats.org/officeDocument/2006/customXml" ds:itemID="{cb4b3cd5-0bf8-4844-bd62-ab4c84f4cb99}">
  <ds:schemaRefs/>
</ds:datastoreItem>
</file>

<file path=customXml/itemProps18.xml><?xml version="1.0" encoding="utf-8"?>
<ds:datastoreItem xmlns:ds="http://schemas.openxmlformats.org/officeDocument/2006/customXml" ds:itemID="{bf2d35bd-6f1d-4ee4-a95d-82d5d0c06d79}">
  <ds:schemaRefs/>
</ds:datastoreItem>
</file>

<file path=customXml/itemProps19.xml><?xml version="1.0" encoding="utf-8"?>
<ds:datastoreItem xmlns:ds="http://schemas.openxmlformats.org/officeDocument/2006/customXml" ds:itemID="{e8bed3e2-f5df-4828-9a8e-4f3eda898fdf}">
  <ds:schemaRefs/>
</ds:datastoreItem>
</file>

<file path=customXml/itemProps2.xml><?xml version="1.0" encoding="utf-8"?>
<ds:datastoreItem xmlns:ds="http://schemas.openxmlformats.org/officeDocument/2006/customXml" ds:itemID="{860a80d2-a597-4155-8442-b35d35788b73}">
  <ds:schemaRefs/>
</ds:datastoreItem>
</file>

<file path=customXml/itemProps20.xml><?xml version="1.0" encoding="utf-8"?>
<ds:datastoreItem xmlns:ds="http://schemas.openxmlformats.org/officeDocument/2006/customXml" ds:itemID="{27f04494-d839-4f0a-b7f0-0679d012601e}">
  <ds:schemaRefs/>
</ds:datastoreItem>
</file>

<file path=customXml/itemProps21.xml><?xml version="1.0" encoding="utf-8"?>
<ds:datastoreItem xmlns:ds="http://schemas.openxmlformats.org/officeDocument/2006/customXml" ds:itemID="{94eb2878-971b-4deb-921a-445a5716442a}">
  <ds:schemaRefs/>
</ds:datastoreItem>
</file>

<file path=customXml/itemProps22.xml><?xml version="1.0" encoding="utf-8"?>
<ds:datastoreItem xmlns:ds="http://schemas.openxmlformats.org/officeDocument/2006/customXml" ds:itemID="{44fdb7f7-8b0b-4b67-a6d9-40acf18a9c8a}">
  <ds:schemaRefs/>
</ds:datastoreItem>
</file>

<file path=customXml/itemProps23.xml><?xml version="1.0" encoding="utf-8"?>
<ds:datastoreItem xmlns:ds="http://schemas.openxmlformats.org/officeDocument/2006/customXml" ds:itemID="{1199c7e5-ad82-4dbe-9d22-548f99510ae1}">
  <ds:schemaRefs/>
</ds:datastoreItem>
</file>

<file path=customXml/itemProps24.xml><?xml version="1.0" encoding="utf-8"?>
<ds:datastoreItem xmlns:ds="http://schemas.openxmlformats.org/officeDocument/2006/customXml" ds:itemID="{953397c2-3527-4c6b-845a-55d79225f9c7}">
  <ds:schemaRefs/>
</ds:datastoreItem>
</file>

<file path=customXml/itemProps25.xml><?xml version="1.0" encoding="utf-8"?>
<ds:datastoreItem xmlns:ds="http://schemas.openxmlformats.org/officeDocument/2006/customXml" ds:itemID="{4352d809-50b3-40d3-a8ce-89b1fc3c6bba}">
  <ds:schemaRefs/>
</ds:datastoreItem>
</file>

<file path=customXml/itemProps26.xml><?xml version="1.0" encoding="utf-8"?>
<ds:datastoreItem xmlns:ds="http://schemas.openxmlformats.org/officeDocument/2006/customXml" ds:itemID="{47f11780-047b-4051-a5c9-568e7fadf592}">
  <ds:schemaRefs/>
</ds:datastoreItem>
</file>

<file path=customXml/itemProps27.xml><?xml version="1.0" encoding="utf-8"?>
<ds:datastoreItem xmlns:ds="http://schemas.openxmlformats.org/officeDocument/2006/customXml" ds:itemID="{9d8d9a41-f9be-4c29-90a4-0f2fdcdcfa98}">
  <ds:schemaRefs/>
</ds:datastoreItem>
</file>

<file path=customXml/itemProps28.xml><?xml version="1.0" encoding="utf-8"?>
<ds:datastoreItem xmlns:ds="http://schemas.openxmlformats.org/officeDocument/2006/customXml" ds:itemID="{03c39427-3fb0-416c-b5d2-3b3852431ac5}">
  <ds:schemaRefs/>
</ds:datastoreItem>
</file>

<file path=customXml/itemProps29.xml><?xml version="1.0" encoding="utf-8"?>
<ds:datastoreItem xmlns:ds="http://schemas.openxmlformats.org/officeDocument/2006/customXml" ds:itemID="{17b5d51f-5ad6-4323-96b5-03c3206d6f4c}">
  <ds:schemaRefs/>
</ds:datastoreItem>
</file>

<file path=customXml/itemProps3.xml><?xml version="1.0" encoding="utf-8"?>
<ds:datastoreItem xmlns:ds="http://schemas.openxmlformats.org/officeDocument/2006/customXml" ds:itemID="{33074afc-aef5-4b8a-a877-b6aa5dba90d5}">
  <ds:schemaRefs/>
</ds:datastoreItem>
</file>

<file path=customXml/itemProps30.xml><?xml version="1.0" encoding="utf-8"?>
<ds:datastoreItem xmlns:ds="http://schemas.openxmlformats.org/officeDocument/2006/customXml" ds:itemID="{585b314b-4fe0-4296-992e-7b4766c292bc}">
  <ds:schemaRefs/>
</ds:datastoreItem>
</file>

<file path=customXml/itemProps31.xml><?xml version="1.0" encoding="utf-8"?>
<ds:datastoreItem xmlns:ds="http://schemas.openxmlformats.org/officeDocument/2006/customXml" ds:itemID="{7c00234b-5131-4711-97a0-3a933f6bdaa8}">
  <ds:schemaRefs/>
</ds:datastoreItem>
</file>

<file path=customXml/itemProps32.xml><?xml version="1.0" encoding="utf-8"?>
<ds:datastoreItem xmlns:ds="http://schemas.openxmlformats.org/officeDocument/2006/customXml" ds:itemID="{f5ca456f-76ce-4563-86c1-f6333c37f263}">
  <ds:schemaRefs/>
</ds:datastoreItem>
</file>

<file path=customXml/itemProps33.xml><?xml version="1.0" encoding="utf-8"?>
<ds:datastoreItem xmlns:ds="http://schemas.openxmlformats.org/officeDocument/2006/customXml" ds:itemID="{804e46dd-b11f-4ce4-93d5-7e3a4f8dfc30}">
  <ds:schemaRefs/>
</ds:datastoreItem>
</file>

<file path=customXml/itemProps34.xml><?xml version="1.0" encoding="utf-8"?>
<ds:datastoreItem xmlns:ds="http://schemas.openxmlformats.org/officeDocument/2006/customXml" ds:itemID="{2259f4ef-d7ee-49fd-b1e2-769f37d30a03}">
  <ds:schemaRefs/>
</ds:datastoreItem>
</file>

<file path=customXml/itemProps35.xml><?xml version="1.0" encoding="utf-8"?>
<ds:datastoreItem xmlns:ds="http://schemas.openxmlformats.org/officeDocument/2006/customXml" ds:itemID="{4a3b2b0e-f96d-4e37-adf6-d3a4546179e4}">
  <ds:schemaRefs/>
</ds:datastoreItem>
</file>

<file path=customXml/itemProps36.xml><?xml version="1.0" encoding="utf-8"?>
<ds:datastoreItem xmlns:ds="http://schemas.openxmlformats.org/officeDocument/2006/customXml" ds:itemID="{182f3719-2df0-4db4-8b0c-b9c90c0476b2}">
  <ds:schemaRefs/>
</ds:datastoreItem>
</file>

<file path=customXml/itemProps37.xml><?xml version="1.0" encoding="utf-8"?>
<ds:datastoreItem xmlns:ds="http://schemas.openxmlformats.org/officeDocument/2006/customXml" ds:itemID="{f103dc15-d9a9-4d87-be0c-59139fe75ec2}">
  <ds:schemaRefs/>
</ds:datastoreItem>
</file>

<file path=customXml/itemProps38.xml><?xml version="1.0" encoding="utf-8"?>
<ds:datastoreItem xmlns:ds="http://schemas.openxmlformats.org/officeDocument/2006/customXml" ds:itemID="{4793bd46-20ab-4fd4-8261-f609e260bc7b}">
  <ds:schemaRefs/>
</ds:datastoreItem>
</file>

<file path=customXml/itemProps39.xml><?xml version="1.0" encoding="utf-8"?>
<ds:datastoreItem xmlns:ds="http://schemas.openxmlformats.org/officeDocument/2006/customXml" ds:itemID="{171db453-3e27-425b-a5ee-806f85fc73b3}">
  <ds:schemaRefs/>
</ds:datastoreItem>
</file>

<file path=customXml/itemProps4.xml><?xml version="1.0" encoding="utf-8"?>
<ds:datastoreItem xmlns:ds="http://schemas.openxmlformats.org/officeDocument/2006/customXml" ds:itemID="{4664c462-ea01-46de-8b18-5903dd15a2fb}">
  <ds:schemaRefs/>
</ds:datastoreItem>
</file>

<file path=customXml/itemProps40.xml><?xml version="1.0" encoding="utf-8"?>
<ds:datastoreItem xmlns:ds="http://schemas.openxmlformats.org/officeDocument/2006/customXml" ds:itemID="{7966ea91-10ff-452c-8436-d5f1d65de511}">
  <ds:schemaRefs/>
</ds:datastoreItem>
</file>

<file path=customXml/itemProps41.xml><?xml version="1.0" encoding="utf-8"?>
<ds:datastoreItem xmlns:ds="http://schemas.openxmlformats.org/officeDocument/2006/customXml" ds:itemID="{15c47b6e-48df-40e4-9405-61270da21b8e}">
  <ds:schemaRefs/>
</ds:datastoreItem>
</file>

<file path=customXml/itemProps42.xml><?xml version="1.0" encoding="utf-8"?>
<ds:datastoreItem xmlns:ds="http://schemas.openxmlformats.org/officeDocument/2006/customXml" ds:itemID="{28f64a08-d109-4dee-bb31-b5dba38d8287}">
  <ds:schemaRefs/>
</ds:datastoreItem>
</file>

<file path=customXml/itemProps43.xml><?xml version="1.0" encoding="utf-8"?>
<ds:datastoreItem xmlns:ds="http://schemas.openxmlformats.org/officeDocument/2006/customXml" ds:itemID="{51dd953b-46b3-47a2-8f8f-a7395728893a}">
  <ds:schemaRefs/>
</ds:datastoreItem>
</file>

<file path=customXml/itemProps5.xml><?xml version="1.0" encoding="utf-8"?>
<ds:datastoreItem xmlns:ds="http://schemas.openxmlformats.org/officeDocument/2006/customXml" ds:itemID="{cadc98cb-f6df-46e8-8f33-15b004bea35b}">
  <ds:schemaRefs/>
</ds:datastoreItem>
</file>

<file path=customXml/itemProps6.xml><?xml version="1.0" encoding="utf-8"?>
<ds:datastoreItem xmlns:ds="http://schemas.openxmlformats.org/officeDocument/2006/customXml" ds:itemID="{ff04d6a0-1533-4c83-9a90-f624808f8bbf}">
  <ds:schemaRefs/>
</ds:datastoreItem>
</file>

<file path=customXml/itemProps7.xml><?xml version="1.0" encoding="utf-8"?>
<ds:datastoreItem xmlns:ds="http://schemas.openxmlformats.org/officeDocument/2006/customXml" ds:itemID="{fa35e056-5294-4ce6-b4f8-537d01b360ab}">
  <ds:schemaRefs/>
</ds:datastoreItem>
</file>

<file path=customXml/itemProps8.xml><?xml version="1.0" encoding="utf-8"?>
<ds:datastoreItem xmlns:ds="http://schemas.openxmlformats.org/officeDocument/2006/customXml" ds:itemID="{ed5dadec-fe77-4c0d-8763-6abe124d032c}">
  <ds:schemaRefs/>
</ds:datastoreItem>
</file>

<file path=customXml/itemProps9.xml><?xml version="1.0" encoding="utf-8"?>
<ds:datastoreItem xmlns:ds="http://schemas.openxmlformats.org/officeDocument/2006/customXml" ds:itemID="{790e972e-15d5-4942-a05a-3339e7f82e14}">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2022-03-08T09:08:00Z</dcterms:created>
  <dc:creator>Administrator</dc:creator>
  <cp:lastModifiedBy>Administrator</cp:lastModifiedBy>
  <dcterms:modified xsi:type="dcterms:W3CDTF">2022-03-11T02:40:50Z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7F45B170C80D4DADB5FF7680CC74DE22</vt:lpwstr>
  </property>
</Properties>
</file>