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一、魏县工业和信息化办公室本级收支预算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471魏县工业和信息化办公室</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313.97</w:t>
            </w:r>
          </w:p>
        </w:tc>
        <w:tc>
          <w:tcPr>
            <w:tcW w:w="4535" w:type="dxa"/>
            <w:vAlign w:val="center"/>
          </w:tcPr>
          <w:p>
            <w:pPr>
              <w:pStyle w:val="10"/>
            </w:pPr>
            <w:r>
              <w:t>一、一般公共服务支出</w:t>
            </w:r>
          </w:p>
        </w:tc>
        <w:tc>
          <w:tcPr>
            <w:tcW w:w="2126" w:type="dxa"/>
            <w:vAlign w:val="center"/>
          </w:tcPr>
          <w:p>
            <w:pPr>
              <w:pStyle w:val="9"/>
            </w:pPr>
            <w:r>
              <w:t>238.97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r>
              <w:t>71.73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313.97</w:t>
            </w:r>
          </w:p>
        </w:tc>
        <w:tc>
          <w:tcPr>
            <w:tcW w:w="4535" w:type="dxa"/>
            <w:vAlign w:val="center"/>
          </w:tcPr>
          <w:p>
            <w:pPr>
              <w:pStyle w:val="12"/>
            </w:pPr>
            <w:r>
              <w:t>本年支出合计</w:t>
            </w:r>
          </w:p>
        </w:tc>
        <w:tc>
          <w:tcPr>
            <w:tcW w:w="2126" w:type="dxa"/>
            <w:vAlign w:val="center"/>
          </w:tcPr>
          <w:p>
            <w:pPr>
              <w:pStyle w:val="13"/>
            </w:pPr>
            <w:r>
              <w:t>313.97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313.97</w:t>
            </w:r>
          </w:p>
        </w:tc>
        <w:tc>
          <w:tcPr>
            <w:tcW w:w="4535" w:type="dxa"/>
            <w:vAlign w:val="center"/>
          </w:tcPr>
          <w:p>
            <w:pPr>
              <w:pStyle w:val="12"/>
            </w:pPr>
            <w:r>
              <w:t>支出总计</w:t>
            </w:r>
          </w:p>
        </w:tc>
        <w:tc>
          <w:tcPr>
            <w:tcW w:w="2126" w:type="dxa"/>
            <w:vAlign w:val="center"/>
          </w:tcPr>
          <w:p>
            <w:pPr>
              <w:pStyle w:val="13"/>
            </w:pPr>
            <w:r>
              <w:t>313.97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471魏县工业和信息化办公室</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313.97</w:t>
            </w:r>
          </w:p>
        </w:tc>
        <w:tc>
          <w:tcPr>
            <w:tcW w:w="1134" w:type="dxa"/>
            <w:vAlign w:val="center"/>
          </w:tcPr>
          <w:p>
            <w:pPr>
              <w:pStyle w:val="13"/>
            </w:pPr>
            <w:r>
              <w:t>313.97</w:t>
            </w:r>
          </w:p>
        </w:tc>
        <w:tc>
          <w:tcPr>
            <w:tcW w:w="1134" w:type="dxa"/>
            <w:vAlign w:val="center"/>
          </w:tcPr>
          <w:p>
            <w:pPr>
              <w:pStyle w:val="13"/>
            </w:pPr>
            <w:r>
              <w:t>313.97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238.97</w:t>
            </w:r>
          </w:p>
        </w:tc>
        <w:tc>
          <w:tcPr>
            <w:tcW w:w="1134" w:type="dxa"/>
            <w:vAlign w:val="center"/>
          </w:tcPr>
          <w:p>
            <w:pPr>
              <w:pStyle w:val="9"/>
            </w:pPr>
            <w:r>
              <w:t>238.97</w:t>
            </w:r>
          </w:p>
        </w:tc>
        <w:tc>
          <w:tcPr>
            <w:tcW w:w="1134" w:type="dxa"/>
            <w:vAlign w:val="center"/>
          </w:tcPr>
          <w:p>
            <w:pPr>
              <w:pStyle w:val="9"/>
            </w:pPr>
            <w:r>
              <w:t>238.97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20199</w:t>
            </w:r>
          </w:p>
        </w:tc>
        <w:tc>
          <w:tcPr>
            <w:tcW w:w="1559" w:type="dxa"/>
            <w:vAlign w:val="center"/>
          </w:tcPr>
          <w:p>
            <w:pPr>
              <w:pStyle w:val="10"/>
            </w:pPr>
            <w:r>
              <w:t>其他一般公共服务支出</w:t>
            </w:r>
          </w:p>
        </w:tc>
        <w:tc>
          <w:tcPr>
            <w:tcW w:w="1134" w:type="dxa"/>
            <w:vAlign w:val="center"/>
          </w:tcPr>
          <w:p>
            <w:pPr>
              <w:pStyle w:val="9"/>
            </w:pPr>
            <w:r>
              <w:t>238.97</w:t>
            </w:r>
          </w:p>
        </w:tc>
        <w:tc>
          <w:tcPr>
            <w:tcW w:w="1134" w:type="dxa"/>
            <w:vAlign w:val="center"/>
          </w:tcPr>
          <w:p>
            <w:pPr>
              <w:pStyle w:val="9"/>
            </w:pPr>
            <w:r>
              <w:t>238.97</w:t>
            </w:r>
          </w:p>
        </w:tc>
        <w:tc>
          <w:tcPr>
            <w:tcW w:w="1134" w:type="dxa"/>
            <w:vAlign w:val="center"/>
          </w:tcPr>
          <w:p>
            <w:pPr>
              <w:pStyle w:val="9"/>
            </w:pPr>
            <w:r>
              <w:t>238.97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2019999</w:t>
            </w:r>
          </w:p>
        </w:tc>
        <w:tc>
          <w:tcPr>
            <w:tcW w:w="1559" w:type="dxa"/>
            <w:vAlign w:val="center"/>
          </w:tcPr>
          <w:p>
            <w:pPr>
              <w:pStyle w:val="10"/>
            </w:pPr>
            <w:r>
              <w:t>其他一般公共服务支出</w:t>
            </w:r>
          </w:p>
        </w:tc>
        <w:tc>
          <w:tcPr>
            <w:tcW w:w="1134" w:type="dxa"/>
            <w:vAlign w:val="center"/>
          </w:tcPr>
          <w:p>
            <w:pPr>
              <w:pStyle w:val="9"/>
            </w:pPr>
            <w:r>
              <w:t>238.97</w:t>
            </w:r>
          </w:p>
        </w:tc>
        <w:tc>
          <w:tcPr>
            <w:tcW w:w="1134" w:type="dxa"/>
            <w:vAlign w:val="center"/>
          </w:tcPr>
          <w:p>
            <w:pPr>
              <w:pStyle w:val="9"/>
            </w:pPr>
            <w:r>
              <w:t>238.97</w:t>
            </w:r>
          </w:p>
        </w:tc>
        <w:tc>
          <w:tcPr>
            <w:tcW w:w="1134" w:type="dxa"/>
            <w:vAlign w:val="center"/>
          </w:tcPr>
          <w:p>
            <w:pPr>
              <w:pStyle w:val="9"/>
            </w:pPr>
            <w:r>
              <w:t>238.97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3.27</w:t>
            </w:r>
          </w:p>
        </w:tc>
        <w:tc>
          <w:tcPr>
            <w:tcW w:w="1134" w:type="dxa"/>
            <w:vAlign w:val="center"/>
          </w:tcPr>
          <w:p>
            <w:pPr>
              <w:pStyle w:val="9"/>
            </w:pPr>
            <w:r>
              <w:t>3.27</w:t>
            </w:r>
          </w:p>
        </w:tc>
        <w:tc>
          <w:tcPr>
            <w:tcW w:w="1134" w:type="dxa"/>
            <w:vAlign w:val="center"/>
          </w:tcPr>
          <w:p>
            <w:pPr>
              <w:pStyle w:val="9"/>
            </w:pPr>
            <w:r>
              <w:t>3.27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3.27</w:t>
            </w:r>
          </w:p>
        </w:tc>
        <w:tc>
          <w:tcPr>
            <w:tcW w:w="1134" w:type="dxa"/>
            <w:vAlign w:val="center"/>
          </w:tcPr>
          <w:p>
            <w:pPr>
              <w:pStyle w:val="9"/>
            </w:pPr>
            <w:r>
              <w:t>3.27</w:t>
            </w:r>
          </w:p>
        </w:tc>
        <w:tc>
          <w:tcPr>
            <w:tcW w:w="1134" w:type="dxa"/>
            <w:vAlign w:val="center"/>
          </w:tcPr>
          <w:p>
            <w:pPr>
              <w:pStyle w:val="9"/>
            </w:pPr>
            <w:r>
              <w:t>3.27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3.27</w:t>
            </w:r>
          </w:p>
        </w:tc>
        <w:tc>
          <w:tcPr>
            <w:tcW w:w="1134" w:type="dxa"/>
            <w:vAlign w:val="center"/>
          </w:tcPr>
          <w:p>
            <w:pPr>
              <w:pStyle w:val="9"/>
            </w:pPr>
            <w:r>
              <w:t>3.27</w:t>
            </w:r>
          </w:p>
        </w:tc>
        <w:tc>
          <w:tcPr>
            <w:tcW w:w="1134" w:type="dxa"/>
            <w:vAlign w:val="center"/>
          </w:tcPr>
          <w:p>
            <w:pPr>
              <w:pStyle w:val="9"/>
            </w:pPr>
            <w:r>
              <w:t>3.27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215</w:t>
            </w:r>
          </w:p>
        </w:tc>
        <w:tc>
          <w:tcPr>
            <w:tcW w:w="1559" w:type="dxa"/>
            <w:vAlign w:val="center"/>
          </w:tcPr>
          <w:p>
            <w:pPr>
              <w:pStyle w:val="10"/>
            </w:pPr>
            <w:r>
              <w:t>资源勘探工业信息等支出</w:t>
            </w:r>
          </w:p>
        </w:tc>
        <w:tc>
          <w:tcPr>
            <w:tcW w:w="1134" w:type="dxa"/>
            <w:vAlign w:val="center"/>
          </w:tcPr>
          <w:p>
            <w:pPr>
              <w:pStyle w:val="9"/>
            </w:pPr>
            <w:r>
              <w:t>71.73</w:t>
            </w:r>
          </w:p>
        </w:tc>
        <w:tc>
          <w:tcPr>
            <w:tcW w:w="1134" w:type="dxa"/>
            <w:vAlign w:val="center"/>
          </w:tcPr>
          <w:p>
            <w:pPr>
              <w:pStyle w:val="9"/>
            </w:pPr>
            <w:r>
              <w:t>71.73</w:t>
            </w:r>
          </w:p>
        </w:tc>
        <w:tc>
          <w:tcPr>
            <w:tcW w:w="1134" w:type="dxa"/>
            <w:vAlign w:val="center"/>
          </w:tcPr>
          <w:p>
            <w:pPr>
              <w:pStyle w:val="9"/>
            </w:pPr>
            <w:r>
              <w:t>71.73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21505</w:t>
            </w:r>
          </w:p>
        </w:tc>
        <w:tc>
          <w:tcPr>
            <w:tcW w:w="1559" w:type="dxa"/>
            <w:vAlign w:val="center"/>
          </w:tcPr>
          <w:p>
            <w:pPr>
              <w:pStyle w:val="10"/>
            </w:pPr>
            <w:r>
              <w:t>工业和信息产业监管</w:t>
            </w:r>
          </w:p>
        </w:tc>
        <w:tc>
          <w:tcPr>
            <w:tcW w:w="1134" w:type="dxa"/>
            <w:vAlign w:val="center"/>
          </w:tcPr>
          <w:p>
            <w:pPr>
              <w:pStyle w:val="9"/>
            </w:pPr>
            <w:r>
              <w:t>71.73</w:t>
            </w:r>
          </w:p>
        </w:tc>
        <w:tc>
          <w:tcPr>
            <w:tcW w:w="1134" w:type="dxa"/>
            <w:vAlign w:val="center"/>
          </w:tcPr>
          <w:p>
            <w:pPr>
              <w:pStyle w:val="9"/>
            </w:pPr>
            <w:r>
              <w:t>71.73</w:t>
            </w:r>
          </w:p>
        </w:tc>
        <w:tc>
          <w:tcPr>
            <w:tcW w:w="1134" w:type="dxa"/>
            <w:vAlign w:val="center"/>
          </w:tcPr>
          <w:p>
            <w:pPr>
              <w:pStyle w:val="9"/>
            </w:pPr>
            <w:r>
              <w:t>71.73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2150501</w:t>
            </w:r>
          </w:p>
        </w:tc>
        <w:tc>
          <w:tcPr>
            <w:tcW w:w="1559" w:type="dxa"/>
            <w:vAlign w:val="center"/>
          </w:tcPr>
          <w:p>
            <w:pPr>
              <w:pStyle w:val="10"/>
            </w:pPr>
            <w:r>
              <w:t>行政运行</w:t>
            </w:r>
          </w:p>
        </w:tc>
        <w:tc>
          <w:tcPr>
            <w:tcW w:w="1134" w:type="dxa"/>
            <w:vAlign w:val="center"/>
          </w:tcPr>
          <w:p>
            <w:pPr>
              <w:pStyle w:val="9"/>
            </w:pPr>
            <w:r>
              <w:t>71.73</w:t>
            </w:r>
          </w:p>
        </w:tc>
        <w:tc>
          <w:tcPr>
            <w:tcW w:w="1134" w:type="dxa"/>
            <w:vAlign w:val="center"/>
          </w:tcPr>
          <w:p>
            <w:pPr>
              <w:pStyle w:val="9"/>
            </w:pPr>
            <w:r>
              <w:t>71.73</w:t>
            </w:r>
          </w:p>
        </w:tc>
        <w:tc>
          <w:tcPr>
            <w:tcW w:w="1134" w:type="dxa"/>
            <w:vAlign w:val="center"/>
          </w:tcPr>
          <w:p>
            <w:pPr>
              <w:pStyle w:val="9"/>
            </w:pPr>
            <w:r>
              <w:t>71.73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471魏县工业和信息化办公室</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313.97</w:t>
            </w:r>
          </w:p>
        </w:tc>
        <w:tc>
          <w:tcPr>
            <w:tcW w:w="1361" w:type="dxa"/>
            <w:vAlign w:val="center"/>
          </w:tcPr>
          <w:p>
            <w:pPr>
              <w:pStyle w:val="13"/>
            </w:pPr>
            <w:r>
              <w:t>75.00</w:t>
            </w:r>
          </w:p>
        </w:tc>
        <w:tc>
          <w:tcPr>
            <w:tcW w:w="1361" w:type="dxa"/>
            <w:vAlign w:val="center"/>
          </w:tcPr>
          <w:p>
            <w:pPr>
              <w:pStyle w:val="13"/>
            </w:pPr>
            <w:r>
              <w:t>238.97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238.97</w:t>
            </w:r>
          </w:p>
        </w:tc>
        <w:tc>
          <w:tcPr>
            <w:tcW w:w="1361" w:type="dxa"/>
            <w:vAlign w:val="center"/>
          </w:tcPr>
          <w:p>
            <w:pPr>
              <w:pStyle w:val="9"/>
            </w:pPr>
          </w:p>
        </w:tc>
        <w:tc>
          <w:tcPr>
            <w:tcW w:w="1361" w:type="dxa"/>
            <w:vAlign w:val="center"/>
          </w:tcPr>
          <w:p>
            <w:pPr>
              <w:pStyle w:val="9"/>
            </w:pPr>
            <w:r>
              <w:t>238.97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20199</w:t>
            </w:r>
          </w:p>
        </w:tc>
        <w:tc>
          <w:tcPr>
            <w:tcW w:w="4535" w:type="dxa"/>
            <w:vAlign w:val="center"/>
          </w:tcPr>
          <w:p>
            <w:pPr>
              <w:pStyle w:val="10"/>
            </w:pPr>
            <w:r>
              <w:t>其他一般公共服务支出</w:t>
            </w:r>
          </w:p>
        </w:tc>
        <w:tc>
          <w:tcPr>
            <w:tcW w:w="1361" w:type="dxa"/>
            <w:vAlign w:val="center"/>
          </w:tcPr>
          <w:p>
            <w:pPr>
              <w:pStyle w:val="9"/>
            </w:pPr>
            <w:r>
              <w:t>238.97</w:t>
            </w:r>
          </w:p>
        </w:tc>
        <w:tc>
          <w:tcPr>
            <w:tcW w:w="1361" w:type="dxa"/>
            <w:vAlign w:val="center"/>
          </w:tcPr>
          <w:p>
            <w:pPr>
              <w:pStyle w:val="9"/>
            </w:pPr>
          </w:p>
        </w:tc>
        <w:tc>
          <w:tcPr>
            <w:tcW w:w="1361" w:type="dxa"/>
            <w:vAlign w:val="center"/>
          </w:tcPr>
          <w:p>
            <w:pPr>
              <w:pStyle w:val="9"/>
            </w:pPr>
            <w:r>
              <w:t>238.97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2019999</w:t>
            </w:r>
          </w:p>
        </w:tc>
        <w:tc>
          <w:tcPr>
            <w:tcW w:w="4535" w:type="dxa"/>
            <w:vAlign w:val="center"/>
          </w:tcPr>
          <w:p>
            <w:pPr>
              <w:pStyle w:val="10"/>
            </w:pPr>
            <w:r>
              <w:t>其他一般公共服务支出</w:t>
            </w:r>
          </w:p>
        </w:tc>
        <w:tc>
          <w:tcPr>
            <w:tcW w:w="1361" w:type="dxa"/>
            <w:vAlign w:val="center"/>
          </w:tcPr>
          <w:p>
            <w:pPr>
              <w:pStyle w:val="9"/>
            </w:pPr>
            <w:r>
              <w:t>238.97</w:t>
            </w:r>
          </w:p>
        </w:tc>
        <w:tc>
          <w:tcPr>
            <w:tcW w:w="1361" w:type="dxa"/>
            <w:vAlign w:val="center"/>
          </w:tcPr>
          <w:p>
            <w:pPr>
              <w:pStyle w:val="9"/>
            </w:pPr>
          </w:p>
        </w:tc>
        <w:tc>
          <w:tcPr>
            <w:tcW w:w="1361" w:type="dxa"/>
            <w:vAlign w:val="center"/>
          </w:tcPr>
          <w:p>
            <w:pPr>
              <w:pStyle w:val="9"/>
            </w:pPr>
            <w:r>
              <w:t>238.97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3.27</w:t>
            </w:r>
          </w:p>
        </w:tc>
        <w:tc>
          <w:tcPr>
            <w:tcW w:w="1361" w:type="dxa"/>
            <w:vAlign w:val="center"/>
          </w:tcPr>
          <w:p>
            <w:pPr>
              <w:pStyle w:val="9"/>
            </w:pPr>
            <w:r>
              <w:t>3.27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3.27</w:t>
            </w:r>
          </w:p>
        </w:tc>
        <w:tc>
          <w:tcPr>
            <w:tcW w:w="1361" w:type="dxa"/>
            <w:vAlign w:val="center"/>
          </w:tcPr>
          <w:p>
            <w:pPr>
              <w:pStyle w:val="9"/>
            </w:pPr>
            <w:r>
              <w:t>3.27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3.27</w:t>
            </w:r>
          </w:p>
        </w:tc>
        <w:tc>
          <w:tcPr>
            <w:tcW w:w="1361" w:type="dxa"/>
            <w:vAlign w:val="center"/>
          </w:tcPr>
          <w:p>
            <w:pPr>
              <w:pStyle w:val="9"/>
            </w:pPr>
            <w:r>
              <w:t>3.27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215</w:t>
            </w:r>
          </w:p>
        </w:tc>
        <w:tc>
          <w:tcPr>
            <w:tcW w:w="4535" w:type="dxa"/>
            <w:vAlign w:val="center"/>
          </w:tcPr>
          <w:p>
            <w:pPr>
              <w:pStyle w:val="10"/>
            </w:pPr>
            <w:r>
              <w:t>资源勘探工业信息等支出</w:t>
            </w:r>
          </w:p>
        </w:tc>
        <w:tc>
          <w:tcPr>
            <w:tcW w:w="1361" w:type="dxa"/>
            <w:vAlign w:val="center"/>
          </w:tcPr>
          <w:p>
            <w:pPr>
              <w:pStyle w:val="9"/>
            </w:pPr>
            <w:r>
              <w:t>71.73</w:t>
            </w:r>
          </w:p>
        </w:tc>
        <w:tc>
          <w:tcPr>
            <w:tcW w:w="1361" w:type="dxa"/>
            <w:vAlign w:val="center"/>
          </w:tcPr>
          <w:p>
            <w:pPr>
              <w:pStyle w:val="9"/>
            </w:pPr>
            <w:r>
              <w:t>71.73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21505</w:t>
            </w:r>
          </w:p>
        </w:tc>
        <w:tc>
          <w:tcPr>
            <w:tcW w:w="4535" w:type="dxa"/>
            <w:vAlign w:val="center"/>
          </w:tcPr>
          <w:p>
            <w:pPr>
              <w:pStyle w:val="10"/>
            </w:pPr>
            <w:r>
              <w:t>工业和信息产业监管</w:t>
            </w:r>
          </w:p>
        </w:tc>
        <w:tc>
          <w:tcPr>
            <w:tcW w:w="1361" w:type="dxa"/>
            <w:vAlign w:val="center"/>
          </w:tcPr>
          <w:p>
            <w:pPr>
              <w:pStyle w:val="9"/>
            </w:pPr>
            <w:r>
              <w:t>71.73</w:t>
            </w:r>
          </w:p>
        </w:tc>
        <w:tc>
          <w:tcPr>
            <w:tcW w:w="1361" w:type="dxa"/>
            <w:vAlign w:val="center"/>
          </w:tcPr>
          <w:p>
            <w:pPr>
              <w:pStyle w:val="9"/>
            </w:pPr>
            <w:r>
              <w:t>71.73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2150501</w:t>
            </w:r>
          </w:p>
        </w:tc>
        <w:tc>
          <w:tcPr>
            <w:tcW w:w="4535" w:type="dxa"/>
            <w:vAlign w:val="center"/>
          </w:tcPr>
          <w:p>
            <w:pPr>
              <w:pStyle w:val="10"/>
            </w:pPr>
            <w:r>
              <w:t>行政运行</w:t>
            </w:r>
          </w:p>
        </w:tc>
        <w:tc>
          <w:tcPr>
            <w:tcW w:w="1361" w:type="dxa"/>
            <w:vAlign w:val="center"/>
          </w:tcPr>
          <w:p>
            <w:pPr>
              <w:pStyle w:val="9"/>
            </w:pPr>
            <w:r>
              <w:t>71.73</w:t>
            </w:r>
          </w:p>
        </w:tc>
        <w:tc>
          <w:tcPr>
            <w:tcW w:w="1361" w:type="dxa"/>
            <w:vAlign w:val="center"/>
          </w:tcPr>
          <w:p>
            <w:pPr>
              <w:pStyle w:val="9"/>
            </w:pPr>
            <w:r>
              <w:t>71.73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471魏县工业和信息化办公室</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313.97</w:t>
            </w:r>
          </w:p>
        </w:tc>
        <w:tc>
          <w:tcPr>
            <w:tcW w:w="3402" w:type="dxa"/>
            <w:vAlign w:val="center"/>
          </w:tcPr>
          <w:p>
            <w:pPr>
              <w:pStyle w:val="10"/>
            </w:pPr>
            <w:r>
              <w:t>一、一般公共服务支出</w:t>
            </w:r>
          </w:p>
        </w:tc>
        <w:tc>
          <w:tcPr>
            <w:tcW w:w="1474" w:type="dxa"/>
            <w:vAlign w:val="center"/>
          </w:tcPr>
          <w:p>
            <w:pPr>
              <w:pStyle w:val="9"/>
            </w:pPr>
            <w:r>
              <w:t>238.97</w:t>
            </w:r>
          </w:p>
        </w:tc>
        <w:tc>
          <w:tcPr>
            <w:tcW w:w="1474" w:type="dxa"/>
            <w:vAlign w:val="center"/>
          </w:tcPr>
          <w:p>
            <w:pPr>
              <w:pStyle w:val="9"/>
            </w:pPr>
            <w:r>
              <w:t>238.97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3.27</w:t>
            </w:r>
          </w:p>
        </w:tc>
        <w:tc>
          <w:tcPr>
            <w:tcW w:w="1474" w:type="dxa"/>
            <w:vAlign w:val="center"/>
          </w:tcPr>
          <w:p>
            <w:pPr>
              <w:pStyle w:val="9"/>
            </w:pPr>
            <w:r>
              <w:t>3.27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r>
              <w:t>71.73</w:t>
            </w:r>
          </w:p>
        </w:tc>
        <w:tc>
          <w:tcPr>
            <w:tcW w:w="1474" w:type="dxa"/>
            <w:vAlign w:val="center"/>
          </w:tcPr>
          <w:p>
            <w:pPr>
              <w:pStyle w:val="9"/>
            </w:pPr>
            <w:r>
              <w:t>71.73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313.97</w:t>
            </w:r>
          </w:p>
        </w:tc>
        <w:tc>
          <w:tcPr>
            <w:tcW w:w="3402" w:type="dxa"/>
            <w:vAlign w:val="center"/>
          </w:tcPr>
          <w:p>
            <w:pPr>
              <w:pStyle w:val="12"/>
            </w:pPr>
            <w:r>
              <w:t>本年支出合计</w:t>
            </w:r>
          </w:p>
        </w:tc>
        <w:tc>
          <w:tcPr>
            <w:tcW w:w="1474" w:type="dxa"/>
            <w:vAlign w:val="center"/>
          </w:tcPr>
          <w:p>
            <w:pPr>
              <w:pStyle w:val="13"/>
            </w:pPr>
            <w:r>
              <w:t>313.97</w:t>
            </w:r>
          </w:p>
        </w:tc>
        <w:tc>
          <w:tcPr>
            <w:tcW w:w="1474" w:type="dxa"/>
            <w:vAlign w:val="center"/>
          </w:tcPr>
          <w:p>
            <w:pPr>
              <w:pStyle w:val="13"/>
            </w:pPr>
            <w:r>
              <w:t>313.97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313.97</w:t>
            </w:r>
          </w:p>
        </w:tc>
        <w:tc>
          <w:tcPr>
            <w:tcW w:w="3402" w:type="dxa"/>
            <w:vAlign w:val="center"/>
          </w:tcPr>
          <w:p>
            <w:pPr>
              <w:pStyle w:val="12"/>
            </w:pPr>
            <w:r>
              <w:t>支出总计</w:t>
            </w:r>
          </w:p>
        </w:tc>
        <w:tc>
          <w:tcPr>
            <w:tcW w:w="1474" w:type="dxa"/>
            <w:vAlign w:val="center"/>
          </w:tcPr>
          <w:p>
            <w:pPr>
              <w:pStyle w:val="13"/>
            </w:pPr>
            <w:r>
              <w:t>313.97</w:t>
            </w:r>
          </w:p>
        </w:tc>
        <w:tc>
          <w:tcPr>
            <w:tcW w:w="1474" w:type="dxa"/>
            <w:vAlign w:val="center"/>
          </w:tcPr>
          <w:p>
            <w:pPr>
              <w:pStyle w:val="13"/>
            </w:pPr>
            <w:r>
              <w:t>313.97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471魏县工业和信息化办公室</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313.97</w:t>
            </w:r>
          </w:p>
        </w:tc>
        <w:tc>
          <w:tcPr>
            <w:tcW w:w="2551" w:type="dxa"/>
            <w:vAlign w:val="center"/>
          </w:tcPr>
          <w:p>
            <w:pPr>
              <w:pStyle w:val="13"/>
            </w:pPr>
            <w:r>
              <w:t>75.00</w:t>
            </w:r>
          </w:p>
        </w:tc>
        <w:tc>
          <w:tcPr>
            <w:tcW w:w="2551" w:type="dxa"/>
            <w:vAlign w:val="center"/>
          </w:tcPr>
          <w:p>
            <w:pPr>
              <w:pStyle w:val="13"/>
            </w:pPr>
            <w:r>
              <w:t>238.97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238.97</w:t>
            </w:r>
          </w:p>
        </w:tc>
        <w:tc>
          <w:tcPr>
            <w:tcW w:w="2551" w:type="dxa"/>
            <w:vAlign w:val="center"/>
          </w:tcPr>
          <w:p>
            <w:pPr>
              <w:pStyle w:val="9"/>
            </w:pPr>
          </w:p>
        </w:tc>
        <w:tc>
          <w:tcPr>
            <w:tcW w:w="2551" w:type="dxa"/>
            <w:vAlign w:val="center"/>
          </w:tcPr>
          <w:p>
            <w:pPr>
              <w:pStyle w:val="9"/>
            </w:pPr>
            <w:r>
              <w:t>238.97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20199</w:t>
            </w:r>
          </w:p>
        </w:tc>
        <w:tc>
          <w:tcPr>
            <w:tcW w:w="4535" w:type="dxa"/>
            <w:vAlign w:val="center"/>
          </w:tcPr>
          <w:p>
            <w:pPr>
              <w:pStyle w:val="10"/>
            </w:pPr>
            <w:r>
              <w:t>其他一般公共服务支出</w:t>
            </w:r>
          </w:p>
        </w:tc>
        <w:tc>
          <w:tcPr>
            <w:tcW w:w="2551" w:type="dxa"/>
            <w:vAlign w:val="center"/>
          </w:tcPr>
          <w:p>
            <w:pPr>
              <w:pStyle w:val="9"/>
            </w:pPr>
            <w:r>
              <w:t>238.97</w:t>
            </w:r>
          </w:p>
        </w:tc>
        <w:tc>
          <w:tcPr>
            <w:tcW w:w="2551" w:type="dxa"/>
            <w:vAlign w:val="center"/>
          </w:tcPr>
          <w:p>
            <w:pPr>
              <w:pStyle w:val="9"/>
            </w:pPr>
          </w:p>
        </w:tc>
        <w:tc>
          <w:tcPr>
            <w:tcW w:w="2551" w:type="dxa"/>
            <w:vAlign w:val="center"/>
          </w:tcPr>
          <w:p>
            <w:pPr>
              <w:pStyle w:val="9"/>
            </w:pPr>
            <w:r>
              <w:t>238.97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2019999</w:t>
            </w:r>
          </w:p>
        </w:tc>
        <w:tc>
          <w:tcPr>
            <w:tcW w:w="4535" w:type="dxa"/>
            <w:vAlign w:val="center"/>
          </w:tcPr>
          <w:p>
            <w:pPr>
              <w:pStyle w:val="10"/>
            </w:pPr>
            <w:r>
              <w:t>其他一般公共服务支出</w:t>
            </w:r>
          </w:p>
        </w:tc>
        <w:tc>
          <w:tcPr>
            <w:tcW w:w="2551" w:type="dxa"/>
            <w:vAlign w:val="center"/>
          </w:tcPr>
          <w:p>
            <w:pPr>
              <w:pStyle w:val="9"/>
            </w:pPr>
            <w:r>
              <w:t>238.97</w:t>
            </w:r>
          </w:p>
        </w:tc>
        <w:tc>
          <w:tcPr>
            <w:tcW w:w="2551" w:type="dxa"/>
            <w:vAlign w:val="center"/>
          </w:tcPr>
          <w:p>
            <w:pPr>
              <w:pStyle w:val="9"/>
            </w:pPr>
          </w:p>
        </w:tc>
        <w:tc>
          <w:tcPr>
            <w:tcW w:w="2551" w:type="dxa"/>
            <w:vAlign w:val="center"/>
          </w:tcPr>
          <w:p>
            <w:pPr>
              <w:pStyle w:val="9"/>
            </w:pPr>
            <w:r>
              <w:t>238.97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3.27</w:t>
            </w:r>
          </w:p>
        </w:tc>
        <w:tc>
          <w:tcPr>
            <w:tcW w:w="2551" w:type="dxa"/>
            <w:vAlign w:val="center"/>
          </w:tcPr>
          <w:p>
            <w:pPr>
              <w:pStyle w:val="9"/>
            </w:pPr>
            <w:r>
              <w:t>3.27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3.27</w:t>
            </w:r>
          </w:p>
        </w:tc>
        <w:tc>
          <w:tcPr>
            <w:tcW w:w="2551" w:type="dxa"/>
            <w:vAlign w:val="center"/>
          </w:tcPr>
          <w:p>
            <w:pPr>
              <w:pStyle w:val="9"/>
            </w:pPr>
            <w:r>
              <w:t>3.27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3.27</w:t>
            </w:r>
          </w:p>
        </w:tc>
        <w:tc>
          <w:tcPr>
            <w:tcW w:w="2551" w:type="dxa"/>
            <w:vAlign w:val="center"/>
          </w:tcPr>
          <w:p>
            <w:pPr>
              <w:pStyle w:val="9"/>
            </w:pPr>
            <w:r>
              <w:t>3.27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215</w:t>
            </w:r>
          </w:p>
        </w:tc>
        <w:tc>
          <w:tcPr>
            <w:tcW w:w="4535" w:type="dxa"/>
            <w:vAlign w:val="center"/>
          </w:tcPr>
          <w:p>
            <w:pPr>
              <w:pStyle w:val="10"/>
            </w:pPr>
            <w:r>
              <w:t>资源勘探工业信息等支出</w:t>
            </w:r>
          </w:p>
        </w:tc>
        <w:tc>
          <w:tcPr>
            <w:tcW w:w="2551" w:type="dxa"/>
            <w:vAlign w:val="center"/>
          </w:tcPr>
          <w:p>
            <w:pPr>
              <w:pStyle w:val="9"/>
            </w:pPr>
            <w:r>
              <w:t>71.73</w:t>
            </w:r>
          </w:p>
        </w:tc>
        <w:tc>
          <w:tcPr>
            <w:tcW w:w="2551" w:type="dxa"/>
            <w:vAlign w:val="center"/>
          </w:tcPr>
          <w:p>
            <w:pPr>
              <w:pStyle w:val="9"/>
            </w:pPr>
            <w:r>
              <w:t>71.73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21505</w:t>
            </w:r>
          </w:p>
        </w:tc>
        <w:tc>
          <w:tcPr>
            <w:tcW w:w="4535" w:type="dxa"/>
            <w:vAlign w:val="center"/>
          </w:tcPr>
          <w:p>
            <w:pPr>
              <w:pStyle w:val="10"/>
            </w:pPr>
            <w:r>
              <w:t>工业和信息产业监管</w:t>
            </w:r>
          </w:p>
        </w:tc>
        <w:tc>
          <w:tcPr>
            <w:tcW w:w="2551" w:type="dxa"/>
            <w:vAlign w:val="center"/>
          </w:tcPr>
          <w:p>
            <w:pPr>
              <w:pStyle w:val="9"/>
            </w:pPr>
            <w:r>
              <w:t>71.73</w:t>
            </w:r>
          </w:p>
        </w:tc>
        <w:tc>
          <w:tcPr>
            <w:tcW w:w="2551" w:type="dxa"/>
            <w:vAlign w:val="center"/>
          </w:tcPr>
          <w:p>
            <w:pPr>
              <w:pStyle w:val="9"/>
            </w:pPr>
            <w:r>
              <w:t>71.73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2150501</w:t>
            </w:r>
          </w:p>
        </w:tc>
        <w:tc>
          <w:tcPr>
            <w:tcW w:w="4535" w:type="dxa"/>
            <w:vAlign w:val="center"/>
          </w:tcPr>
          <w:p>
            <w:pPr>
              <w:pStyle w:val="10"/>
            </w:pPr>
            <w:r>
              <w:t>行政运行</w:t>
            </w:r>
          </w:p>
        </w:tc>
        <w:tc>
          <w:tcPr>
            <w:tcW w:w="2551" w:type="dxa"/>
            <w:vAlign w:val="center"/>
          </w:tcPr>
          <w:p>
            <w:pPr>
              <w:pStyle w:val="9"/>
            </w:pPr>
            <w:r>
              <w:t>71.73</w:t>
            </w:r>
          </w:p>
        </w:tc>
        <w:tc>
          <w:tcPr>
            <w:tcW w:w="2551" w:type="dxa"/>
            <w:vAlign w:val="center"/>
          </w:tcPr>
          <w:p>
            <w:pPr>
              <w:pStyle w:val="9"/>
            </w:pPr>
            <w:r>
              <w:t>71.73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471魏县工业和信息化办公室</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75.00</w:t>
            </w:r>
          </w:p>
        </w:tc>
        <w:tc>
          <w:tcPr>
            <w:tcW w:w="2551" w:type="dxa"/>
            <w:vAlign w:val="center"/>
          </w:tcPr>
          <w:p>
            <w:pPr>
              <w:pStyle w:val="13"/>
            </w:pPr>
            <w:r>
              <w:t>66.02</w:t>
            </w:r>
          </w:p>
        </w:tc>
        <w:tc>
          <w:tcPr>
            <w:tcW w:w="2551" w:type="dxa"/>
            <w:vAlign w:val="center"/>
          </w:tcPr>
          <w:p>
            <w:pPr>
              <w:pStyle w:val="13"/>
            </w:pPr>
            <w:r>
              <w:t>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60.29</w:t>
            </w:r>
          </w:p>
        </w:tc>
        <w:tc>
          <w:tcPr>
            <w:tcW w:w="2551" w:type="dxa"/>
            <w:vAlign w:val="center"/>
          </w:tcPr>
          <w:p>
            <w:pPr>
              <w:pStyle w:val="9"/>
            </w:pPr>
            <w:r>
              <w:t>60.29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37.62</w:t>
            </w:r>
          </w:p>
        </w:tc>
        <w:tc>
          <w:tcPr>
            <w:tcW w:w="2551" w:type="dxa"/>
            <w:vAlign w:val="center"/>
          </w:tcPr>
          <w:p>
            <w:pPr>
              <w:pStyle w:val="9"/>
            </w:pPr>
            <w:r>
              <w:t>37.62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4.11</w:t>
            </w:r>
          </w:p>
        </w:tc>
        <w:tc>
          <w:tcPr>
            <w:tcW w:w="2551" w:type="dxa"/>
            <w:vAlign w:val="center"/>
          </w:tcPr>
          <w:p>
            <w:pPr>
              <w:pStyle w:val="9"/>
            </w:pPr>
            <w:r>
              <w:t>4.11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5.83</w:t>
            </w:r>
          </w:p>
        </w:tc>
        <w:tc>
          <w:tcPr>
            <w:tcW w:w="2551" w:type="dxa"/>
            <w:vAlign w:val="center"/>
          </w:tcPr>
          <w:p>
            <w:pPr>
              <w:pStyle w:val="9"/>
            </w:pPr>
            <w:r>
              <w:t>5.83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2.92</w:t>
            </w:r>
          </w:p>
        </w:tc>
        <w:tc>
          <w:tcPr>
            <w:tcW w:w="2551" w:type="dxa"/>
            <w:vAlign w:val="center"/>
          </w:tcPr>
          <w:p>
            <w:pPr>
              <w:pStyle w:val="9"/>
            </w:pPr>
            <w:r>
              <w:t>2.92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3.27</w:t>
            </w:r>
          </w:p>
        </w:tc>
        <w:tc>
          <w:tcPr>
            <w:tcW w:w="2551" w:type="dxa"/>
            <w:vAlign w:val="center"/>
          </w:tcPr>
          <w:p>
            <w:pPr>
              <w:pStyle w:val="9"/>
            </w:pPr>
            <w:r>
              <w:t>3.27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6.54</w:t>
            </w:r>
          </w:p>
        </w:tc>
        <w:tc>
          <w:tcPr>
            <w:tcW w:w="2551" w:type="dxa"/>
            <w:vAlign w:val="center"/>
          </w:tcPr>
          <w:p>
            <w:pPr>
              <w:pStyle w:val="9"/>
            </w:pPr>
            <w:r>
              <w:t>6.54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8.98</w:t>
            </w:r>
          </w:p>
        </w:tc>
        <w:tc>
          <w:tcPr>
            <w:tcW w:w="2551" w:type="dxa"/>
            <w:vAlign w:val="center"/>
          </w:tcPr>
          <w:p>
            <w:pPr>
              <w:pStyle w:val="9"/>
            </w:pPr>
          </w:p>
        </w:tc>
        <w:tc>
          <w:tcPr>
            <w:tcW w:w="2551" w:type="dxa"/>
            <w:vAlign w:val="center"/>
          </w:tcPr>
          <w:p>
            <w:pPr>
              <w:pStyle w:val="9"/>
            </w:pPr>
            <w:r>
              <w:t>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7.00</w:t>
            </w:r>
          </w:p>
        </w:tc>
        <w:tc>
          <w:tcPr>
            <w:tcW w:w="2551" w:type="dxa"/>
            <w:vAlign w:val="center"/>
          </w:tcPr>
          <w:p>
            <w:pPr>
              <w:pStyle w:val="9"/>
            </w:pPr>
          </w:p>
        </w:tc>
        <w:tc>
          <w:tcPr>
            <w:tcW w:w="2551" w:type="dxa"/>
            <w:vAlign w:val="center"/>
          </w:tcPr>
          <w:p>
            <w:pPr>
              <w:pStyle w:val="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1.98</w:t>
            </w:r>
          </w:p>
        </w:tc>
        <w:tc>
          <w:tcPr>
            <w:tcW w:w="2551" w:type="dxa"/>
            <w:vAlign w:val="center"/>
          </w:tcPr>
          <w:p>
            <w:pPr>
              <w:pStyle w:val="9"/>
            </w:pPr>
          </w:p>
        </w:tc>
        <w:tc>
          <w:tcPr>
            <w:tcW w:w="2551" w:type="dxa"/>
            <w:vAlign w:val="center"/>
          </w:tcPr>
          <w:p>
            <w:pPr>
              <w:pStyle w:val="9"/>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5.73</w:t>
            </w:r>
          </w:p>
        </w:tc>
        <w:tc>
          <w:tcPr>
            <w:tcW w:w="2551" w:type="dxa"/>
            <w:vAlign w:val="center"/>
          </w:tcPr>
          <w:p>
            <w:pPr>
              <w:pStyle w:val="9"/>
            </w:pPr>
            <w:r>
              <w:t>5.73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5.73</w:t>
            </w:r>
          </w:p>
        </w:tc>
        <w:tc>
          <w:tcPr>
            <w:tcW w:w="2551" w:type="dxa"/>
            <w:vAlign w:val="center"/>
          </w:tcPr>
          <w:p>
            <w:pPr>
              <w:pStyle w:val="9"/>
            </w:pPr>
            <w:r>
              <w:t>5.73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471魏县工业和信息化办公室</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471魏县工业和信息化办公室</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471魏县工业和信息化办公室</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魏县工业和信息化办公室2022年部门预算信息公开情况说明</w:t>
      </w:r>
    </w:p>
    <w:p>
      <w:pPr>
        <w:jc w:val="center"/>
      </w:pPr>
      <w:r>
        <w:rPr>
          <w:rFonts w:ascii="方正小标宋_GBK" w:hAnsi="方正小标宋_GBK" w:eastAsia="方正小标宋_GBK" w:cs="方正小标宋_GBK"/>
          <w:color w:val="000000"/>
          <w:sz w:val="44"/>
        </w:rPr>
        <w:t>魏县工业和信息化办公室2022年部门预算信息公开情况说明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按照《预算法》、《地方预决算公开操作规程》和《关于进一步推进预算公开工作的实施意见》规定，现将魏县工业和信息化办公室2022年部门预算公开如下：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（一）贯彻执行国家、省、市关于工业、信息化方面的法律、</w:t>
      </w:r>
    </w:p>
    <w:p>
      <w:pPr>
        <w:pStyle w:val="15"/>
      </w:pPr>
      <w:r>
        <w:t>法规、规章和政策，协调解决新型工业化进程中的重大问题。提出全县工业和信息化发展战略;制订并组织实施全县工业行业、信息化规划和年度计划;提出产业结构调整政策意见，推进信息化和工业化融合，推动现代产业体系建设;指导工业园区的建设发展，推动产业聚集。</w:t>
      </w:r>
    </w:p>
    <w:p>
      <w:pPr>
        <w:pStyle w:val="15"/>
      </w:pPr>
      <w:r>
        <w:t>（二）检测、分析全县工业运行态势，统计并发布相关信息，进行预测预警和信息引导，协调解决工业运行发展中的有关问题并提出政策建议;负责减轻企业负担工作；负责工业应急管理、产业安全和国防动员有关工作。</w:t>
      </w:r>
    </w:p>
    <w:p>
      <w:pPr>
        <w:pStyle w:val="15"/>
      </w:pPr>
      <w:r>
        <w:t>(三)提出工业企业技术改造项目计划并组织实施，指导行业技术创新和技术进步，以先进适用技术改造提升传统产业;组织实施有关国家、省、市、县科技重大专项，推进相关科研成果产业化，推动全县软件业、信息服务业和新兴产业发展;组织实施行业技术规范和标准，指导行业质量管理工作;协调推进工业系统名牌战略工作;负责淘汰工业落后产能工作；组织开展工业、信息化及中小企业的对外合作、交流和利用外资工作。</w:t>
      </w:r>
    </w:p>
    <w:p>
      <w:pPr>
        <w:pStyle w:val="15"/>
      </w:pPr>
      <w:r>
        <w:t>（四)负责全县装备制造、原材料、消费品、信息产业等工业行业管理;编制全县重大技术装备发展和自主创新规划，推进重大技术装备国产化，指导引进重大技术装备的消化和创新;指导企业改革和管理创新，推进企业联合重组，建立现代企业制度;指导工业行业安全生产和工业行业协会、企业联合会工作。</w:t>
      </w:r>
    </w:p>
    <w:p>
      <w:pPr>
        <w:pStyle w:val="15"/>
      </w:pPr>
      <w:r>
        <w:t>（五)拟定全县工业能源节约和资源综合利用、清洁生产促</w:t>
      </w:r>
    </w:p>
    <w:p>
      <w:pPr>
        <w:pStyle w:val="15"/>
      </w:pPr>
      <w:r>
        <w:t>进政策和规划并组织实施;组织协调相关重大示范工程和新产品、新技术、新设备、新材料的推广应用。</w:t>
      </w:r>
    </w:p>
    <w:p>
      <w:pPr>
        <w:pStyle w:val="15"/>
      </w:pPr>
      <w:r>
        <w:t>（六）负责对全县中小企业和民营经济的宏观指导，组织拟订全县发展中小企业、民营经济的地方性政策、发展规划、推进全民创业的政策措施并组织实施;负责中小企业产业集群、创业辅导基地的规划、建设和管理;拟订和组织实施中小企业发展专项资金年度计划;提出中小企业融资的政策措施，建立中小企业创业投资引导基金，推进企业上市;完善中小企业服务体系，推进中小企业信用和担保体系建设。承担魏县民营经济工作领导小组办公室的日常工作;研究拟定全县发展民营经济的政策措施，制定对乡镇、县直各有关部门发展和支持民营经济考核方案，并负责组织实施，负责民营经济工作的统计检测工作。</w:t>
      </w:r>
    </w:p>
    <w:p>
      <w:pPr>
        <w:pStyle w:val="15"/>
      </w:pPr>
      <w:r>
        <w:t>（七）统筹推进全县信息化工作，组织拟订相关政策并协调信息化建设中的重大问题;负责推动互联互通和信息资源的开发利用;协调制定通信管线、公共通信网、专用信息网等信息基础设施的规划并承担管理工作;推进电信网、广播电视网和互联网融合;负责社会公共信息资源共享的协调管理;负责县信息化专项资金的使用管理;负责协调维护全县信息安全和保障体系建设，指导监督全县重要信息系统与基础信息网络的安全保障工作，参与协调处理信息安全重大事件，承担跨部门、跨地区和重要时期的信息安全应急协调及国防信息动员工作。</w:t>
      </w:r>
    </w:p>
    <w:p>
      <w:pPr>
        <w:pStyle w:val="15"/>
      </w:pPr>
      <w:r>
        <w:t>（八）承担履行《禁止化学武器公约》的组织协调工作；民爆器材行业生产流通的监督管理；承担国防工业办公室职责。</w:t>
      </w:r>
    </w:p>
    <w:p>
      <w:pPr>
        <w:pStyle w:val="15"/>
      </w:pPr>
      <w:r>
        <w:t>(九)负责中小企业、乡镇企业专项发展资金的申报、审核、推荐和资金的依法使用工作；加强企业服务体系建设，负责企业各种荣誉称号的推荐和评定工作，为企业发展提供政策、法律、科技、信息、人才、资金、经营等服务，帮助企业解决发展中存在的问题；引导中小企业调整产业结构，整合优势产业，鼓励创办中小企业，推动全民创业，促进扩大我县的就业；指导中小企业进行内部改革，提高企业的经营水平，帮助引导企业进行融资、管理、技术等工作；指导企业贯彻执行国家有关促进企业科技进步的政策，帮助企业招商引资、引进新技术、技术创新等，指导企业资源节约和综合利用，协调环境保护和标准化管理工作。</w:t>
      </w:r>
    </w:p>
    <w:p>
      <w:pPr>
        <w:pStyle w:val="15"/>
      </w:pPr>
      <w:r>
        <w:t>（十四）承办县政府交办的其它工作。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魏县工业和信息化办公室本级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部门预算的编制实行综合预算管理，即全部收入和支出都反映在预算中。魏县工业和信息化办公室机关及所属事业单位的收支包含在部门预算中。</w:t>
      </w:r>
    </w:p>
    <w:p>
      <w:pPr>
        <w:pStyle w:val="16"/>
      </w:pPr>
      <w:r>
        <w:t>按照预算管理有关规定，目前我</w:t>
      </w:r>
      <w:r>
        <w:rPr>
          <w:rFonts w:hint="eastAsia" w:eastAsiaTheme="minorEastAsia"/>
          <w:lang w:eastAsia="zh-CN"/>
        </w:rPr>
        <w:t>县</w:t>
      </w:r>
      <w:r>
        <w:t>部门预算的编制实行综合预算管理，即全部收入和支出都反映在预算中。魏县工业和信息化办公室机关及所属事业单位的收支包含在部门预算中。</w:t>
      </w:r>
    </w:p>
    <w:p>
      <w:pPr>
        <w:pStyle w:val="16"/>
      </w:pPr>
      <w:r>
        <w:t>1、收入说明：2022年收入预算共计322万元，全部为财政拨款收入。</w:t>
      </w:r>
    </w:p>
    <w:p>
      <w:pPr>
        <w:pStyle w:val="16"/>
      </w:pPr>
      <w:r>
        <w:t>2、支出说明：2021年支出预算共计322万元，其中人员经费支出预算66.03万元，日常公用经费支出预算7万元，项目支出248.97万元。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机关运行经费共计安排7万元，主要用于保证正常办公的基本需要和维持单位日常业务运转，包括：办公费、邮电费、差旅费、印刷费、水电费。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2021年，财政拨款“三公”经费预算安排0万元，与上年持平。其中因公出国(境)费0万元，与上年持平；公务用车购置及运维费0万元，与上年持平(其中：公务用车购置费为0万元，公务用车运行费0万元)；公务接待费0万元，与上年持平。主要原因是根据上级有关精神，压减“三公”经费等一般性支出，未安排相关支出。</w:t>
      </w:r>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w:t>
      </w:r>
      <w:r>
        <w:rPr>
          <w:rFonts w:hint="eastAsia" w:eastAsiaTheme="minorEastAsia"/>
          <w:lang w:eastAsia="zh-CN"/>
        </w:rPr>
        <w:t>1</w:t>
      </w:r>
      <w:r>
        <w:t>）贯彻执行国家、省、市关于工业、信息化方面的法律、</w:t>
      </w:r>
    </w:p>
    <w:p>
      <w:pPr>
        <w:pStyle w:val="19"/>
      </w:pPr>
      <w:r>
        <w:t>法规、规章和政策，协调解决新型工业化进程中的重大问题。提出全县工业和信息化发展战略;制订并组织实施全县工业行业、信息化规划和年度计划;提出产业结构调整政策意见，推进信息化和工业化融合，推动现代产业体系建设;指导工业园区的建设发展，推动产业聚集。</w:t>
      </w:r>
    </w:p>
    <w:p>
      <w:pPr>
        <w:pStyle w:val="19"/>
      </w:pPr>
      <w:r>
        <w:t>（</w:t>
      </w:r>
      <w:r>
        <w:rPr>
          <w:rFonts w:hint="eastAsia" w:eastAsiaTheme="minorEastAsia"/>
          <w:lang w:eastAsia="zh-CN"/>
        </w:rPr>
        <w:t>2</w:t>
      </w:r>
      <w:r>
        <w:t>）检测、分析全县工业运行态势，统计并发布相关信息，进行预测预警和信息引导，协调解决工业运行发展中的有关问题并提出政策建议;负责减轻企业负担工作；负责工业应急管理、产业安全和国防动员有关工作。</w:t>
      </w:r>
    </w:p>
    <w:p>
      <w:pPr>
        <w:pStyle w:val="19"/>
      </w:pPr>
      <w:r>
        <w:t>(</w:t>
      </w:r>
      <w:r>
        <w:rPr>
          <w:rFonts w:hint="eastAsia" w:eastAsiaTheme="minorEastAsia"/>
          <w:lang w:eastAsia="zh-CN"/>
        </w:rPr>
        <w:t>3</w:t>
      </w:r>
      <w:r>
        <w:t>)提出工业企业技术改造项目计划并组织实施，指导行业技术创新和技术进步，以先进适用技术改造提升传统产业;组织实施有关国家、省、市、县科技重大专项，推进相关科研成果产业化，推动全县软件业、信息服务业和新兴产业发展;组织实施行业技术规范和标准，指导行业质量管理工作;协调推进工业系统名牌战略工作;负责淘汰工业落后产能工作；组织开展工业、信息化及中小企业的对外合作、交流和利用外资工作。</w:t>
      </w:r>
    </w:p>
    <w:p>
      <w:pPr>
        <w:pStyle w:val="19"/>
      </w:pPr>
      <w:r>
        <w:t>（</w:t>
      </w:r>
      <w:r>
        <w:rPr>
          <w:rFonts w:hint="eastAsia" w:eastAsiaTheme="minorEastAsia"/>
          <w:lang w:eastAsia="zh-CN"/>
        </w:rPr>
        <w:t>4</w:t>
      </w:r>
      <w:r>
        <w:t>)负责全县装备制造、原材料、消费品、信息产业等工业行业管理;编制全县重大技术装备发展和自主创新规划，推进重大技术装备国产化，指导引进重大技术装备的消化和创新;指导企业改革和管理创新，推进企业联合重组，建立现代企业制度;指导工业行业安全生产和工业行业协会、企业联合会工作。</w:t>
      </w:r>
    </w:p>
    <w:p>
      <w:pPr>
        <w:pStyle w:val="19"/>
      </w:pPr>
      <w:r>
        <w:t>（</w:t>
      </w:r>
      <w:r>
        <w:rPr>
          <w:rFonts w:hint="eastAsia" w:eastAsiaTheme="minorEastAsia"/>
          <w:lang w:eastAsia="zh-CN"/>
        </w:rPr>
        <w:t>5</w:t>
      </w:r>
      <w:r>
        <w:t>)拟定全县工业能源节约和资源综合利用、清洁生产促</w:t>
      </w:r>
    </w:p>
    <w:p>
      <w:pPr>
        <w:pStyle w:val="19"/>
      </w:pPr>
      <w:r>
        <w:t>进政策和规划并组织实施;组织协调相关重大示范工程和新产品、新技术、新设备、新材料的推广应用。</w:t>
      </w:r>
    </w:p>
    <w:p>
      <w:pPr>
        <w:pStyle w:val="19"/>
      </w:pPr>
      <w:r>
        <w:t>（</w:t>
      </w:r>
      <w:r>
        <w:rPr>
          <w:rFonts w:hint="eastAsia" w:eastAsiaTheme="minorEastAsia"/>
          <w:lang w:eastAsia="zh-CN"/>
        </w:rPr>
        <w:t>6</w:t>
      </w:r>
      <w:r>
        <w:t>）负责对全县中小企业和民营经济的宏观指导，组织拟订全县发展中小企业、民营经济的地方性政策、发展规划、推进全民创业的政策措施并组织实施;负责中小企业产业集群、创业辅导基地的规划、建设和管理;拟订和组织实施中小企业发展专项资金年度计划;提出中小企业融资的政策措施，建立中小企业创业投资引导基金，推进企业上市;完善中小企业服务体系，推进中小企业信用和担保体系建设。承担魏县民营经济工作领导小组办公室的日常工作;研究拟定全县发展民营经济的政策措施，制定对乡镇、县直各有关部门发展和支持民营经济考核方案，并负责组织实施，负责民营经济工作的统计检测工作。</w:t>
      </w:r>
    </w:p>
    <w:p>
      <w:pPr>
        <w:pStyle w:val="19"/>
      </w:pPr>
      <w:r>
        <w:t>（</w:t>
      </w:r>
      <w:r>
        <w:rPr>
          <w:rFonts w:hint="eastAsia" w:eastAsiaTheme="minorEastAsia"/>
          <w:lang w:eastAsia="zh-CN"/>
        </w:rPr>
        <w:t>7</w:t>
      </w:r>
      <w:r>
        <w:t>）统筹推进全县信息化工作，组织拟订相关政策并协调信息化建设中的重大问题;负责推动互联互通和信息资源的开发利用;协调制定通信管线、公共通信网、专用信息网等信息基础设施的规划并承担管理工作;推进电信网、广播电视网和互联网融合;负责社会公共信息资源共享的协调管理;负责县信息化专项资金的使用管理;负责协调维护全县信息安全和保障体系建设，指导监督全县重要信息系统与基础信息网络的安全保障工作，参与协调处理信息安全重大事件，承担跨部门、跨地区和重要时期的信息安全应急协调及国防信息动员工作。</w:t>
      </w:r>
    </w:p>
    <w:p>
      <w:pPr>
        <w:pStyle w:val="19"/>
      </w:pPr>
      <w:r>
        <w:t>（</w:t>
      </w:r>
      <w:r>
        <w:rPr>
          <w:rFonts w:hint="eastAsia" w:eastAsiaTheme="minorEastAsia"/>
          <w:lang w:eastAsia="zh-CN"/>
        </w:rPr>
        <w:t>8</w:t>
      </w:r>
      <w:r>
        <w:t>）承担履行《禁止化学武器公约》的组织协调工作；民爆器材行业生产流通的监督管理；承担国防工业办公室职责。</w:t>
      </w:r>
    </w:p>
    <w:p>
      <w:pPr>
        <w:pStyle w:val="19"/>
      </w:pPr>
      <w:r>
        <w:t>(</w:t>
      </w:r>
      <w:r>
        <w:rPr>
          <w:rFonts w:hint="eastAsia" w:eastAsiaTheme="minorEastAsia"/>
          <w:lang w:eastAsia="zh-CN"/>
        </w:rPr>
        <w:t>9</w:t>
      </w:r>
      <w:r>
        <w:t>)负责中小企业、乡镇企业专项发展资金的申报、审核、推荐和资金的依法使用工作；加强企业服务体系建设，负责企业各种荣誉称号的推荐和评定工作，为企业发展提供政策、法律、科技、信息、人才、资金、经营等服务，帮助企业解决发展中存在的问题；引导中小企业调整产业结构，整合优势产业，鼓励创办中小企业，推动全民创业，促进扩大我县的就业；指导中小企业进行内部改革，提高企业的经营水平，帮助引导企业进行融资、管理、技术等工作；指导企业贯彻执行国家有关促进企业科技进步的政策，帮助企业招商引资、引进新技术、技术创新等，指导企业资源节约和综合利用，协调环境保护和标准化管理工作。</w:t>
      </w:r>
    </w:p>
    <w:p>
      <w:pPr>
        <w:pStyle w:val="19"/>
      </w:pPr>
      <w:r>
        <w:t>（</w:t>
      </w:r>
      <w:r>
        <w:rPr>
          <w:rFonts w:hint="eastAsia" w:eastAsiaTheme="minorEastAsia"/>
          <w:lang w:eastAsia="zh-CN"/>
        </w:rPr>
        <w:t>10</w:t>
      </w:r>
      <w:r>
        <w:t>）承办县政府交办的其它工作。</w:t>
      </w:r>
    </w:p>
    <w:p>
      <w:pPr>
        <w:spacing w:line="500" w:lineRule="exact"/>
        <w:ind w:firstLine="560"/>
      </w:pPr>
      <w:r>
        <w:rPr>
          <w:rFonts w:eastAsia="方正仿宋_GBK"/>
          <w:color w:val="000000"/>
          <w:sz w:val="28"/>
        </w:rPr>
        <w:t>（二）分项绩效目标</w:t>
      </w:r>
    </w:p>
    <w:p>
      <w:pPr>
        <w:pStyle w:val="20"/>
      </w:pPr>
      <w:r>
        <w:t>（</w:t>
      </w:r>
      <w:r>
        <w:rPr>
          <w:rFonts w:hint="eastAsia" w:eastAsiaTheme="minorEastAsia"/>
          <w:lang w:eastAsia="zh-CN"/>
        </w:rPr>
        <w:t>1</w:t>
      </w:r>
      <w:r>
        <w:t>）加大支撑企业检测力度。重点加大对河北陆星汽车集团有限公司、凯盛君恒有限公司等15家重点支撑企业工业运行监测力度，对企业上下游产业链分析预警，确保支撑企业平稳健康运行，预计2022年完成规上工业增加值增速为7%。（根据市定目标调整）</w:t>
      </w:r>
    </w:p>
    <w:p>
      <w:pPr>
        <w:pStyle w:val="20"/>
      </w:pPr>
      <w:r>
        <w:t>（</w:t>
      </w:r>
      <w:r>
        <w:rPr>
          <w:rFonts w:hint="eastAsia" w:eastAsiaTheme="minorEastAsia"/>
          <w:lang w:eastAsia="zh-CN"/>
        </w:rPr>
        <w:t>2</w:t>
      </w:r>
      <w:r>
        <w:t>）持续加大企业培育入统力度，按照时间点推进入统进程，确保达到入统条件时应统尽统，力争为我县经济发展注入新的活力，预计2022年新增入统规上工业企业8家。(根据市定目标调整)</w:t>
      </w:r>
    </w:p>
    <w:p>
      <w:pPr>
        <w:pStyle w:val="20"/>
      </w:pPr>
      <w:r>
        <w:t>（</w:t>
      </w:r>
      <w:r>
        <w:rPr>
          <w:rFonts w:hint="eastAsia" w:eastAsiaTheme="minorEastAsia"/>
          <w:lang w:eastAsia="zh-CN"/>
        </w:rPr>
        <w:t>3</w:t>
      </w:r>
      <w:r>
        <w:t>）、统筹推进全县信息化工作。积极推动智慧城市建设，加快推进5G网络建设步伐，尽快实施我县5G网络为各行业提供智能技术服务。</w:t>
      </w:r>
    </w:p>
    <w:p>
      <w:pPr>
        <w:pStyle w:val="20"/>
      </w:pPr>
      <w:r>
        <w:t>（</w:t>
      </w:r>
      <w:r>
        <w:rPr>
          <w:rFonts w:hint="eastAsia" w:eastAsiaTheme="minorEastAsia"/>
          <w:lang w:eastAsia="zh-CN"/>
        </w:rPr>
        <w:t>4</w:t>
      </w:r>
      <w:r>
        <w:t>）认真做好工业企业技术改造工作。深入技改项目现场进行指导，筛选符合条件的企业进行重点培育。</w:t>
      </w:r>
    </w:p>
    <w:p>
      <w:pPr>
        <w:pStyle w:val="20"/>
      </w:pPr>
      <w:r>
        <w:t>（</w:t>
      </w:r>
      <w:r>
        <w:rPr>
          <w:rFonts w:hint="eastAsia" w:eastAsiaTheme="minorEastAsia"/>
          <w:lang w:eastAsia="zh-CN"/>
        </w:rPr>
        <w:t>5</w:t>
      </w:r>
      <w:r>
        <w:t>）加快企业科技进步。按照省市部署，继续开展企业研发机构的认证、“专、精、特、新”培育入库工作。</w:t>
      </w:r>
    </w:p>
    <w:p>
      <w:pPr>
        <w:pStyle w:val="20"/>
      </w:pPr>
      <w:r>
        <w:t>（</w:t>
      </w:r>
      <w:r>
        <w:rPr>
          <w:rFonts w:hint="eastAsia" w:eastAsiaTheme="minorEastAsia"/>
          <w:lang w:eastAsia="zh-CN"/>
        </w:rPr>
        <w:t>6</w:t>
      </w:r>
      <w:r>
        <w:t>）推进落实“四个一批”工作有序开展</w:t>
      </w:r>
    </w:p>
    <w:p>
      <w:pPr>
        <w:spacing w:line="500" w:lineRule="exact"/>
        <w:ind w:firstLine="560"/>
      </w:pPr>
      <w:r>
        <w:rPr>
          <w:rFonts w:eastAsia="方正仿宋_GBK"/>
          <w:color w:val="000000"/>
          <w:sz w:val="28"/>
        </w:rPr>
        <w:t>（三）工作保障措施</w:t>
      </w:r>
    </w:p>
    <w:p>
      <w:pPr>
        <w:pStyle w:val="21"/>
      </w:pPr>
      <w:r>
        <w:t>（</w:t>
      </w:r>
      <w:r>
        <w:rPr>
          <w:rFonts w:hint="eastAsia" w:eastAsiaTheme="minorEastAsia"/>
          <w:lang w:eastAsia="zh-CN"/>
        </w:rPr>
        <w:t>1</w:t>
      </w:r>
      <w:r>
        <w:t>）不断强化工业支撑，加强规上企业培育，完善新增规上企业培育机制，建立新建投产拟入统工业企业培育库，力争2022年新增入统企业8家。</w:t>
      </w:r>
    </w:p>
    <w:p>
      <w:pPr>
        <w:pStyle w:val="21"/>
      </w:pPr>
      <w:r>
        <w:t>（</w:t>
      </w:r>
      <w:r>
        <w:rPr>
          <w:rFonts w:hint="eastAsia" w:eastAsiaTheme="minorEastAsia"/>
          <w:lang w:eastAsia="zh-CN"/>
        </w:rPr>
        <w:t>2</w:t>
      </w:r>
      <w:r>
        <w:t>）加强工业技改实施，开展新一轮技术改造，建立工业技改项目清单，督促项目尽快竣工投产，进一步提升规上工业总量和质量。</w:t>
      </w:r>
    </w:p>
    <w:p>
      <w:pPr>
        <w:pStyle w:val="21"/>
      </w:pPr>
      <w:r>
        <w:t>（</w:t>
      </w:r>
      <w:r>
        <w:rPr>
          <w:rFonts w:hint="eastAsia" w:eastAsiaTheme="minorEastAsia"/>
          <w:lang w:eastAsia="zh-CN"/>
        </w:rPr>
        <w:t>3</w:t>
      </w:r>
      <w:r>
        <w:t>）加强企业帮扶，对规上企业、规下升规上培育企业、拟竣工入统项目，坚持县级领导包联帮扶全覆盖。建立停产企业帮扶台账，督促企业尽快复产。</w:t>
      </w:r>
    </w:p>
    <w:p>
      <w:pPr>
        <w:pStyle w:val="21"/>
      </w:pPr>
      <w:r>
        <w:t>（</w:t>
      </w:r>
      <w:r>
        <w:rPr>
          <w:rFonts w:hint="eastAsia" w:eastAsiaTheme="minorEastAsia"/>
          <w:lang w:eastAsia="zh-CN"/>
        </w:rPr>
        <w:t>4</w:t>
      </w:r>
      <w:r>
        <w:t>）加强组织沟通，推进工作进度。加强与市县各级部门、单位同仁的沟通，推进工作进展程度，达到相互支持、协作，为企业发展服务的原则推进工作进度。</w:t>
      </w:r>
    </w:p>
    <w:p>
      <w:pPr>
        <w:pStyle w:val="21"/>
      </w:pPr>
      <w:r>
        <w:t>（</w:t>
      </w:r>
      <w:r>
        <w:rPr>
          <w:rFonts w:hint="eastAsia" w:eastAsiaTheme="minorEastAsia"/>
          <w:lang w:eastAsia="zh-CN"/>
        </w:rPr>
        <w:t>5</w:t>
      </w:r>
      <w:r>
        <w:t>）.单位每个人不断学习业务知识，掌握管理方面的新知识、新动态、新信息，不断提高单位同志的思想水平和理论水平。工作上就要有广泛的知识面，需要严谨的工作态度与良好的沟通协作潜力，努力提高自身的综合素质，踏踏实实做好手中的每一件事，从每一天的一点一滴中不断的总结、反思、改善，多学习、多交流、做好上级交办的工作。</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eastAsiaTheme="minorEastAsia"/>
          <w:lang w:eastAsia="zh-CN"/>
        </w:rPr>
        <w:sectPr>
          <w:pgSz w:w="16840" w:h="11900" w:orient="landscape"/>
          <w:pgMar w:top="1361" w:right="1020" w:bottom="1361" w:left="1020" w:header="720" w:footer="720" w:gutter="0"/>
          <w:cols w:space="720" w:num="1"/>
        </w:sectPr>
      </w:pPr>
      <w:r>
        <w:rPr>
          <w:rFonts w:hint="eastAsia" w:ascii="方正楷体_GBK" w:hAnsi="方正楷体_GBK" w:cs="方正楷体_GBK" w:eastAsiaTheme="minorEastAsia"/>
          <w:b/>
          <w:color w:val="000000"/>
          <w:sz w:val="32"/>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1、2022年工作专项经费绩效目标表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1.通过及时拨付35万元运转经费，使我单位规上企业和其他中小微企业日常帮扶等工作正常运转，更好的为中小企业服务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发放率</w:t>
            </w:r>
          </w:p>
        </w:tc>
        <w:tc>
          <w:tcPr>
            <w:tcW w:w="2835" w:type="dxa"/>
            <w:vAlign w:val="center"/>
          </w:tcPr>
          <w:p>
            <w:pPr>
              <w:pStyle w:val="10"/>
            </w:pPr>
            <w:r>
              <w:t>正常使用经费</w:t>
            </w:r>
          </w:p>
        </w:tc>
        <w:tc>
          <w:tcPr>
            <w:tcW w:w="2551" w:type="dxa"/>
            <w:vAlign w:val="center"/>
          </w:tcPr>
          <w:p>
            <w:pPr>
              <w:pStyle w:val="10"/>
            </w:pPr>
            <w:r>
              <w:t>100%</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2835" w:type="dxa"/>
            <w:vAlign w:val="center"/>
          </w:tcPr>
          <w:p>
            <w:pPr>
              <w:pStyle w:val="10"/>
            </w:pPr>
            <w:r>
              <w:t>按照要求和计划完成情况</w:t>
            </w:r>
          </w:p>
        </w:tc>
        <w:tc>
          <w:tcPr>
            <w:tcW w:w="2551" w:type="dxa"/>
            <w:vAlign w:val="center"/>
          </w:tcPr>
          <w:p>
            <w:pPr>
              <w:pStyle w:val="10"/>
            </w:pPr>
            <w:r>
              <w:t>12月底发放到位</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工作运行总成本</w:t>
            </w:r>
          </w:p>
        </w:tc>
        <w:tc>
          <w:tcPr>
            <w:tcW w:w="2835" w:type="dxa"/>
            <w:vAlign w:val="center"/>
          </w:tcPr>
          <w:p>
            <w:pPr>
              <w:pStyle w:val="10"/>
            </w:pPr>
            <w:r>
              <w:t>工业企业运行调研等工作经费总额</w:t>
            </w:r>
          </w:p>
        </w:tc>
        <w:tc>
          <w:tcPr>
            <w:tcW w:w="2551" w:type="dxa"/>
            <w:vAlign w:val="center"/>
          </w:tcPr>
          <w:p>
            <w:pPr>
              <w:pStyle w:val="10"/>
            </w:pPr>
            <w:r>
              <w:t>35万元</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服务工业企业数量</w:t>
            </w:r>
          </w:p>
        </w:tc>
        <w:tc>
          <w:tcPr>
            <w:tcW w:w="2835" w:type="dxa"/>
            <w:vAlign w:val="center"/>
          </w:tcPr>
          <w:p>
            <w:pPr>
              <w:pStyle w:val="10"/>
            </w:pPr>
            <w:r>
              <w:t>辖区内服务工业企业数量</w:t>
            </w:r>
          </w:p>
        </w:tc>
        <w:tc>
          <w:tcPr>
            <w:tcW w:w="2551" w:type="dxa"/>
            <w:vAlign w:val="center"/>
          </w:tcPr>
          <w:p>
            <w:pPr>
              <w:pStyle w:val="10"/>
            </w:pPr>
            <w:r>
              <w:t>≥8家</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保障单位正常工作运转</w:t>
            </w:r>
          </w:p>
        </w:tc>
        <w:tc>
          <w:tcPr>
            <w:tcW w:w="2835" w:type="dxa"/>
            <w:vAlign w:val="center"/>
          </w:tcPr>
          <w:p>
            <w:pPr>
              <w:pStyle w:val="10"/>
            </w:pPr>
            <w:r>
              <w:t>及时发放经费，提高办事积极性</w:t>
            </w:r>
          </w:p>
        </w:tc>
        <w:tc>
          <w:tcPr>
            <w:tcW w:w="2551" w:type="dxa"/>
            <w:vAlign w:val="center"/>
          </w:tcPr>
          <w:p>
            <w:pPr>
              <w:pStyle w:val="10"/>
            </w:pPr>
            <w:r>
              <w:t>提高干部成员办事积极性</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保证单位正常工作运转，更好服务全县工业企业</w:t>
            </w:r>
          </w:p>
        </w:tc>
        <w:tc>
          <w:tcPr>
            <w:tcW w:w="2551" w:type="dxa"/>
            <w:vAlign w:val="center"/>
          </w:tcPr>
          <w:p>
            <w:pPr>
              <w:pStyle w:val="10"/>
            </w:pPr>
            <w:r>
              <w:t>保证单位正常工作运转，更好服务全县工业企业</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文件调查结果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2、2022年政府购买服务人员工资、保险费用（7人）以及日常公用经费绩效目标表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1.政府购买服务人员7人，需要28.97万元运转经费，以加强本单位人才队伍建设，进一步提高工业经济运行监测分析水平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人员数量</w:t>
            </w:r>
          </w:p>
        </w:tc>
        <w:tc>
          <w:tcPr>
            <w:tcW w:w="2835" w:type="dxa"/>
            <w:vAlign w:val="center"/>
          </w:tcPr>
          <w:p>
            <w:pPr>
              <w:pStyle w:val="10"/>
            </w:pPr>
            <w:r>
              <w:t>政府购买服务人员数量</w:t>
            </w:r>
          </w:p>
        </w:tc>
        <w:tc>
          <w:tcPr>
            <w:tcW w:w="2551" w:type="dxa"/>
            <w:vAlign w:val="center"/>
          </w:tcPr>
          <w:p>
            <w:pPr>
              <w:pStyle w:val="10"/>
            </w:pPr>
            <w:r>
              <w:t>7人</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政府购买服务人员工资保险总成本</w:t>
            </w:r>
          </w:p>
        </w:tc>
        <w:tc>
          <w:tcPr>
            <w:tcW w:w="2835" w:type="dxa"/>
            <w:vAlign w:val="center"/>
          </w:tcPr>
          <w:p>
            <w:pPr>
              <w:pStyle w:val="10"/>
            </w:pPr>
            <w:r>
              <w:t>政府购买服务人员工资保险及日常公用经费资金总额</w:t>
            </w:r>
          </w:p>
        </w:tc>
        <w:tc>
          <w:tcPr>
            <w:tcW w:w="2551" w:type="dxa"/>
            <w:vAlign w:val="center"/>
          </w:tcPr>
          <w:p>
            <w:pPr>
              <w:pStyle w:val="10"/>
            </w:pPr>
            <w:r>
              <w:t>28.97万元</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2835" w:type="dxa"/>
            <w:vAlign w:val="center"/>
          </w:tcPr>
          <w:p>
            <w:pPr>
              <w:pStyle w:val="10"/>
            </w:pPr>
            <w:r>
              <w:t>按照要求和计划完成情况</w:t>
            </w:r>
          </w:p>
        </w:tc>
        <w:tc>
          <w:tcPr>
            <w:tcW w:w="2551" w:type="dxa"/>
            <w:vAlign w:val="center"/>
          </w:tcPr>
          <w:p>
            <w:pPr>
              <w:pStyle w:val="10"/>
            </w:pPr>
            <w:r>
              <w:t>12月底发放到位</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2835" w:type="dxa"/>
            <w:vAlign w:val="center"/>
          </w:tcPr>
          <w:p>
            <w:pPr>
              <w:pStyle w:val="10"/>
            </w:pPr>
            <w:r>
              <w:t>正常使用目标紫资金</w:t>
            </w:r>
          </w:p>
        </w:tc>
        <w:tc>
          <w:tcPr>
            <w:tcW w:w="2551" w:type="dxa"/>
            <w:vAlign w:val="center"/>
          </w:tcPr>
          <w:p>
            <w:pPr>
              <w:pStyle w:val="10"/>
            </w:pPr>
            <w:r>
              <w:t>100%</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保证政府购买人员工作正常运转</w:t>
            </w:r>
          </w:p>
        </w:tc>
        <w:tc>
          <w:tcPr>
            <w:tcW w:w="2835" w:type="dxa"/>
            <w:vAlign w:val="center"/>
          </w:tcPr>
          <w:p>
            <w:pPr>
              <w:pStyle w:val="10"/>
            </w:pPr>
            <w:r>
              <w:t>保证单位工作业务正常运转</w:t>
            </w:r>
          </w:p>
        </w:tc>
        <w:tc>
          <w:tcPr>
            <w:tcW w:w="2551" w:type="dxa"/>
            <w:vAlign w:val="center"/>
          </w:tcPr>
          <w:p>
            <w:pPr>
              <w:pStyle w:val="10"/>
            </w:pPr>
            <w:r>
              <w:t>维护社会，工作稳定</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拨付到位，提高工作积极性</w:t>
            </w:r>
          </w:p>
        </w:tc>
        <w:tc>
          <w:tcPr>
            <w:tcW w:w="2551" w:type="dxa"/>
            <w:vAlign w:val="center"/>
          </w:tcPr>
          <w:p>
            <w:pPr>
              <w:pStyle w:val="10"/>
            </w:pPr>
            <w:r>
              <w:t>拨付到位，提高工作积极性</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满意群众占全部调查群众的比例</w:t>
            </w:r>
          </w:p>
        </w:tc>
        <w:tc>
          <w:tcPr>
            <w:tcW w:w="2551" w:type="dxa"/>
            <w:vAlign w:val="center"/>
          </w:tcPr>
          <w:p>
            <w:pPr>
              <w:pStyle w:val="10"/>
            </w:pPr>
            <w:r>
              <w:t>≥95%</w:t>
            </w:r>
          </w:p>
        </w:tc>
        <w:tc>
          <w:tcPr>
            <w:tcW w:w="2268"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3、2022年城区免费WIFI项目有资金绩效目标表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1.通过及时拨付95万元城区免费WiFi项目，并对现有社会WiFi资源进行整合，实现主城区公共区域免费无线WiFi全覆盖，满足居民上网需求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时效指标</w:t>
            </w:r>
          </w:p>
        </w:tc>
        <w:tc>
          <w:tcPr>
            <w:tcW w:w="2835" w:type="dxa"/>
            <w:vAlign w:val="center"/>
          </w:tcPr>
          <w:p>
            <w:pPr>
              <w:pStyle w:val="10"/>
            </w:pPr>
            <w:r>
              <w:t>6月底之前按时完成资金发放</w:t>
            </w:r>
          </w:p>
        </w:tc>
        <w:tc>
          <w:tcPr>
            <w:tcW w:w="2835" w:type="dxa"/>
            <w:vAlign w:val="center"/>
          </w:tcPr>
          <w:p>
            <w:pPr>
              <w:pStyle w:val="10"/>
            </w:pPr>
            <w:r>
              <w:t>按要求和计划完成情况</w:t>
            </w:r>
          </w:p>
        </w:tc>
        <w:tc>
          <w:tcPr>
            <w:tcW w:w="2551" w:type="dxa"/>
            <w:vAlign w:val="center"/>
          </w:tcPr>
          <w:p>
            <w:pPr>
              <w:pStyle w:val="10"/>
            </w:pPr>
            <w:r>
              <w:t>6月底之情完成发放</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资金发放企业数量</w:t>
            </w:r>
          </w:p>
        </w:tc>
        <w:tc>
          <w:tcPr>
            <w:tcW w:w="2835" w:type="dxa"/>
            <w:vAlign w:val="center"/>
          </w:tcPr>
          <w:p>
            <w:pPr>
              <w:pStyle w:val="10"/>
            </w:pPr>
            <w:r>
              <w:t>资金补贴的企业数量</w:t>
            </w:r>
          </w:p>
        </w:tc>
        <w:tc>
          <w:tcPr>
            <w:tcW w:w="2551" w:type="dxa"/>
            <w:vAlign w:val="center"/>
          </w:tcPr>
          <w:p>
            <w:pPr>
              <w:pStyle w:val="10"/>
            </w:pPr>
            <w:r>
              <w:t>1家</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2835" w:type="dxa"/>
            <w:vAlign w:val="center"/>
          </w:tcPr>
          <w:p>
            <w:pPr>
              <w:pStyle w:val="10"/>
            </w:pPr>
            <w:r>
              <w:t>足额发放项目资金</w:t>
            </w:r>
          </w:p>
        </w:tc>
        <w:tc>
          <w:tcPr>
            <w:tcW w:w="2551" w:type="dxa"/>
            <w:vAlign w:val="center"/>
          </w:tcPr>
          <w:p>
            <w:pPr>
              <w:pStyle w:val="10"/>
            </w:pPr>
            <w:r>
              <w:t>100%</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2022年城区免费WiFi项目补助总额</w:t>
            </w:r>
          </w:p>
        </w:tc>
        <w:tc>
          <w:tcPr>
            <w:tcW w:w="2835" w:type="dxa"/>
            <w:vAlign w:val="center"/>
          </w:tcPr>
          <w:p>
            <w:pPr>
              <w:pStyle w:val="10"/>
            </w:pPr>
            <w:r>
              <w:t>2022年城区免费WiFi项目需要经费总额</w:t>
            </w:r>
          </w:p>
        </w:tc>
        <w:tc>
          <w:tcPr>
            <w:tcW w:w="2551" w:type="dxa"/>
            <w:vAlign w:val="center"/>
          </w:tcPr>
          <w:p>
            <w:pPr>
              <w:pStyle w:val="10"/>
            </w:pPr>
            <w:r>
              <w:t>95万元</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实现主城区无线WiFi全覆盖</w:t>
            </w:r>
          </w:p>
        </w:tc>
        <w:tc>
          <w:tcPr>
            <w:tcW w:w="2835" w:type="dxa"/>
            <w:vAlign w:val="center"/>
          </w:tcPr>
          <w:p>
            <w:pPr>
              <w:pStyle w:val="10"/>
            </w:pPr>
            <w:r>
              <w:t>在主城区内实现免费上网</w:t>
            </w:r>
          </w:p>
        </w:tc>
        <w:tc>
          <w:tcPr>
            <w:tcW w:w="2551" w:type="dxa"/>
            <w:vAlign w:val="center"/>
          </w:tcPr>
          <w:p>
            <w:pPr>
              <w:pStyle w:val="10"/>
            </w:pPr>
            <w:r>
              <w:t>在主城区内实现免费上网</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能够长期较好的提供信号，满足人民群众的网络需求</w:t>
            </w:r>
          </w:p>
        </w:tc>
        <w:tc>
          <w:tcPr>
            <w:tcW w:w="2551" w:type="dxa"/>
            <w:vAlign w:val="center"/>
          </w:tcPr>
          <w:p>
            <w:pPr>
              <w:pStyle w:val="10"/>
            </w:pPr>
            <w:r>
              <w:t>满足人民群众的网络需求，维护社会稳定</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群众满意度占总数的比例</w:t>
            </w:r>
          </w:p>
        </w:tc>
        <w:tc>
          <w:tcPr>
            <w:tcW w:w="2551" w:type="dxa"/>
            <w:vAlign w:val="center"/>
          </w:tcPr>
          <w:p>
            <w:pPr>
              <w:pStyle w:val="10"/>
            </w:pPr>
            <w:r>
              <w:t>≥95%</w:t>
            </w:r>
          </w:p>
        </w:tc>
        <w:tc>
          <w:tcPr>
            <w:tcW w:w="2268"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4、2022年上规入统企业补贴绩效目标表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1.拟新增入统企业32家，统筹协调工业企业上规入统工作，更好地服务工业企业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完成市县任务</w:t>
            </w:r>
          </w:p>
        </w:tc>
        <w:tc>
          <w:tcPr>
            <w:tcW w:w="2835" w:type="dxa"/>
            <w:vAlign w:val="center"/>
          </w:tcPr>
          <w:p>
            <w:pPr>
              <w:pStyle w:val="10"/>
            </w:pPr>
            <w:r>
              <w:t>在规定时段内完成企业入统任务</w:t>
            </w:r>
          </w:p>
        </w:tc>
        <w:tc>
          <w:tcPr>
            <w:tcW w:w="2551" w:type="dxa"/>
            <w:vAlign w:val="center"/>
          </w:tcPr>
          <w:p>
            <w:pPr>
              <w:pStyle w:val="10"/>
            </w:pPr>
            <w:r>
              <w:t>≥10家</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2835" w:type="dxa"/>
            <w:vAlign w:val="center"/>
          </w:tcPr>
          <w:p>
            <w:pPr>
              <w:pStyle w:val="10"/>
            </w:pPr>
            <w:r>
              <w:t>正常使用补贴经费</w:t>
            </w:r>
          </w:p>
        </w:tc>
        <w:tc>
          <w:tcPr>
            <w:tcW w:w="2551" w:type="dxa"/>
            <w:vAlign w:val="center"/>
          </w:tcPr>
          <w:p>
            <w:pPr>
              <w:pStyle w:val="10"/>
            </w:pPr>
            <w:r>
              <w:t>100%</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12月底按时完成</w:t>
            </w:r>
          </w:p>
        </w:tc>
        <w:tc>
          <w:tcPr>
            <w:tcW w:w="2551" w:type="dxa"/>
            <w:vAlign w:val="center"/>
          </w:tcPr>
          <w:p>
            <w:pPr>
              <w:pStyle w:val="10"/>
            </w:pPr>
            <w:r>
              <w:t>12月底发放到位</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上规入统企业补贴成本</w:t>
            </w:r>
          </w:p>
        </w:tc>
        <w:tc>
          <w:tcPr>
            <w:tcW w:w="2835" w:type="dxa"/>
            <w:vAlign w:val="center"/>
          </w:tcPr>
          <w:p>
            <w:pPr>
              <w:pStyle w:val="10"/>
            </w:pPr>
            <w:r>
              <w:t>上规入统企业工作运转成本</w:t>
            </w:r>
          </w:p>
        </w:tc>
        <w:tc>
          <w:tcPr>
            <w:tcW w:w="2551" w:type="dxa"/>
            <w:vAlign w:val="center"/>
          </w:tcPr>
          <w:p>
            <w:pPr>
              <w:pStyle w:val="10"/>
            </w:pPr>
            <w:r>
              <w:t>50万元</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发展生产力，提高居民就业</w:t>
            </w:r>
          </w:p>
        </w:tc>
        <w:tc>
          <w:tcPr>
            <w:tcW w:w="2835" w:type="dxa"/>
            <w:vAlign w:val="center"/>
          </w:tcPr>
          <w:p>
            <w:pPr>
              <w:pStyle w:val="10"/>
            </w:pPr>
            <w:r>
              <w:t>发展经济，提高生产力，带动当地就业率提高</w:t>
            </w:r>
          </w:p>
        </w:tc>
        <w:tc>
          <w:tcPr>
            <w:tcW w:w="2551" w:type="dxa"/>
            <w:vAlign w:val="center"/>
          </w:tcPr>
          <w:p>
            <w:pPr>
              <w:pStyle w:val="10"/>
            </w:pPr>
            <w:r>
              <w:t>促进县域工业发展，更好的服务规上企业</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示范带动作用</w:t>
            </w:r>
          </w:p>
        </w:tc>
        <w:tc>
          <w:tcPr>
            <w:tcW w:w="2835" w:type="dxa"/>
            <w:vAlign w:val="center"/>
          </w:tcPr>
          <w:p>
            <w:pPr>
              <w:pStyle w:val="10"/>
            </w:pPr>
            <w:r>
              <w:t>示范带动作用</w:t>
            </w:r>
          </w:p>
        </w:tc>
        <w:tc>
          <w:tcPr>
            <w:tcW w:w="2551" w:type="dxa"/>
            <w:vAlign w:val="center"/>
          </w:tcPr>
          <w:p>
            <w:pPr>
              <w:pStyle w:val="10"/>
            </w:pPr>
            <w:r>
              <w:t>带动我县工业强县建设，提高经济发展水平</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5、2022年中小企业发展专项资金绩效目标表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1.对我县辖区内企业，需要30万元运转，对于新增（更新）设备，技术改造，企业申报项目等环节给予支持3家以上企业，组织企业培训2次以上，更好服务中小企业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中小企业相关业务培训次数</w:t>
            </w:r>
          </w:p>
        </w:tc>
        <w:tc>
          <w:tcPr>
            <w:tcW w:w="2835" w:type="dxa"/>
            <w:vAlign w:val="center"/>
          </w:tcPr>
          <w:p>
            <w:pPr>
              <w:pStyle w:val="10"/>
            </w:pPr>
            <w:r>
              <w:t>12月底之前组织召开的企业相关业务培训</w:t>
            </w:r>
          </w:p>
        </w:tc>
        <w:tc>
          <w:tcPr>
            <w:tcW w:w="2551" w:type="dxa"/>
            <w:vAlign w:val="center"/>
          </w:tcPr>
          <w:p>
            <w:pPr>
              <w:pStyle w:val="10"/>
            </w:pPr>
            <w:r>
              <w:t>≥2次</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2835" w:type="dxa"/>
            <w:vAlign w:val="center"/>
          </w:tcPr>
          <w:p>
            <w:pPr>
              <w:pStyle w:val="10"/>
            </w:pPr>
            <w:r>
              <w:t>足额发放资金，促进中小企业发展</w:t>
            </w:r>
          </w:p>
        </w:tc>
        <w:tc>
          <w:tcPr>
            <w:tcW w:w="2551" w:type="dxa"/>
            <w:vAlign w:val="center"/>
          </w:tcPr>
          <w:p>
            <w:pPr>
              <w:pStyle w:val="10"/>
            </w:pPr>
            <w:r>
              <w:t>100%</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2835" w:type="dxa"/>
            <w:vAlign w:val="center"/>
          </w:tcPr>
          <w:p>
            <w:pPr>
              <w:pStyle w:val="10"/>
            </w:pPr>
            <w:r>
              <w:t>按照要求和计划完成</w:t>
            </w:r>
          </w:p>
        </w:tc>
        <w:tc>
          <w:tcPr>
            <w:tcW w:w="2551" w:type="dxa"/>
            <w:vAlign w:val="center"/>
          </w:tcPr>
          <w:p>
            <w:pPr>
              <w:pStyle w:val="10"/>
            </w:pPr>
            <w:r>
              <w:t>12月底发放到位</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中小企业发展专项项目资金</w:t>
            </w:r>
          </w:p>
        </w:tc>
        <w:tc>
          <w:tcPr>
            <w:tcW w:w="2835" w:type="dxa"/>
            <w:vAlign w:val="center"/>
          </w:tcPr>
          <w:p>
            <w:pPr>
              <w:pStyle w:val="10"/>
            </w:pPr>
            <w:r>
              <w:t>促进中小企业发展所需的资金</w:t>
            </w:r>
          </w:p>
        </w:tc>
        <w:tc>
          <w:tcPr>
            <w:tcW w:w="2551" w:type="dxa"/>
            <w:vAlign w:val="center"/>
          </w:tcPr>
          <w:p>
            <w:pPr>
              <w:pStyle w:val="10"/>
            </w:pPr>
            <w:r>
              <w:t>30万元</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保证中小企业相关工作正常运转</w:t>
            </w:r>
          </w:p>
        </w:tc>
        <w:tc>
          <w:tcPr>
            <w:tcW w:w="2835" w:type="dxa"/>
            <w:vAlign w:val="center"/>
          </w:tcPr>
          <w:p>
            <w:pPr>
              <w:pStyle w:val="10"/>
            </w:pPr>
            <w:r>
              <w:t>及时发放资金，提高企业管理人员积极性</w:t>
            </w:r>
          </w:p>
        </w:tc>
        <w:tc>
          <w:tcPr>
            <w:tcW w:w="2551" w:type="dxa"/>
            <w:vAlign w:val="center"/>
          </w:tcPr>
          <w:p>
            <w:pPr>
              <w:pStyle w:val="10"/>
            </w:pPr>
            <w:r>
              <w:t>促进政企关系的进一步发展，带动县域经济发展</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保证单位企业调研，企业运行等工作正常开展</w:t>
            </w:r>
          </w:p>
        </w:tc>
        <w:tc>
          <w:tcPr>
            <w:tcW w:w="2551" w:type="dxa"/>
            <w:vAlign w:val="center"/>
          </w:tcPr>
          <w:p>
            <w:pPr>
              <w:pStyle w:val="10"/>
            </w:pPr>
            <w:r>
              <w:t>维护社会稳定，促进中小企业发展</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2022年，魏县工业和信息化办公室安排政府采购预算0.00万元。具体内容见下表。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471魏县工业和信息化办公室</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魏县工业和信息化办公室（含所属单位）上年末固定资产金额为72522.19万元（详见下表）。本年度拟购置固定资产总额为2.58万元，已按要求列入政府采购预算，详见政府采购预算表。</w:t>
      </w:r>
      <w:bookmarkStart w:id="19" w:name="_GoBack"/>
      <w:bookmarkEnd w:id="19"/>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471魏县工业和信息化办公室</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72522.19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38</w:t>
            </w:r>
          </w:p>
        </w:tc>
        <w:tc>
          <w:tcPr>
            <w:tcW w:w="2835" w:type="dxa"/>
            <w:vAlign w:val="center"/>
          </w:tcPr>
          <w:p>
            <w:pPr>
              <w:pStyle w:val="9"/>
            </w:pPr>
            <w:r>
              <w:t>72524.77</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一、魏县工业和信息化办公室本级收支预算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471001魏县工业和信息化办公室本级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313.97</w:t>
            </w:r>
          </w:p>
        </w:tc>
        <w:tc>
          <w:tcPr>
            <w:tcW w:w="4535" w:type="dxa"/>
            <w:vAlign w:val="center"/>
          </w:tcPr>
          <w:p>
            <w:pPr>
              <w:pStyle w:val="10"/>
            </w:pPr>
            <w:r>
              <w:t>一、一般公共服务支出</w:t>
            </w:r>
          </w:p>
        </w:tc>
        <w:tc>
          <w:tcPr>
            <w:tcW w:w="2126" w:type="dxa"/>
            <w:vAlign w:val="center"/>
          </w:tcPr>
          <w:p>
            <w:pPr>
              <w:pStyle w:val="9"/>
            </w:pPr>
            <w:r>
              <w:t>238.97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r>
              <w:t>71.73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313.97</w:t>
            </w:r>
          </w:p>
        </w:tc>
        <w:tc>
          <w:tcPr>
            <w:tcW w:w="4535" w:type="dxa"/>
            <w:vAlign w:val="center"/>
          </w:tcPr>
          <w:p>
            <w:pPr>
              <w:pStyle w:val="12"/>
            </w:pPr>
            <w:r>
              <w:t>本年支出合计</w:t>
            </w:r>
          </w:p>
        </w:tc>
        <w:tc>
          <w:tcPr>
            <w:tcW w:w="2126" w:type="dxa"/>
            <w:vAlign w:val="center"/>
          </w:tcPr>
          <w:p>
            <w:pPr>
              <w:pStyle w:val="13"/>
            </w:pPr>
            <w:r>
              <w:t>313.97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313.97</w:t>
            </w:r>
          </w:p>
        </w:tc>
        <w:tc>
          <w:tcPr>
            <w:tcW w:w="4535" w:type="dxa"/>
            <w:vAlign w:val="center"/>
          </w:tcPr>
          <w:p>
            <w:pPr>
              <w:pStyle w:val="12"/>
            </w:pPr>
            <w:r>
              <w:t>支出总计</w:t>
            </w:r>
          </w:p>
        </w:tc>
        <w:tc>
          <w:tcPr>
            <w:tcW w:w="2126" w:type="dxa"/>
            <w:vAlign w:val="center"/>
          </w:tcPr>
          <w:p>
            <w:pPr>
              <w:pStyle w:val="13"/>
            </w:pPr>
            <w:r>
              <w:t>313.97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471001魏县工业和信息化办公室本级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313.97</w:t>
            </w:r>
          </w:p>
        </w:tc>
        <w:tc>
          <w:tcPr>
            <w:tcW w:w="1134" w:type="dxa"/>
            <w:vAlign w:val="center"/>
          </w:tcPr>
          <w:p>
            <w:pPr>
              <w:pStyle w:val="13"/>
            </w:pPr>
            <w:r>
              <w:t>313.97</w:t>
            </w:r>
          </w:p>
        </w:tc>
        <w:tc>
          <w:tcPr>
            <w:tcW w:w="1134" w:type="dxa"/>
            <w:vAlign w:val="center"/>
          </w:tcPr>
          <w:p>
            <w:pPr>
              <w:pStyle w:val="13"/>
            </w:pPr>
            <w:r>
              <w:t>313.97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238.97</w:t>
            </w:r>
          </w:p>
        </w:tc>
        <w:tc>
          <w:tcPr>
            <w:tcW w:w="1134" w:type="dxa"/>
            <w:vAlign w:val="center"/>
          </w:tcPr>
          <w:p>
            <w:pPr>
              <w:pStyle w:val="9"/>
            </w:pPr>
            <w:r>
              <w:t>238.97</w:t>
            </w:r>
          </w:p>
        </w:tc>
        <w:tc>
          <w:tcPr>
            <w:tcW w:w="1134" w:type="dxa"/>
            <w:vAlign w:val="center"/>
          </w:tcPr>
          <w:p>
            <w:pPr>
              <w:pStyle w:val="9"/>
            </w:pPr>
            <w:r>
              <w:t>238.97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20199</w:t>
            </w:r>
          </w:p>
        </w:tc>
        <w:tc>
          <w:tcPr>
            <w:tcW w:w="1559" w:type="dxa"/>
            <w:vAlign w:val="center"/>
          </w:tcPr>
          <w:p>
            <w:pPr>
              <w:pStyle w:val="10"/>
            </w:pPr>
            <w:r>
              <w:t>其他一般公共服务支出</w:t>
            </w:r>
          </w:p>
        </w:tc>
        <w:tc>
          <w:tcPr>
            <w:tcW w:w="1134" w:type="dxa"/>
            <w:vAlign w:val="center"/>
          </w:tcPr>
          <w:p>
            <w:pPr>
              <w:pStyle w:val="9"/>
            </w:pPr>
            <w:r>
              <w:t>238.97</w:t>
            </w:r>
          </w:p>
        </w:tc>
        <w:tc>
          <w:tcPr>
            <w:tcW w:w="1134" w:type="dxa"/>
            <w:vAlign w:val="center"/>
          </w:tcPr>
          <w:p>
            <w:pPr>
              <w:pStyle w:val="9"/>
            </w:pPr>
            <w:r>
              <w:t>238.97</w:t>
            </w:r>
          </w:p>
        </w:tc>
        <w:tc>
          <w:tcPr>
            <w:tcW w:w="1134" w:type="dxa"/>
            <w:vAlign w:val="center"/>
          </w:tcPr>
          <w:p>
            <w:pPr>
              <w:pStyle w:val="9"/>
            </w:pPr>
            <w:r>
              <w:t>238.97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2019999</w:t>
            </w:r>
          </w:p>
        </w:tc>
        <w:tc>
          <w:tcPr>
            <w:tcW w:w="1559" w:type="dxa"/>
            <w:vAlign w:val="center"/>
          </w:tcPr>
          <w:p>
            <w:pPr>
              <w:pStyle w:val="10"/>
            </w:pPr>
            <w:r>
              <w:t>其他一般公共服务支出</w:t>
            </w:r>
          </w:p>
        </w:tc>
        <w:tc>
          <w:tcPr>
            <w:tcW w:w="1134" w:type="dxa"/>
            <w:vAlign w:val="center"/>
          </w:tcPr>
          <w:p>
            <w:pPr>
              <w:pStyle w:val="9"/>
            </w:pPr>
            <w:r>
              <w:t>238.97</w:t>
            </w:r>
          </w:p>
        </w:tc>
        <w:tc>
          <w:tcPr>
            <w:tcW w:w="1134" w:type="dxa"/>
            <w:vAlign w:val="center"/>
          </w:tcPr>
          <w:p>
            <w:pPr>
              <w:pStyle w:val="9"/>
            </w:pPr>
            <w:r>
              <w:t>238.97</w:t>
            </w:r>
          </w:p>
        </w:tc>
        <w:tc>
          <w:tcPr>
            <w:tcW w:w="1134" w:type="dxa"/>
            <w:vAlign w:val="center"/>
          </w:tcPr>
          <w:p>
            <w:pPr>
              <w:pStyle w:val="9"/>
            </w:pPr>
            <w:r>
              <w:t>238.97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3.27</w:t>
            </w:r>
          </w:p>
        </w:tc>
        <w:tc>
          <w:tcPr>
            <w:tcW w:w="1134" w:type="dxa"/>
            <w:vAlign w:val="center"/>
          </w:tcPr>
          <w:p>
            <w:pPr>
              <w:pStyle w:val="9"/>
            </w:pPr>
            <w:r>
              <w:t>3.27</w:t>
            </w:r>
          </w:p>
        </w:tc>
        <w:tc>
          <w:tcPr>
            <w:tcW w:w="1134" w:type="dxa"/>
            <w:vAlign w:val="center"/>
          </w:tcPr>
          <w:p>
            <w:pPr>
              <w:pStyle w:val="9"/>
            </w:pPr>
            <w:r>
              <w:t>3.27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3.27</w:t>
            </w:r>
          </w:p>
        </w:tc>
        <w:tc>
          <w:tcPr>
            <w:tcW w:w="1134" w:type="dxa"/>
            <w:vAlign w:val="center"/>
          </w:tcPr>
          <w:p>
            <w:pPr>
              <w:pStyle w:val="9"/>
            </w:pPr>
            <w:r>
              <w:t>3.27</w:t>
            </w:r>
          </w:p>
        </w:tc>
        <w:tc>
          <w:tcPr>
            <w:tcW w:w="1134" w:type="dxa"/>
            <w:vAlign w:val="center"/>
          </w:tcPr>
          <w:p>
            <w:pPr>
              <w:pStyle w:val="9"/>
            </w:pPr>
            <w:r>
              <w:t>3.27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3.27</w:t>
            </w:r>
          </w:p>
        </w:tc>
        <w:tc>
          <w:tcPr>
            <w:tcW w:w="1134" w:type="dxa"/>
            <w:vAlign w:val="center"/>
          </w:tcPr>
          <w:p>
            <w:pPr>
              <w:pStyle w:val="9"/>
            </w:pPr>
            <w:r>
              <w:t>3.27</w:t>
            </w:r>
          </w:p>
        </w:tc>
        <w:tc>
          <w:tcPr>
            <w:tcW w:w="1134" w:type="dxa"/>
            <w:vAlign w:val="center"/>
          </w:tcPr>
          <w:p>
            <w:pPr>
              <w:pStyle w:val="9"/>
            </w:pPr>
            <w:r>
              <w:t>3.27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215</w:t>
            </w:r>
          </w:p>
        </w:tc>
        <w:tc>
          <w:tcPr>
            <w:tcW w:w="1559" w:type="dxa"/>
            <w:vAlign w:val="center"/>
          </w:tcPr>
          <w:p>
            <w:pPr>
              <w:pStyle w:val="10"/>
            </w:pPr>
            <w:r>
              <w:t>资源勘探工业信息等支出</w:t>
            </w:r>
          </w:p>
        </w:tc>
        <w:tc>
          <w:tcPr>
            <w:tcW w:w="1134" w:type="dxa"/>
            <w:vAlign w:val="center"/>
          </w:tcPr>
          <w:p>
            <w:pPr>
              <w:pStyle w:val="9"/>
            </w:pPr>
            <w:r>
              <w:t>71.73</w:t>
            </w:r>
          </w:p>
        </w:tc>
        <w:tc>
          <w:tcPr>
            <w:tcW w:w="1134" w:type="dxa"/>
            <w:vAlign w:val="center"/>
          </w:tcPr>
          <w:p>
            <w:pPr>
              <w:pStyle w:val="9"/>
            </w:pPr>
            <w:r>
              <w:t>71.73</w:t>
            </w:r>
          </w:p>
        </w:tc>
        <w:tc>
          <w:tcPr>
            <w:tcW w:w="1134" w:type="dxa"/>
            <w:vAlign w:val="center"/>
          </w:tcPr>
          <w:p>
            <w:pPr>
              <w:pStyle w:val="9"/>
            </w:pPr>
            <w:r>
              <w:t>71.73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21505</w:t>
            </w:r>
          </w:p>
        </w:tc>
        <w:tc>
          <w:tcPr>
            <w:tcW w:w="1559" w:type="dxa"/>
            <w:vAlign w:val="center"/>
          </w:tcPr>
          <w:p>
            <w:pPr>
              <w:pStyle w:val="10"/>
            </w:pPr>
            <w:r>
              <w:t>工业和信息产业监管</w:t>
            </w:r>
          </w:p>
        </w:tc>
        <w:tc>
          <w:tcPr>
            <w:tcW w:w="1134" w:type="dxa"/>
            <w:vAlign w:val="center"/>
          </w:tcPr>
          <w:p>
            <w:pPr>
              <w:pStyle w:val="9"/>
            </w:pPr>
            <w:r>
              <w:t>71.73</w:t>
            </w:r>
          </w:p>
        </w:tc>
        <w:tc>
          <w:tcPr>
            <w:tcW w:w="1134" w:type="dxa"/>
            <w:vAlign w:val="center"/>
          </w:tcPr>
          <w:p>
            <w:pPr>
              <w:pStyle w:val="9"/>
            </w:pPr>
            <w:r>
              <w:t>71.73</w:t>
            </w:r>
          </w:p>
        </w:tc>
        <w:tc>
          <w:tcPr>
            <w:tcW w:w="1134" w:type="dxa"/>
            <w:vAlign w:val="center"/>
          </w:tcPr>
          <w:p>
            <w:pPr>
              <w:pStyle w:val="9"/>
            </w:pPr>
            <w:r>
              <w:t>71.73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2150501</w:t>
            </w:r>
          </w:p>
        </w:tc>
        <w:tc>
          <w:tcPr>
            <w:tcW w:w="1559" w:type="dxa"/>
            <w:vAlign w:val="center"/>
          </w:tcPr>
          <w:p>
            <w:pPr>
              <w:pStyle w:val="10"/>
            </w:pPr>
            <w:r>
              <w:t>行政运行</w:t>
            </w:r>
          </w:p>
        </w:tc>
        <w:tc>
          <w:tcPr>
            <w:tcW w:w="1134" w:type="dxa"/>
            <w:vAlign w:val="center"/>
          </w:tcPr>
          <w:p>
            <w:pPr>
              <w:pStyle w:val="9"/>
            </w:pPr>
            <w:r>
              <w:t>71.73</w:t>
            </w:r>
          </w:p>
        </w:tc>
        <w:tc>
          <w:tcPr>
            <w:tcW w:w="1134" w:type="dxa"/>
            <w:vAlign w:val="center"/>
          </w:tcPr>
          <w:p>
            <w:pPr>
              <w:pStyle w:val="9"/>
            </w:pPr>
            <w:r>
              <w:t>71.73</w:t>
            </w:r>
          </w:p>
        </w:tc>
        <w:tc>
          <w:tcPr>
            <w:tcW w:w="1134" w:type="dxa"/>
            <w:vAlign w:val="center"/>
          </w:tcPr>
          <w:p>
            <w:pPr>
              <w:pStyle w:val="9"/>
            </w:pPr>
            <w:r>
              <w:t>71.73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471001魏县工业和信息化办公室本级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313.97</w:t>
            </w:r>
          </w:p>
        </w:tc>
        <w:tc>
          <w:tcPr>
            <w:tcW w:w="1361" w:type="dxa"/>
            <w:vAlign w:val="center"/>
          </w:tcPr>
          <w:p>
            <w:pPr>
              <w:pStyle w:val="13"/>
            </w:pPr>
            <w:r>
              <w:t>75.00</w:t>
            </w:r>
          </w:p>
        </w:tc>
        <w:tc>
          <w:tcPr>
            <w:tcW w:w="1361" w:type="dxa"/>
            <w:vAlign w:val="center"/>
          </w:tcPr>
          <w:p>
            <w:pPr>
              <w:pStyle w:val="13"/>
            </w:pPr>
            <w:r>
              <w:t>238.97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238.97</w:t>
            </w:r>
          </w:p>
        </w:tc>
        <w:tc>
          <w:tcPr>
            <w:tcW w:w="1361" w:type="dxa"/>
            <w:vAlign w:val="center"/>
          </w:tcPr>
          <w:p>
            <w:pPr>
              <w:pStyle w:val="9"/>
            </w:pPr>
          </w:p>
        </w:tc>
        <w:tc>
          <w:tcPr>
            <w:tcW w:w="1361" w:type="dxa"/>
            <w:vAlign w:val="center"/>
          </w:tcPr>
          <w:p>
            <w:pPr>
              <w:pStyle w:val="9"/>
            </w:pPr>
            <w:r>
              <w:t>238.97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20199</w:t>
            </w:r>
          </w:p>
        </w:tc>
        <w:tc>
          <w:tcPr>
            <w:tcW w:w="4535" w:type="dxa"/>
            <w:vAlign w:val="center"/>
          </w:tcPr>
          <w:p>
            <w:pPr>
              <w:pStyle w:val="10"/>
            </w:pPr>
            <w:r>
              <w:t>其他一般公共服务支出</w:t>
            </w:r>
          </w:p>
        </w:tc>
        <w:tc>
          <w:tcPr>
            <w:tcW w:w="1361" w:type="dxa"/>
            <w:vAlign w:val="center"/>
          </w:tcPr>
          <w:p>
            <w:pPr>
              <w:pStyle w:val="9"/>
            </w:pPr>
            <w:r>
              <w:t>238.97</w:t>
            </w:r>
          </w:p>
        </w:tc>
        <w:tc>
          <w:tcPr>
            <w:tcW w:w="1361" w:type="dxa"/>
            <w:vAlign w:val="center"/>
          </w:tcPr>
          <w:p>
            <w:pPr>
              <w:pStyle w:val="9"/>
            </w:pPr>
          </w:p>
        </w:tc>
        <w:tc>
          <w:tcPr>
            <w:tcW w:w="1361" w:type="dxa"/>
            <w:vAlign w:val="center"/>
          </w:tcPr>
          <w:p>
            <w:pPr>
              <w:pStyle w:val="9"/>
            </w:pPr>
            <w:r>
              <w:t>238.97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2019999</w:t>
            </w:r>
          </w:p>
        </w:tc>
        <w:tc>
          <w:tcPr>
            <w:tcW w:w="4535" w:type="dxa"/>
            <w:vAlign w:val="center"/>
          </w:tcPr>
          <w:p>
            <w:pPr>
              <w:pStyle w:val="10"/>
            </w:pPr>
            <w:r>
              <w:t>其他一般公共服务支出</w:t>
            </w:r>
          </w:p>
        </w:tc>
        <w:tc>
          <w:tcPr>
            <w:tcW w:w="1361" w:type="dxa"/>
            <w:vAlign w:val="center"/>
          </w:tcPr>
          <w:p>
            <w:pPr>
              <w:pStyle w:val="9"/>
            </w:pPr>
            <w:r>
              <w:t>238.97</w:t>
            </w:r>
          </w:p>
        </w:tc>
        <w:tc>
          <w:tcPr>
            <w:tcW w:w="1361" w:type="dxa"/>
            <w:vAlign w:val="center"/>
          </w:tcPr>
          <w:p>
            <w:pPr>
              <w:pStyle w:val="9"/>
            </w:pPr>
          </w:p>
        </w:tc>
        <w:tc>
          <w:tcPr>
            <w:tcW w:w="1361" w:type="dxa"/>
            <w:vAlign w:val="center"/>
          </w:tcPr>
          <w:p>
            <w:pPr>
              <w:pStyle w:val="9"/>
            </w:pPr>
            <w:r>
              <w:t>238.97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3.27</w:t>
            </w:r>
          </w:p>
        </w:tc>
        <w:tc>
          <w:tcPr>
            <w:tcW w:w="1361" w:type="dxa"/>
            <w:vAlign w:val="center"/>
          </w:tcPr>
          <w:p>
            <w:pPr>
              <w:pStyle w:val="9"/>
            </w:pPr>
            <w:r>
              <w:t>3.27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3.27</w:t>
            </w:r>
          </w:p>
        </w:tc>
        <w:tc>
          <w:tcPr>
            <w:tcW w:w="1361" w:type="dxa"/>
            <w:vAlign w:val="center"/>
          </w:tcPr>
          <w:p>
            <w:pPr>
              <w:pStyle w:val="9"/>
            </w:pPr>
            <w:r>
              <w:t>3.27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3.27</w:t>
            </w:r>
          </w:p>
        </w:tc>
        <w:tc>
          <w:tcPr>
            <w:tcW w:w="1361" w:type="dxa"/>
            <w:vAlign w:val="center"/>
          </w:tcPr>
          <w:p>
            <w:pPr>
              <w:pStyle w:val="9"/>
            </w:pPr>
            <w:r>
              <w:t>3.27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215</w:t>
            </w:r>
          </w:p>
        </w:tc>
        <w:tc>
          <w:tcPr>
            <w:tcW w:w="4535" w:type="dxa"/>
            <w:vAlign w:val="center"/>
          </w:tcPr>
          <w:p>
            <w:pPr>
              <w:pStyle w:val="10"/>
            </w:pPr>
            <w:r>
              <w:t>资源勘探工业信息等支出</w:t>
            </w:r>
          </w:p>
        </w:tc>
        <w:tc>
          <w:tcPr>
            <w:tcW w:w="1361" w:type="dxa"/>
            <w:vAlign w:val="center"/>
          </w:tcPr>
          <w:p>
            <w:pPr>
              <w:pStyle w:val="9"/>
            </w:pPr>
            <w:r>
              <w:t>71.73</w:t>
            </w:r>
          </w:p>
        </w:tc>
        <w:tc>
          <w:tcPr>
            <w:tcW w:w="1361" w:type="dxa"/>
            <w:vAlign w:val="center"/>
          </w:tcPr>
          <w:p>
            <w:pPr>
              <w:pStyle w:val="9"/>
            </w:pPr>
            <w:r>
              <w:t>71.73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21505</w:t>
            </w:r>
          </w:p>
        </w:tc>
        <w:tc>
          <w:tcPr>
            <w:tcW w:w="4535" w:type="dxa"/>
            <w:vAlign w:val="center"/>
          </w:tcPr>
          <w:p>
            <w:pPr>
              <w:pStyle w:val="10"/>
            </w:pPr>
            <w:r>
              <w:t>工业和信息产业监管</w:t>
            </w:r>
          </w:p>
        </w:tc>
        <w:tc>
          <w:tcPr>
            <w:tcW w:w="1361" w:type="dxa"/>
            <w:vAlign w:val="center"/>
          </w:tcPr>
          <w:p>
            <w:pPr>
              <w:pStyle w:val="9"/>
            </w:pPr>
            <w:r>
              <w:t>71.73</w:t>
            </w:r>
          </w:p>
        </w:tc>
        <w:tc>
          <w:tcPr>
            <w:tcW w:w="1361" w:type="dxa"/>
            <w:vAlign w:val="center"/>
          </w:tcPr>
          <w:p>
            <w:pPr>
              <w:pStyle w:val="9"/>
            </w:pPr>
            <w:r>
              <w:t>71.73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2150501</w:t>
            </w:r>
          </w:p>
        </w:tc>
        <w:tc>
          <w:tcPr>
            <w:tcW w:w="4535" w:type="dxa"/>
            <w:vAlign w:val="center"/>
          </w:tcPr>
          <w:p>
            <w:pPr>
              <w:pStyle w:val="10"/>
            </w:pPr>
            <w:r>
              <w:t>行政运行</w:t>
            </w:r>
          </w:p>
        </w:tc>
        <w:tc>
          <w:tcPr>
            <w:tcW w:w="1361" w:type="dxa"/>
            <w:vAlign w:val="center"/>
          </w:tcPr>
          <w:p>
            <w:pPr>
              <w:pStyle w:val="9"/>
            </w:pPr>
            <w:r>
              <w:t>71.73</w:t>
            </w:r>
          </w:p>
        </w:tc>
        <w:tc>
          <w:tcPr>
            <w:tcW w:w="1361" w:type="dxa"/>
            <w:vAlign w:val="center"/>
          </w:tcPr>
          <w:p>
            <w:pPr>
              <w:pStyle w:val="9"/>
            </w:pPr>
            <w:r>
              <w:t>71.73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471001魏县工业和信息化办公室本级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313.97</w:t>
            </w:r>
          </w:p>
        </w:tc>
        <w:tc>
          <w:tcPr>
            <w:tcW w:w="3402" w:type="dxa"/>
            <w:vAlign w:val="center"/>
          </w:tcPr>
          <w:p>
            <w:pPr>
              <w:pStyle w:val="10"/>
            </w:pPr>
            <w:r>
              <w:t>一、一般公共服务支出</w:t>
            </w:r>
          </w:p>
        </w:tc>
        <w:tc>
          <w:tcPr>
            <w:tcW w:w="1474" w:type="dxa"/>
            <w:vAlign w:val="center"/>
          </w:tcPr>
          <w:p>
            <w:pPr>
              <w:pStyle w:val="9"/>
            </w:pPr>
            <w:r>
              <w:t>238.97</w:t>
            </w:r>
          </w:p>
        </w:tc>
        <w:tc>
          <w:tcPr>
            <w:tcW w:w="1474" w:type="dxa"/>
            <w:vAlign w:val="center"/>
          </w:tcPr>
          <w:p>
            <w:pPr>
              <w:pStyle w:val="9"/>
            </w:pPr>
            <w:r>
              <w:t>238.97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3.27</w:t>
            </w:r>
          </w:p>
        </w:tc>
        <w:tc>
          <w:tcPr>
            <w:tcW w:w="1474" w:type="dxa"/>
            <w:vAlign w:val="center"/>
          </w:tcPr>
          <w:p>
            <w:pPr>
              <w:pStyle w:val="9"/>
            </w:pPr>
            <w:r>
              <w:t>3.27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r>
              <w:t>71.73</w:t>
            </w:r>
          </w:p>
        </w:tc>
        <w:tc>
          <w:tcPr>
            <w:tcW w:w="1474" w:type="dxa"/>
            <w:vAlign w:val="center"/>
          </w:tcPr>
          <w:p>
            <w:pPr>
              <w:pStyle w:val="9"/>
            </w:pPr>
            <w:r>
              <w:t>71.73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313.97</w:t>
            </w:r>
          </w:p>
        </w:tc>
        <w:tc>
          <w:tcPr>
            <w:tcW w:w="3402" w:type="dxa"/>
            <w:vAlign w:val="center"/>
          </w:tcPr>
          <w:p>
            <w:pPr>
              <w:pStyle w:val="12"/>
            </w:pPr>
            <w:r>
              <w:t>本年支出合计</w:t>
            </w:r>
          </w:p>
        </w:tc>
        <w:tc>
          <w:tcPr>
            <w:tcW w:w="1474" w:type="dxa"/>
            <w:vAlign w:val="center"/>
          </w:tcPr>
          <w:p>
            <w:pPr>
              <w:pStyle w:val="13"/>
            </w:pPr>
            <w:r>
              <w:t>313.97</w:t>
            </w:r>
          </w:p>
        </w:tc>
        <w:tc>
          <w:tcPr>
            <w:tcW w:w="1474" w:type="dxa"/>
            <w:vAlign w:val="center"/>
          </w:tcPr>
          <w:p>
            <w:pPr>
              <w:pStyle w:val="13"/>
            </w:pPr>
            <w:r>
              <w:t>313.97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313.97</w:t>
            </w:r>
          </w:p>
        </w:tc>
        <w:tc>
          <w:tcPr>
            <w:tcW w:w="3402" w:type="dxa"/>
            <w:vAlign w:val="center"/>
          </w:tcPr>
          <w:p>
            <w:pPr>
              <w:pStyle w:val="12"/>
            </w:pPr>
            <w:r>
              <w:t>支出总计</w:t>
            </w:r>
          </w:p>
        </w:tc>
        <w:tc>
          <w:tcPr>
            <w:tcW w:w="1474" w:type="dxa"/>
            <w:vAlign w:val="center"/>
          </w:tcPr>
          <w:p>
            <w:pPr>
              <w:pStyle w:val="13"/>
            </w:pPr>
            <w:r>
              <w:t>313.97</w:t>
            </w:r>
          </w:p>
        </w:tc>
        <w:tc>
          <w:tcPr>
            <w:tcW w:w="1474" w:type="dxa"/>
            <w:vAlign w:val="center"/>
          </w:tcPr>
          <w:p>
            <w:pPr>
              <w:pStyle w:val="13"/>
            </w:pPr>
            <w:r>
              <w:t>313.97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471001魏县工业和信息化办公室本级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313.97</w:t>
            </w:r>
          </w:p>
        </w:tc>
        <w:tc>
          <w:tcPr>
            <w:tcW w:w="2551" w:type="dxa"/>
            <w:vAlign w:val="center"/>
          </w:tcPr>
          <w:p>
            <w:pPr>
              <w:pStyle w:val="13"/>
            </w:pPr>
            <w:r>
              <w:t>75.00</w:t>
            </w:r>
          </w:p>
        </w:tc>
        <w:tc>
          <w:tcPr>
            <w:tcW w:w="2551" w:type="dxa"/>
            <w:vAlign w:val="center"/>
          </w:tcPr>
          <w:p>
            <w:pPr>
              <w:pStyle w:val="13"/>
            </w:pPr>
            <w:r>
              <w:t>238.97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238.97</w:t>
            </w:r>
          </w:p>
        </w:tc>
        <w:tc>
          <w:tcPr>
            <w:tcW w:w="2551" w:type="dxa"/>
            <w:vAlign w:val="center"/>
          </w:tcPr>
          <w:p>
            <w:pPr>
              <w:pStyle w:val="9"/>
            </w:pPr>
          </w:p>
        </w:tc>
        <w:tc>
          <w:tcPr>
            <w:tcW w:w="2551" w:type="dxa"/>
            <w:vAlign w:val="center"/>
          </w:tcPr>
          <w:p>
            <w:pPr>
              <w:pStyle w:val="9"/>
            </w:pPr>
            <w:r>
              <w:t>238.97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20199</w:t>
            </w:r>
          </w:p>
        </w:tc>
        <w:tc>
          <w:tcPr>
            <w:tcW w:w="4535" w:type="dxa"/>
            <w:vAlign w:val="center"/>
          </w:tcPr>
          <w:p>
            <w:pPr>
              <w:pStyle w:val="10"/>
            </w:pPr>
            <w:r>
              <w:t>其他一般公共服务支出</w:t>
            </w:r>
          </w:p>
        </w:tc>
        <w:tc>
          <w:tcPr>
            <w:tcW w:w="2551" w:type="dxa"/>
            <w:vAlign w:val="center"/>
          </w:tcPr>
          <w:p>
            <w:pPr>
              <w:pStyle w:val="9"/>
            </w:pPr>
            <w:r>
              <w:t>238.97</w:t>
            </w:r>
          </w:p>
        </w:tc>
        <w:tc>
          <w:tcPr>
            <w:tcW w:w="2551" w:type="dxa"/>
            <w:vAlign w:val="center"/>
          </w:tcPr>
          <w:p>
            <w:pPr>
              <w:pStyle w:val="9"/>
            </w:pPr>
          </w:p>
        </w:tc>
        <w:tc>
          <w:tcPr>
            <w:tcW w:w="2551" w:type="dxa"/>
            <w:vAlign w:val="center"/>
          </w:tcPr>
          <w:p>
            <w:pPr>
              <w:pStyle w:val="9"/>
            </w:pPr>
            <w:r>
              <w:t>238.97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2019999</w:t>
            </w:r>
          </w:p>
        </w:tc>
        <w:tc>
          <w:tcPr>
            <w:tcW w:w="4535" w:type="dxa"/>
            <w:vAlign w:val="center"/>
          </w:tcPr>
          <w:p>
            <w:pPr>
              <w:pStyle w:val="10"/>
            </w:pPr>
            <w:r>
              <w:t>其他一般公共服务支出</w:t>
            </w:r>
          </w:p>
        </w:tc>
        <w:tc>
          <w:tcPr>
            <w:tcW w:w="2551" w:type="dxa"/>
            <w:vAlign w:val="center"/>
          </w:tcPr>
          <w:p>
            <w:pPr>
              <w:pStyle w:val="9"/>
            </w:pPr>
            <w:r>
              <w:t>238.97</w:t>
            </w:r>
          </w:p>
        </w:tc>
        <w:tc>
          <w:tcPr>
            <w:tcW w:w="2551" w:type="dxa"/>
            <w:vAlign w:val="center"/>
          </w:tcPr>
          <w:p>
            <w:pPr>
              <w:pStyle w:val="9"/>
            </w:pPr>
          </w:p>
        </w:tc>
        <w:tc>
          <w:tcPr>
            <w:tcW w:w="2551" w:type="dxa"/>
            <w:vAlign w:val="center"/>
          </w:tcPr>
          <w:p>
            <w:pPr>
              <w:pStyle w:val="9"/>
            </w:pPr>
            <w:r>
              <w:t>238.97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3.27</w:t>
            </w:r>
          </w:p>
        </w:tc>
        <w:tc>
          <w:tcPr>
            <w:tcW w:w="2551" w:type="dxa"/>
            <w:vAlign w:val="center"/>
          </w:tcPr>
          <w:p>
            <w:pPr>
              <w:pStyle w:val="9"/>
            </w:pPr>
            <w:r>
              <w:t>3.27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3.27</w:t>
            </w:r>
          </w:p>
        </w:tc>
        <w:tc>
          <w:tcPr>
            <w:tcW w:w="2551" w:type="dxa"/>
            <w:vAlign w:val="center"/>
          </w:tcPr>
          <w:p>
            <w:pPr>
              <w:pStyle w:val="9"/>
            </w:pPr>
            <w:r>
              <w:t>3.27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3.27</w:t>
            </w:r>
          </w:p>
        </w:tc>
        <w:tc>
          <w:tcPr>
            <w:tcW w:w="2551" w:type="dxa"/>
            <w:vAlign w:val="center"/>
          </w:tcPr>
          <w:p>
            <w:pPr>
              <w:pStyle w:val="9"/>
            </w:pPr>
            <w:r>
              <w:t>3.27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215</w:t>
            </w:r>
          </w:p>
        </w:tc>
        <w:tc>
          <w:tcPr>
            <w:tcW w:w="4535" w:type="dxa"/>
            <w:vAlign w:val="center"/>
          </w:tcPr>
          <w:p>
            <w:pPr>
              <w:pStyle w:val="10"/>
            </w:pPr>
            <w:r>
              <w:t>资源勘探工业信息等支出</w:t>
            </w:r>
          </w:p>
        </w:tc>
        <w:tc>
          <w:tcPr>
            <w:tcW w:w="2551" w:type="dxa"/>
            <w:vAlign w:val="center"/>
          </w:tcPr>
          <w:p>
            <w:pPr>
              <w:pStyle w:val="9"/>
            </w:pPr>
            <w:r>
              <w:t>71.73</w:t>
            </w:r>
          </w:p>
        </w:tc>
        <w:tc>
          <w:tcPr>
            <w:tcW w:w="2551" w:type="dxa"/>
            <w:vAlign w:val="center"/>
          </w:tcPr>
          <w:p>
            <w:pPr>
              <w:pStyle w:val="9"/>
            </w:pPr>
            <w:r>
              <w:t>71.73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21505</w:t>
            </w:r>
          </w:p>
        </w:tc>
        <w:tc>
          <w:tcPr>
            <w:tcW w:w="4535" w:type="dxa"/>
            <w:vAlign w:val="center"/>
          </w:tcPr>
          <w:p>
            <w:pPr>
              <w:pStyle w:val="10"/>
            </w:pPr>
            <w:r>
              <w:t>工业和信息产业监管</w:t>
            </w:r>
          </w:p>
        </w:tc>
        <w:tc>
          <w:tcPr>
            <w:tcW w:w="2551" w:type="dxa"/>
            <w:vAlign w:val="center"/>
          </w:tcPr>
          <w:p>
            <w:pPr>
              <w:pStyle w:val="9"/>
            </w:pPr>
            <w:r>
              <w:t>71.73</w:t>
            </w:r>
          </w:p>
        </w:tc>
        <w:tc>
          <w:tcPr>
            <w:tcW w:w="2551" w:type="dxa"/>
            <w:vAlign w:val="center"/>
          </w:tcPr>
          <w:p>
            <w:pPr>
              <w:pStyle w:val="9"/>
            </w:pPr>
            <w:r>
              <w:t>71.73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2150501</w:t>
            </w:r>
          </w:p>
        </w:tc>
        <w:tc>
          <w:tcPr>
            <w:tcW w:w="4535" w:type="dxa"/>
            <w:vAlign w:val="center"/>
          </w:tcPr>
          <w:p>
            <w:pPr>
              <w:pStyle w:val="10"/>
            </w:pPr>
            <w:r>
              <w:t>行政运行</w:t>
            </w:r>
          </w:p>
        </w:tc>
        <w:tc>
          <w:tcPr>
            <w:tcW w:w="2551" w:type="dxa"/>
            <w:vAlign w:val="center"/>
          </w:tcPr>
          <w:p>
            <w:pPr>
              <w:pStyle w:val="9"/>
            </w:pPr>
            <w:r>
              <w:t>71.73</w:t>
            </w:r>
          </w:p>
        </w:tc>
        <w:tc>
          <w:tcPr>
            <w:tcW w:w="2551" w:type="dxa"/>
            <w:vAlign w:val="center"/>
          </w:tcPr>
          <w:p>
            <w:pPr>
              <w:pStyle w:val="9"/>
            </w:pPr>
            <w:r>
              <w:t>71.73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471001魏县工业和信息化办公室本级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75.00</w:t>
            </w:r>
          </w:p>
        </w:tc>
        <w:tc>
          <w:tcPr>
            <w:tcW w:w="2551" w:type="dxa"/>
            <w:vAlign w:val="center"/>
          </w:tcPr>
          <w:p>
            <w:pPr>
              <w:pStyle w:val="13"/>
            </w:pPr>
            <w:r>
              <w:t>66.02</w:t>
            </w:r>
          </w:p>
        </w:tc>
        <w:tc>
          <w:tcPr>
            <w:tcW w:w="2551" w:type="dxa"/>
            <w:vAlign w:val="center"/>
          </w:tcPr>
          <w:p>
            <w:pPr>
              <w:pStyle w:val="13"/>
            </w:pPr>
            <w:r>
              <w:t>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60.29</w:t>
            </w:r>
          </w:p>
        </w:tc>
        <w:tc>
          <w:tcPr>
            <w:tcW w:w="2551" w:type="dxa"/>
            <w:vAlign w:val="center"/>
          </w:tcPr>
          <w:p>
            <w:pPr>
              <w:pStyle w:val="9"/>
            </w:pPr>
            <w:r>
              <w:t>60.29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37.62</w:t>
            </w:r>
          </w:p>
        </w:tc>
        <w:tc>
          <w:tcPr>
            <w:tcW w:w="2551" w:type="dxa"/>
            <w:vAlign w:val="center"/>
          </w:tcPr>
          <w:p>
            <w:pPr>
              <w:pStyle w:val="9"/>
            </w:pPr>
            <w:r>
              <w:t>37.62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4.11</w:t>
            </w:r>
          </w:p>
        </w:tc>
        <w:tc>
          <w:tcPr>
            <w:tcW w:w="2551" w:type="dxa"/>
            <w:vAlign w:val="center"/>
          </w:tcPr>
          <w:p>
            <w:pPr>
              <w:pStyle w:val="9"/>
            </w:pPr>
            <w:r>
              <w:t>4.11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5.83</w:t>
            </w:r>
          </w:p>
        </w:tc>
        <w:tc>
          <w:tcPr>
            <w:tcW w:w="2551" w:type="dxa"/>
            <w:vAlign w:val="center"/>
          </w:tcPr>
          <w:p>
            <w:pPr>
              <w:pStyle w:val="9"/>
            </w:pPr>
            <w:r>
              <w:t>5.83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2.92</w:t>
            </w:r>
          </w:p>
        </w:tc>
        <w:tc>
          <w:tcPr>
            <w:tcW w:w="2551" w:type="dxa"/>
            <w:vAlign w:val="center"/>
          </w:tcPr>
          <w:p>
            <w:pPr>
              <w:pStyle w:val="9"/>
            </w:pPr>
            <w:r>
              <w:t>2.92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3.27</w:t>
            </w:r>
          </w:p>
        </w:tc>
        <w:tc>
          <w:tcPr>
            <w:tcW w:w="2551" w:type="dxa"/>
            <w:vAlign w:val="center"/>
          </w:tcPr>
          <w:p>
            <w:pPr>
              <w:pStyle w:val="9"/>
            </w:pPr>
            <w:r>
              <w:t>3.27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6.54</w:t>
            </w:r>
          </w:p>
        </w:tc>
        <w:tc>
          <w:tcPr>
            <w:tcW w:w="2551" w:type="dxa"/>
            <w:vAlign w:val="center"/>
          </w:tcPr>
          <w:p>
            <w:pPr>
              <w:pStyle w:val="9"/>
            </w:pPr>
            <w:r>
              <w:t>6.54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8.98</w:t>
            </w:r>
          </w:p>
        </w:tc>
        <w:tc>
          <w:tcPr>
            <w:tcW w:w="2551" w:type="dxa"/>
            <w:vAlign w:val="center"/>
          </w:tcPr>
          <w:p>
            <w:pPr>
              <w:pStyle w:val="9"/>
            </w:pPr>
          </w:p>
        </w:tc>
        <w:tc>
          <w:tcPr>
            <w:tcW w:w="2551" w:type="dxa"/>
            <w:vAlign w:val="center"/>
          </w:tcPr>
          <w:p>
            <w:pPr>
              <w:pStyle w:val="9"/>
            </w:pPr>
            <w:r>
              <w:t>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7.00</w:t>
            </w:r>
          </w:p>
        </w:tc>
        <w:tc>
          <w:tcPr>
            <w:tcW w:w="2551" w:type="dxa"/>
            <w:vAlign w:val="center"/>
          </w:tcPr>
          <w:p>
            <w:pPr>
              <w:pStyle w:val="9"/>
            </w:pPr>
          </w:p>
        </w:tc>
        <w:tc>
          <w:tcPr>
            <w:tcW w:w="2551" w:type="dxa"/>
            <w:vAlign w:val="center"/>
          </w:tcPr>
          <w:p>
            <w:pPr>
              <w:pStyle w:val="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1.98</w:t>
            </w:r>
          </w:p>
        </w:tc>
        <w:tc>
          <w:tcPr>
            <w:tcW w:w="2551" w:type="dxa"/>
            <w:vAlign w:val="center"/>
          </w:tcPr>
          <w:p>
            <w:pPr>
              <w:pStyle w:val="9"/>
            </w:pPr>
          </w:p>
        </w:tc>
        <w:tc>
          <w:tcPr>
            <w:tcW w:w="2551" w:type="dxa"/>
            <w:vAlign w:val="center"/>
          </w:tcPr>
          <w:p>
            <w:pPr>
              <w:pStyle w:val="9"/>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5.73</w:t>
            </w:r>
          </w:p>
        </w:tc>
        <w:tc>
          <w:tcPr>
            <w:tcW w:w="2551" w:type="dxa"/>
            <w:vAlign w:val="center"/>
          </w:tcPr>
          <w:p>
            <w:pPr>
              <w:pStyle w:val="9"/>
            </w:pPr>
            <w:r>
              <w:t>5.73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5.73</w:t>
            </w:r>
          </w:p>
        </w:tc>
        <w:tc>
          <w:tcPr>
            <w:tcW w:w="2551" w:type="dxa"/>
            <w:vAlign w:val="center"/>
          </w:tcPr>
          <w:p>
            <w:pPr>
              <w:pStyle w:val="9"/>
            </w:pPr>
            <w:r>
              <w:t>5.73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471001魏县工业和信息化办公室本级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471001魏县工业和信息化办公室本级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471001魏县工业和信息化办公室本级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魏县工业和信息化办公室本级2022年单位预算信息公开情况说明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按照《预算法》、《地方预决算公开操作规程》和《关于进一步推进预算公开工作的实施意见》规定，现将魏县工业和信息化办公室本级2022年单位预算公开如下：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（一）贯彻执行国家、省、市关于工业、信息化方面的法律、</w:t>
      </w:r>
    </w:p>
    <w:p>
      <w:pPr>
        <w:pStyle w:val="23"/>
      </w:pPr>
      <w:r>
        <w:t>法规、规章和政策，协调解决新型工业化进程中的重大问题。提出全县工业和信息化发展战略;制订并组织实施全县工业行业、信息化规划和年度计划;提出产业结构调整政策意见，推进信息化和工业化融合，推动现代产业体系建设;指导工业园区的建设发展，推动产业聚集。</w:t>
      </w:r>
    </w:p>
    <w:p>
      <w:pPr>
        <w:pStyle w:val="23"/>
      </w:pPr>
      <w:r>
        <w:t>（二）检测、分析全县工业运行态势，统计并发布相关信息，进行预测预警和信息引导，协调解决工业运行发展中的有关问题并提出政策建议;负责减轻企业负担工作；负责工业应急管理、产业安全和国防动员有关工作。</w:t>
      </w:r>
    </w:p>
    <w:p>
      <w:pPr>
        <w:pStyle w:val="23"/>
      </w:pPr>
      <w:r>
        <w:t>(三)提出工业企业技术改造项目计划并组织实施，指导行业技术创新和技术进步，以先进适用技术改造提升传统产业;组织实施有关国家、省、市、县科技重大专项，推进相关科研成果产业化，推动全县软件业、信息服务业和新兴产业发展;组织实施行业技术规范和标准，指导行业质量管理工作;协调推进工业系统名牌战略工作;负责淘汰工业落后产能工作；组织开展工业、信息化及中小企业的对外合作、交流和利用外资工作。</w:t>
      </w:r>
    </w:p>
    <w:p>
      <w:pPr>
        <w:pStyle w:val="23"/>
      </w:pPr>
      <w:r>
        <w:t>（四)负责全县装备制造、原材料、消费品、信息产业等工业行业管理;编制全县重大技术装备发展和自主创新规划，推进重大技术装备国产化，指导引进重大技术装备的消化和创新;指导企业改革和管理创新，推进企业联合重组，建立现代企业制度;指导工业行业安全生产和工业行业协会、企业联合会工作。</w:t>
      </w:r>
    </w:p>
    <w:p>
      <w:pPr>
        <w:pStyle w:val="23"/>
      </w:pPr>
      <w:r>
        <w:t>（五)拟定全县工业能源节约和资源综合利用、清洁生产促</w:t>
      </w:r>
    </w:p>
    <w:p>
      <w:pPr>
        <w:pStyle w:val="23"/>
      </w:pPr>
      <w:r>
        <w:t>进政策和规划并组织实施;组织协调相关重大示范工程和新产品、新技术、新设备、新材料的推广应用。</w:t>
      </w:r>
    </w:p>
    <w:p>
      <w:pPr>
        <w:pStyle w:val="23"/>
      </w:pPr>
      <w:r>
        <w:t>（六）负责对全县中小企业和民营经济的宏观指导，组织拟订全县发展中小企业、民营经济的地方性政策、发展规划、推进全民创业的政策措施并组织实施;负责中小企业产业集群、创业辅导基地的规划、建设和管理;拟订和组织实施中小企业发展专项资金年度计划;提出中小企业融资的政策措施，建立中小企业创业投资引导基金，推进企业上市;完善中小企业服务体系，推进中小企业信用和担保体系建设。承担魏县民营经济工作领导小组办公室的日常工作;研究拟定全县发展民营经济的政策措施，制定对乡镇、县直各有关部门发展和支持民营经济考核方案，并负责组织实施，负责民营经济工作的统计检测工作。</w:t>
      </w:r>
    </w:p>
    <w:p>
      <w:pPr>
        <w:pStyle w:val="23"/>
      </w:pPr>
      <w:r>
        <w:t>（七）统筹推进全县信息化工作，组织拟订相关政策并协调信息化建设中的重大问题;负责推动互联互通和信息资源的开发利用;协调制定通信管线、公共通信网、专用信息网等信息基础设施的规划并承担管理工作;推进电信网、广播电视网和互联网融合;负责社会公共信息资源共享的协调管理;负责县信息化专项资金的使用管理;负责协调维护全县信息安全和保障体系建设，指导监督全县重要信息系统与基础信息网络的安全保障工作，参与协调处理信息安全重大事件，承担跨部门、跨地区和重要时期的信息安全应急协调及国防信息动员工作。</w:t>
      </w:r>
    </w:p>
    <w:p>
      <w:pPr>
        <w:pStyle w:val="23"/>
      </w:pPr>
      <w:r>
        <w:t>（八）承担履行《禁止化学武器公约》的组织协调工作；民爆器材行业生产流通的监督管理；承担国防工业办公室职责。</w:t>
      </w:r>
    </w:p>
    <w:p>
      <w:pPr>
        <w:pStyle w:val="23"/>
      </w:pPr>
      <w:r>
        <w:t>(九)负责中小企业、乡镇企业专项发展资金的申报、审核、推荐和资金的依法使用工作；加强企业服务体系建设，负责企业各种荣誉称号的推荐和评定工作，为企业发展提供政策、法律、科技、信息、人才、资金、经营等服务，帮助企业解决发展中存在的问题；引导中小企业调整产业结构，整合优势产业，鼓励创办中小企业，推动全民创业，促进扩大我县的就业；指导中小企业进行内部改革，提高企业的经营水平，帮助引导企业进行融资、管理、技术等工作；指导企业贯彻执行国家有关促进企业科技进步的政策，帮助企业招商引资、引进新技术、技术创新等，指导企业资源节约和综合利用，协调环境保护和标准化管理工作。</w:t>
      </w:r>
    </w:p>
    <w:p>
      <w:pPr>
        <w:pStyle w:val="23"/>
      </w:pPr>
      <w:r>
        <w:t>（十四）承办县政府交办的其它工作。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魏县工业和信息化办公室本级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r>
        <w:t>按照预算管理有关规定，目前我省部门预算的编制实行综合预算管理，即全部收入和支出都反映在预算中。魏县工业和信息化办公室机关及所属事业单位的收支包含在部门预算中。</w:t>
      </w:r>
    </w:p>
    <w:p>
      <w:pPr>
        <w:pStyle w:val="24"/>
      </w:pPr>
      <w:r>
        <w:t>1、收入说明：2022年收入预算共计322万元，全部为财政拨款收入。</w:t>
      </w:r>
    </w:p>
    <w:p>
      <w:pPr>
        <w:pStyle w:val="24"/>
      </w:pPr>
      <w:r>
        <w:t>2、支出说明：2021年支出预算共计322万元，其中人员经费支出预算66.03万元，日常公用经费支出预算7万元，项目支出248.97万元。</w:t>
      </w:r>
    </w:p>
    <w:p>
      <w:pPr>
        <w:spacing w:before="10" w:after="10"/>
        <w:ind w:firstLine="640"/>
        <w:outlineLvl w:val="5"/>
      </w:pPr>
      <w:r>
        <w:rPr>
          <w:rFonts w:ascii="黑体" w:hAnsi="黑体" w:eastAsia="黑体" w:cs="黑体"/>
          <w:color w:val="000000"/>
          <w:sz w:val="32"/>
        </w:rPr>
        <w:t>三、机关运行经费安排情况</w:t>
      </w:r>
    </w:p>
    <w:p>
      <w:pPr>
        <w:pStyle w:val="25"/>
      </w:pPr>
      <w:r>
        <w:t>机关运行经费共计安排7万元，主要用于保证正常办公的基本需要和维持单位日常业务运转，包括：办公费、邮电费、差旅费、印刷费、水电费。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2021年，财政拨款“三公”经费预算安排0万元，与上年持平。其中因公出国(境)费0万元，与上年持平；公务用车购置及运维费0万元，与上年持平(其中：公务用车购置费为0万元，公务用车运行费0万元)；公务接待费0万元，与上年持平。主要原因是根据上级有关精神，压减“三公”经费等一般性支出，未安排相关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1、2022年工作专项经费绩效目标表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1.通过及时拨付35万元运转经费，使我单位规上企业和其他中小微企业日常帮扶等工作正常运转，更好的为中小企业服务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发放率</w:t>
            </w:r>
          </w:p>
        </w:tc>
        <w:tc>
          <w:tcPr>
            <w:tcW w:w="2835" w:type="dxa"/>
            <w:vAlign w:val="center"/>
          </w:tcPr>
          <w:p>
            <w:pPr>
              <w:pStyle w:val="10"/>
            </w:pPr>
            <w:r>
              <w:t>正常使用经费</w:t>
            </w:r>
          </w:p>
        </w:tc>
        <w:tc>
          <w:tcPr>
            <w:tcW w:w="2551" w:type="dxa"/>
            <w:vAlign w:val="center"/>
          </w:tcPr>
          <w:p>
            <w:pPr>
              <w:pStyle w:val="10"/>
            </w:pPr>
            <w:r>
              <w:t>100%</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2835" w:type="dxa"/>
            <w:vAlign w:val="center"/>
          </w:tcPr>
          <w:p>
            <w:pPr>
              <w:pStyle w:val="10"/>
            </w:pPr>
            <w:r>
              <w:t>按照要求和计划完成情况</w:t>
            </w:r>
          </w:p>
        </w:tc>
        <w:tc>
          <w:tcPr>
            <w:tcW w:w="2551" w:type="dxa"/>
            <w:vAlign w:val="center"/>
          </w:tcPr>
          <w:p>
            <w:pPr>
              <w:pStyle w:val="10"/>
            </w:pPr>
            <w:r>
              <w:t>12月底发放到位</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工作运行总成本</w:t>
            </w:r>
          </w:p>
        </w:tc>
        <w:tc>
          <w:tcPr>
            <w:tcW w:w="2835" w:type="dxa"/>
            <w:vAlign w:val="center"/>
          </w:tcPr>
          <w:p>
            <w:pPr>
              <w:pStyle w:val="10"/>
            </w:pPr>
            <w:r>
              <w:t>工业企业运行调研等工作经费总额</w:t>
            </w:r>
          </w:p>
        </w:tc>
        <w:tc>
          <w:tcPr>
            <w:tcW w:w="2551" w:type="dxa"/>
            <w:vAlign w:val="center"/>
          </w:tcPr>
          <w:p>
            <w:pPr>
              <w:pStyle w:val="10"/>
            </w:pPr>
            <w:r>
              <w:t>35万元</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服务工业企业数量</w:t>
            </w:r>
          </w:p>
        </w:tc>
        <w:tc>
          <w:tcPr>
            <w:tcW w:w="2835" w:type="dxa"/>
            <w:vAlign w:val="center"/>
          </w:tcPr>
          <w:p>
            <w:pPr>
              <w:pStyle w:val="10"/>
            </w:pPr>
            <w:r>
              <w:t>辖区内服务工业企业数量</w:t>
            </w:r>
          </w:p>
        </w:tc>
        <w:tc>
          <w:tcPr>
            <w:tcW w:w="2551" w:type="dxa"/>
            <w:vAlign w:val="center"/>
          </w:tcPr>
          <w:p>
            <w:pPr>
              <w:pStyle w:val="10"/>
            </w:pPr>
            <w:r>
              <w:t>≥8家</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保障单位正常工作运转</w:t>
            </w:r>
          </w:p>
        </w:tc>
        <w:tc>
          <w:tcPr>
            <w:tcW w:w="2835" w:type="dxa"/>
            <w:vAlign w:val="center"/>
          </w:tcPr>
          <w:p>
            <w:pPr>
              <w:pStyle w:val="10"/>
            </w:pPr>
            <w:r>
              <w:t>及时发放经费，提高办事积极性</w:t>
            </w:r>
          </w:p>
        </w:tc>
        <w:tc>
          <w:tcPr>
            <w:tcW w:w="2551" w:type="dxa"/>
            <w:vAlign w:val="center"/>
          </w:tcPr>
          <w:p>
            <w:pPr>
              <w:pStyle w:val="10"/>
            </w:pPr>
            <w:r>
              <w:t>提高干部成员办事积极性</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保证单位正常工作运转，更好服务全县工业企业</w:t>
            </w:r>
          </w:p>
        </w:tc>
        <w:tc>
          <w:tcPr>
            <w:tcW w:w="2551" w:type="dxa"/>
            <w:vAlign w:val="center"/>
          </w:tcPr>
          <w:p>
            <w:pPr>
              <w:pStyle w:val="10"/>
            </w:pPr>
            <w:r>
              <w:t>保证单位正常工作运转，更好服务全县工业企业</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文件调查结果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2、2022年政府购买服务人员工资、保险费用（7人）以及日常公用经费绩效目标表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1.政府购买服务人员7人，需要28.97万元运转经费，以加强本单位人才队伍建设，进一步提高工业经济运行监测分析水平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人员数量</w:t>
            </w:r>
          </w:p>
        </w:tc>
        <w:tc>
          <w:tcPr>
            <w:tcW w:w="2835" w:type="dxa"/>
            <w:vAlign w:val="center"/>
          </w:tcPr>
          <w:p>
            <w:pPr>
              <w:pStyle w:val="10"/>
            </w:pPr>
            <w:r>
              <w:t>政府购买服务人员数量</w:t>
            </w:r>
          </w:p>
        </w:tc>
        <w:tc>
          <w:tcPr>
            <w:tcW w:w="2551" w:type="dxa"/>
            <w:vAlign w:val="center"/>
          </w:tcPr>
          <w:p>
            <w:pPr>
              <w:pStyle w:val="10"/>
            </w:pPr>
            <w:r>
              <w:t>7人</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政府购买服务人员工资保险总成本</w:t>
            </w:r>
          </w:p>
        </w:tc>
        <w:tc>
          <w:tcPr>
            <w:tcW w:w="2835" w:type="dxa"/>
            <w:vAlign w:val="center"/>
          </w:tcPr>
          <w:p>
            <w:pPr>
              <w:pStyle w:val="10"/>
            </w:pPr>
            <w:r>
              <w:t>政府购买服务人员工资保险及日常公用经费资金总额</w:t>
            </w:r>
          </w:p>
        </w:tc>
        <w:tc>
          <w:tcPr>
            <w:tcW w:w="2551" w:type="dxa"/>
            <w:vAlign w:val="center"/>
          </w:tcPr>
          <w:p>
            <w:pPr>
              <w:pStyle w:val="10"/>
            </w:pPr>
            <w:r>
              <w:t>28.97万元</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2835" w:type="dxa"/>
            <w:vAlign w:val="center"/>
          </w:tcPr>
          <w:p>
            <w:pPr>
              <w:pStyle w:val="10"/>
            </w:pPr>
            <w:r>
              <w:t>按照要求和计划完成情况</w:t>
            </w:r>
          </w:p>
        </w:tc>
        <w:tc>
          <w:tcPr>
            <w:tcW w:w="2551" w:type="dxa"/>
            <w:vAlign w:val="center"/>
          </w:tcPr>
          <w:p>
            <w:pPr>
              <w:pStyle w:val="10"/>
            </w:pPr>
            <w:r>
              <w:t>12月底发放到位</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2835" w:type="dxa"/>
            <w:vAlign w:val="center"/>
          </w:tcPr>
          <w:p>
            <w:pPr>
              <w:pStyle w:val="10"/>
            </w:pPr>
            <w:r>
              <w:t>正常使用目标紫资金</w:t>
            </w:r>
          </w:p>
        </w:tc>
        <w:tc>
          <w:tcPr>
            <w:tcW w:w="2551" w:type="dxa"/>
            <w:vAlign w:val="center"/>
          </w:tcPr>
          <w:p>
            <w:pPr>
              <w:pStyle w:val="10"/>
            </w:pPr>
            <w:r>
              <w:t>100%</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保证政府购买人员工作正常运转</w:t>
            </w:r>
          </w:p>
        </w:tc>
        <w:tc>
          <w:tcPr>
            <w:tcW w:w="2835" w:type="dxa"/>
            <w:vAlign w:val="center"/>
          </w:tcPr>
          <w:p>
            <w:pPr>
              <w:pStyle w:val="10"/>
            </w:pPr>
            <w:r>
              <w:t>保证单位工作业务正常运转</w:t>
            </w:r>
          </w:p>
        </w:tc>
        <w:tc>
          <w:tcPr>
            <w:tcW w:w="2551" w:type="dxa"/>
            <w:vAlign w:val="center"/>
          </w:tcPr>
          <w:p>
            <w:pPr>
              <w:pStyle w:val="10"/>
            </w:pPr>
            <w:r>
              <w:t>维护社会，工作稳定</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拨付到位，提高工作积极性</w:t>
            </w:r>
          </w:p>
        </w:tc>
        <w:tc>
          <w:tcPr>
            <w:tcW w:w="2551" w:type="dxa"/>
            <w:vAlign w:val="center"/>
          </w:tcPr>
          <w:p>
            <w:pPr>
              <w:pStyle w:val="10"/>
            </w:pPr>
            <w:r>
              <w:t>拨付到位，提高工作积极性</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满意群众占全部调查群众的比例</w:t>
            </w:r>
          </w:p>
        </w:tc>
        <w:tc>
          <w:tcPr>
            <w:tcW w:w="2551" w:type="dxa"/>
            <w:vAlign w:val="center"/>
          </w:tcPr>
          <w:p>
            <w:pPr>
              <w:pStyle w:val="10"/>
            </w:pPr>
            <w:r>
              <w:t>≥95%</w:t>
            </w:r>
          </w:p>
        </w:tc>
        <w:tc>
          <w:tcPr>
            <w:tcW w:w="2268"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3、2022年城区免费WIFI项目有资金绩效目标表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1.通过及时拨付95万元城区免费WiFi项目，并对现有社会WiFi资源进行整合，实现主城区公共区域免费无线WiFi全覆盖，满足居民上网需求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时效指标</w:t>
            </w:r>
          </w:p>
        </w:tc>
        <w:tc>
          <w:tcPr>
            <w:tcW w:w="2835" w:type="dxa"/>
            <w:vAlign w:val="center"/>
          </w:tcPr>
          <w:p>
            <w:pPr>
              <w:pStyle w:val="10"/>
            </w:pPr>
            <w:r>
              <w:t>6月底之前按时完成资金发放</w:t>
            </w:r>
          </w:p>
        </w:tc>
        <w:tc>
          <w:tcPr>
            <w:tcW w:w="2835" w:type="dxa"/>
            <w:vAlign w:val="center"/>
          </w:tcPr>
          <w:p>
            <w:pPr>
              <w:pStyle w:val="10"/>
            </w:pPr>
            <w:r>
              <w:t>按要求和计划完成情况</w:t>
            </w:r>
          </w:p>
        </w:tc>
        <w:tc>
          <w:tcPr>
            <w:tcW w:w="2551" w:type="dxa"/>
            <w:vAlign w:val="center"/>
          </w:tcPr>
          <w:p>
            <w:pPr>
              <w:pStyle w:val="10"/>
            </w:pPr>
            <w:r>
              <w:t>6月底之情完成发放</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资金发放企业数量</w:t>
            </w:r>
          </w:p>
        </w:tc>
        <w:tc>
          <w:tcPr>
            <w:tcW w:w="2835" w:type="dxa"/>
            <w:vAlign w:val="center"/>
          </w:tcPr>
          <w:p>
            <w:pPr>
              <w:pStyle w:val="10"/>
            </w:pPr>
            <w:r>
              <w:t>资金补贴的企业数量</w:t>
            </w:r>
          </w:p>
        </w:tc>
        <w:tc>
          <w:tcPr>
            <w:tcW w:w="2551" w:type="dxa"/>
            <w:vAlign w:val="center"/>
          </w:tcPr>
          <w:p>
            <w:pPr>
              <w:pStyle w:val="10"/>
            </w:pPr>
            <w:r>
              <w:t>1家</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2835" w:type="dxa"/>
            <w:vAlign w:val="center"/>
          </w:tcPr>
          <w:p>
            <w:pPr>
              <w:pStyle w:val="10"/>
            </w:pPr>
            <w:r>
              <w:t>足额发放项目资金</w:t>
            </w:r>
          </w:p>
        </w:tc>
        <w:tc>
          <w:tcPr>
            <w:tcW w:w="2551" w:type="dxa"/>
            <w:vAlign w:val="center"/>
          </w:tcPr>
          <w:p>
            <w:pPr>
              <w:pStyle w:val="10"/>
            </w:pPr>
            <w:r>
              <w:t>100%</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2022年城区免费WiFi项目补助总额</w:t>
            </w:r>
          </w:p>
        </w:tc>
        <w:tc>
          <w:tcPr>
            <w:tcW w:w="2835" w:type="dxa"/>
            <w:vAlign w:val="center"/>
          </w:tcPr>
          <w:p>
            <w:pPr>
              <w:pStyle w:val="10"/>
            </w:pPr>
            <w:r>
              <w:t>2022年城区免费WiFi项目需要经费总额</w:t>
            </w:r>
          </w:p>
        </w:tc>
        <w:tc>
          <w:tcPr>
            <w:tcW w:w="2551" w:type="dxa"/>
            <w:vAlign w:val="center"/>
          </w:tcPr>
          <w:p>
            <w:pPr>
              <w:pStyle w:val="10"/>
            </w:pPr>
            <w:r>
              <w:t>95万元</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实现主城区无线WiFi全覆盖</w:t>
            </w:r>
          </w:p>
        </w:tc>
        <w:tc>
          <w:tcPr>
            <w:tcW w:w="2835" w:type="dxa"/>
            <w:vAlign w:val="center"/>
          </w:tcPr>
          <w:p>
            <w:pPr>
              <w:pStyle w:val="10"/>
            </w:pPr>
            <w:r>
              <w:t>在主城区内实现免费上网</w:t>
            </w:r>
          </w:p>
        </w:tc>
        <w:tc>
          <w:tcPr>
            <w:tcW w:w="2551" w:type="dxa"/>
            <w:vAlign w:val="center"/>
          </w:tcPr>
          <w:p>
            <w:pPr>
              <w:pStyle w:val="10"/>
            </w:pPr>
            <w:r>
              <w:t>在主城区内实现免费上网</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能够长期较好的提供信号，满足人民群众的网络需求</w:t>
            </w:r>
          </w:p>
        </w:tc>
        <w:tc>
          <w:tcPr>
            <w:tcW w:w="2551" w:type="dxa"/>
            <w:vAlign w:val="center"/>
          </w:tcPr>
          <w:p>
            <w:pPr>
              <w:pStyle w:val="10"/>
            </w:pPr>
            <w:r>
              <w:t>满足人民群众的网络需求，维护社会稳定</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群众满意度占总数的比例</w:t>
            </w:r>
          </w:p>
        </w:tc>
        <w:tc>
          <w:tcPr>
            <w:tcW w:w="2551" w:type="dxa"/>
            <w:vAlign w:val="center"/>
          </w:tcPr>
          <w:p>
            <w:pPr>
              <w:pStyle w:val="10"/>
            </w:pPr>
            <w:r>
              <w:t>≥95%</w:t>
            </w:r>
          </w:p>
        </w:tc>
        <w:tc>
          <w:tcPr>
            <w:tcW w:w="2268"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4、2022年上规入统企业补贴绩效目标表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1.拟新增入统企业32家，统筹协调工业企业上规入统工作，更好地服务工业企业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完成市县任务</w:t>
            </w:r>
          </w:p>
        </w:tc>
        <w:tc>
          <w:tcPr>
            <w:tcW w:w="2835" w:type="dxa"/>
            <w:vAlign w:val="center"/>
          </w:tcPr>
          <w:p>
            <w:pPr>
              <w:pStyle w:val="10"/>
            </w:pPr>
            <w:r>
              <w:t>在规定时段内完成企业入统任务</w:t>
            </w:r>
          </w:p>
        </w:tc>
        <w:tc>
          <w:tcPr>
            <w:tcW w:w="2551" w:type="dxa"/>
            <w:vAlign w:val="center"/>
          </w:tcPr>
          <w:p>
            <w:pPr>
              <w:pStyle w:val="10"/>
            </w:pPr>
            <w:r>
              <w:t>≥10家</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2835" w:type="dxa"/>
            <w:vAlign w:val="center"/>
          </w:tcPr>
          <w:p>
            <w:pPr>
              <w:pStyle w:val="10"/>
            </w:pPr>
            <w:r>
              <w:t>正常使用补贴经费</w:t>
            </w:r>
          </w:p>
        </w:tc>
        <w:tc>
          <w:tcPr>
            <w:tcW w:w="2551" w:type="dxa"/>
            <w:vAlign w:val="center"/>
          </w:tcPr>
          <w:p>
            <w:pPr>
              <w:pStyle w:val="10"/>
            </w:pPr>
            <w:r>
              <w:t>100%</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12月底按时完成</w:t>
            </w:r>
          </w:p>
        </w:tc>
        <w:tc>
          <w:tcPr>
            <w:tcW w:w="2551" w:type="dxa"/>
            <w:vAlign w:val="center"/>
          </w:tcPr>
          <w:p>
            <w:pPr>
              <w:pStyle w:val="10"/>
            </w:pPr>
            <w:r>
              <w:t>12月底发放到位</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上规入统企业补贴成本</w:t>
            </w:r>
          </w:p>
        </w:tc>
        <w:tc>
          <w:tcPr>
            <w:tcW w:w="2835" w:type="dxa"/>
            <w:vAlign w:val="center"/>
          </w:tcPr>
          <w:p>
            <w:pPr>
              <w:pStyle w:val="10"/>
            </w:pPr>
            <w:r>
              <w:t>上规入统企业工作运转成本</w:t>
            </w:r>
          </w:p>
        </w:tc>
        <w:tc>
          <w:tcPr>
            <w:tcW w:w="2551" w:type="dxa"/>
            <w:vAlign w:val="center"/>
          </w:tcPr>
          <w:p>
            <w:pPr>
              <w:pStyle w:val="10"/>
            </w:pPr>
            <w:r>
              <w:t>50万元</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发展生产力，提高居民就业</w:t>
            </w:r>
          </w:p>
        </w:tc>
        <w:tc>
          <w:tcPr>
            <w:tcW w:w="2835" w:type="dxa"/>
            <w:vAlign w:val="center"/>
          </w:tcPr>
          <w:p>
            <w:pPr>
              <w:pStyle w:val="10"/>
            </w:pPr>
            <w:r>
              <w:t>发展经济，提高生产力，带动当地就业率提高</w:t>
            </w:r>
          </w:p>
        </w:tc>
        <w:tc>
          <w:tcPr>
            <w:tcW w:w="2551" w:type="dxa"/>
            <w:vAlign w:val="center"/>
          </w:tcPr>
          <w:p>
            <w:pPr>
              <w:pStyle w:val="10"/>
            </w:pPr>
            <w:r>
              <w:t>促进县域工业发展，更好的服务规上企业</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示范带动作用</w:t>
            </w:r>
          </w:p>
        </w:tc>
        <w:tc>
          <w:tcPr>
            <w:tcW w:w="2835" w:type="dxa"/>
            <w:vAlign w:val="center"/>
          </w:tcPr>
          <w:p>
            <w:pPr>
              <w:pStyle w:val="10"/>
            </w:pPr>
            <w:r>
              <w:t>示范带动作用</w:t>
            </w:r>
          </w:p>
        </w:tc>
        <w:tc>
          <w:tcPr>
            <w:tcW w:w="2551" w:type="dxa"/>
            <w:vAlign w:val="center"/>
          </w:tcPr>
          <w:p>
            <w:pPr>
              <w:pStyle w:val="10"/>
            </w:pPr>
            <w:r>
              <w:t>带动我县工业强县建设，提高经济发展水平</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5、2022年中小企业发展专项资金绩效目标表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1.对我县辖区内企业，需要30万元运转，对于新增（更新）设备，技术改造，企业申报项目等环节给予支持3家以上企业，组织企业培训2次以上，更好服务中小企业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中小企业相关业务培训次数</w:t>
            </w:r>
          </w:p>
        </w:tc>
        <w:tc>
          <w:tcPr>
            <w:tcW w:w="2835" w:type="dxa"/>
            <w:vAlign w:val="center"/>
          </w:tcPr>
          <w:p>
            <w:pPr>
              <w:pStyle w:val="10"/>
            </w:pPr>
            <w:r>
              <w:t>12月底之前组织召开的企业相关业务培训</w:t>
            </w:r>
          </w:p>
        </w:tc>
        <w:tc>
          <w:tcPr>
            <w:tcW w:w="2551" w:type="dxa"/>
            <w:vAlign w:val="center"/>
          </w:tcPr>
          <w:p>
            <w:pPr>
              <w:pStyle w:val="10"/>
            </w:pPr>
            <w:r>
              <w:t>≥2次</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2835" w:type="dxa"/>
            <w:vAlign w:val="center"/>
          </w:tcPr>
          <w:p>
            <w:pPr>
              <w:pStyle w:val="10"/>
            </w:pPr>
            <w:r>
              <w:t>足额发放资金，促进中小企业发展</w:t>
            </w:r>
          </w:p>
        </w:tc>
        <w:tc>
          <w:tcPr>
            <w:tcW w:w="2551" w:type="dxa"/>
            <w:vAlign w:val="center"/>
          </w:tcPr>
          <w:p>
            <w:pPr>
              <w:pStyle w:val="10"/>
            </w:pPr>
            <w:r>
              <w:t>100%</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2835" w:type="dxa"/>
            <w:vAlign w:val="center"/>
          </w:tcPr>
          <w:p>
            <w:pPr>
              <w:pStyle w:val="10"/>
            </w:pPr>
            <w:r>
              <w:t>按照要求和计划完成</w:t>
            </w:r>
          </w:p>
        </w:tc>
        <w:tc>
          <w:tcPr>
            <w:tcW w:w="2551" w:type="dxa"/>
            <w:vAlign w:val="center"/>
          </w:tcPr>
          <w:p>
            <w:pPr>
              <w:pStyle w:val="10"/>
            </w:pPr>
            <w:r>
              <w:t>12月底发放到位</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中小企业发展专项项目资金</w:t>
            </w:r>
          </w:p>
        </w:tc>
        <w:tc>
          <w:tcPr>
            <w:tcW w:w="2835" w:type="dxa"/>
            <w:vAlign w:val="center"/>
          </w:tcPr>
          <w:p>
            <w:pPr>
              <w:pStyle w:val="10"/>
            </w:pPr>
            <w:r>
              <w:t>促进中小企业发展所需的资金</w:t>
            </w:r>
          </w:p>
        </w:tc>
        <w:tc>
          <w:tcPr>
            <w:tcW w:w="2551" w:type="dxa"/>
            <w:vAlign w:val="center"/>
          </w:tcPr>
          <w:p>
            <w:pPr>
              <w:pStyle w:val="10"/>
            </w:pPr>
            <w:r>
              <w:t>30万元</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保证中小企业相关工作正常运转</w:t>
            </w:r>
          </w:p>
        </w:tc>
        <w:tc>
          <w:tcPr>
            <w:tcW w:w="2835" w:type="dxa"/>
            <w:vAlign w:val="center"/>
          </w:tcPr>
          <w:p>
            <w:pPr>
              <w:pStyle w:val="10"/>
            </w:pPr>
            <w:r>
              <w:t>及时发放资金，提高企业管理人员积极性</w:t>
            </w:r>
          </w:p>
        </w:tc>
        <w:tc>
          <w:tcPr>
            <w:tcW w:w="2551" w:type="dxa"/>
            <w:vAlign w:val="center"/>
          </w:tcPr>
          <w:p>
            <w:pPr>
              <w:pStyle w:val="10"/>
            </w:pPr>
            <w:r>
              <w:t>促进政企关系的进一步发展，带动县域经济发展</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保证单位企业调研，企业运行等工作正常开展</w:t>
            </w:r>
          </w:p>
        </w:tc>
        <w:tc>
          <w:tcPr>
            <w:tcW w:w="2551" w:type="dxa"/>
            <w:vAlign w:val="center"/>
          </w:tcPr>
          <w:p>
            <w:pPr>
              <w:pStyle w:val="10"/>
            </w:pPr>
            <w:r>
              <w:t>维护社会稳定，促进中小企业发展</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2022年，魏县工业和信息化办公室本级安排政府采购预算0.00万元。具体内容见下表。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471001魏县工业和信息化办公室本级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魏县工业和信息化办公室本级上年末固定资产金额为72522.19万元（详见下表）。本年度拟购置固定资产总额为2.58万元，已按要求列入政府采购预算，详见政府采购预算表。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471001魏县工业和信息化办公室本级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72522.19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38</w:t>
            </w:r>
          </w:p>
        </w:tc>
        <w:tc>
          <w:tcPr>
            <w:tcW w:w="2835" w:type="dxa"/>
            <w:vAlign w:val="center"/>
          </w:tcPr>
          <w:p>
            <w:pPr>
              <w:pStyle w:val="9"/>
            </w:pPr>
            <w:r>
              <w:t>72524.77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36957"/>
    <w:rsid w:val="004A692A"/>
    <w:rsid w:val="00636957"/>
    <w:rsid w:val="00667444"/>
    <w:rsid w:val="00CB45E6"/>
    <w:rsid w:val="00EA46A6"/>
    <w:rsid w:val="47424A02"/>
    <w:rsid w:val="5F84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目录 21"/>
    <w:basedOn w:val="1"/>
    <w:qFormat/>
    <w:uiPriority w:val="0"/>
    <w:pPr>
      <w:ind w:left="240"/>
    </w:pPr>
  </w:style>
  <w:style w:type="paragraph" w:customStyle="1" w:styleId="28">
    <w:name w:val="目录 31"/>
    <w:basedOn w:val="1"/>
    <w:qFormat/>
    <w:uiPriority w:val="0"/>
    <w:pPr>
      <w:ind w:left="480"/>
    </w:pPr>
  </w:style>
  <w:style w:type="paragraph" w:customStyle="1" w:styleId="29">
    <w:name w:val="目录 41"/>
    <w:basedOn w:val="1"/>
    <w:qFormat/>
    <w:uiPriority w:val="0"/>
    <w:pPr>
      <w:ind w:left="720"/>
    </w:pPr>
  </w:style>
  <w:style w:type="paragraph" w:customStyle="1" w:styleId="30">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2022-02-27T18:01:00Z</dcterms:created>
  <dcterms:modified xsi:type="dcterms:W3CDTF">2022-02-27T10:01:00Z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2022-02-27T18:00:55Z</dcterms:created>
  <dcterms:modified xsi:type="dcterms:W3CDTF">2022-02-27T10:00:55Z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2022-02-27T18:00:55Z</dcterms:created>
  <dcterms:modified xsi:type="dcterms:W3CDTF">2022-02-27T10:00:55Z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2022-02-27T18:00:59Z</dcterms:created>
  <dcterms:modified xsi:type="dcterms:W3CDTF">2022-02-27T10:00:59Z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2022-02-27T18:00:59Z</dcterms:created>
  <dcterms:modified xsi:type="dcterms:W3CDTF">2022-02-27T10:00:59Z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2022-02-27T18:00:59Z</dcterms:created>
  <dcterms:modified xsi:type="dcterms:W3CDTF">2022-02-27T10:00:59Z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2022-02-27T18:00:56Z</dcterms:created>
  <dcterms:modified xsi:type="dcterms:W3CDTF">2022-02-27T10:00:56Z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2022-02-27T18:00:55Z</dcterms:created>
  <dcterms:modified xsi:type="dcterms:W3CDTF">2022-02-27T10:00:55Z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2022-02-27T18:00:59Z</dcterms:created>
  <dcterms:modified xsi:type="dcterms:W3CDTF">2022-02-27T10:00:59Z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2022-02-27T18:01:00Z</dcterms:created>
  <dcterms:modified xsi:type="dcterms:W3CDTF">2022-02-27T10:01:00Z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2022-02-27T18:00:54Z</dcterms:created>
  <dcterms:modified xsi:type="dcterms:W3CDTF">2022-02-27T10:00:54Z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2022-02-27T18:00:55Z</dcterms:created>
  <dcterms:modified xsi:type="dcterms:W3CDTF">2022-02-27T10:00:55Z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2022-02-27T18:00:59Z</dcterms:created>
  <dcterms:modified xsi:type="dcterms:W3CDTF">2022-02-27T10:00:58Z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2022-02-27T18:00:55Z</dcterms:created>
  <dcterms:modified xsi:type="dcterms:W3CDTF">2022-02-27T10:00:55Z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2022-02-27T18:00:55Z</dcterms:created>
  <dcterms:modified xsi:type="dcterms:W3CDTF">2022-02-27T10:00:55Z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B0FEF5A-A760-495A-A858-85A683240E92}">
  <ds:schemaRefs/>
</ds:datastoreItem>
</file>

<file path=customXml/itemProps11.xml><?xml version="1.0" encoding="utf-8"?>
<ds:datastoreItem xmlns:ds="http://schemas.openxmlformats.org/officeDocument/2006/customXml" ds:itemID="{019690D4-F4BB-450E-ADA8-6B0749368FA6}">
  <ds:schemaRefs/>
</ds:datastoreItem>
</file>

<file path=customXml/itemProps12.xml><?xml version="1.0" encoding="utf-8"?>
<ds:datastoreItem xmlns:ds="http://schemas.openxmlformats.org/officeDocument/2006/customXml" ds:itemID="{CE21C9D5-81CE-4D87-ACEF-FF5FFFF5C39C}">
  <ds:schemaRefs/>
</ds:datastoreItem>
</file>

<file path=customXml/itemProps13.xml><?xml version="1.0" encoding="utf-8"?>
<ds:datastoreItem xmlns:ds="http://schemas.openxmlformats.org/officeDocument/2006/customXml" ds:itemID="{340FE8AA-B804-4015-8C44-A886E9D72E44}">
  <ds:schemaRefs/>
</ds:datastoreItem>
</file>

<file path=customXml/itemProps14.xml><?xml version="1.0" encoding="utf-8"?>
<ds:datastoreItem xmlns:ds="http://schemas.openxmlformats.org/officeDocument/2006/customXml" ds:itemID="{225A3FF6-0B7B-42BC-8F41-EEC0159C56CB}">
  <ds:schemaRefs/>
</ds:datastoreItem>
</file>

<file path=customXml/itemProps15.xml><?xml version="1.0" encoding="utf-8"?>
<ds:datastoreItem xmlns:ds="http://schemas.openxmlformats.org/officeDocument/2006/customXml" ds:itemID="{286367DD-F445-4E78-8BF7-F42210DFE3CB}">
  <ds:schemaRefs/>
</ds:datastoreItem>
</file>

<file path=customXml/itemProps16.xml><?xml version="1.0" encoding="utf-8"?>
<ds:datastoreItem xmlns:ds="http://schemas.openxmlformats.org/officeDocument/2006/customXml" ds:itemID="{BA90F837-4CB4-4B15-9852-0A97DB0751B1}">
  <ds:schemaRefs/>
</ds:datastoreItem>
</file>

<file path=customXml/itemProps17.xml><?xml version="1.0" encoding="utf-8"?>
<ds:datastoreItem xmlns:ds="http://schemas.openxmlformats.org/officeDocument/2006/customXml" ds:itemID="{DEE88929-55EC-4877-A51B-AFBB7AE89EFC}">
  <ds:schemaRefs/>
</ds:datastoreItem>
</file>

<file path=customXml/itemProps18.xml><?xml version="1.0" encoding="utf-8"?>
<ds:datastoreItem xmlns:ds="http://schemas.openxmlformats.org/officeDocument/2006/customXml" ds:itemID="{3F933862-659A-4B76-ACEB-3371C069E64D}">
  <ds:schemaRefs/>
</ds:datastoreItem>
</file>

<file path=customXml/itemProps19.xml><?xml version="1.0" encoding="utf-8"?>
<ds:datastoreItem xmlns:ds="http://schemas.openxmlformats.org/officeDocument/2006/customXml" ds:itemID="{2C540B56-5768-4788-93D3-4958F28C9417}">
  <ds:schemaRefs/>
</ds:datastoreItem>
</file>

<file path=customXml/itemProps2.xml><?xml version="1.0" encoding="utf-8"?>
<ds:datastoreItem xmlns:ds="http://schemas.openxmlformats.org/officeDocument/2006/customXml" ds:itemID="{B9D5F82B-8D61-405A-B254-14AA06EC6724}">
  <ds:schemaRefs/>
</ds:datastoreItem>
</file>

<file path=customXml/itemProps20.xml><?xml version="1.0" encoding="utf-8"?>
<ds:datastoreItem xmlns:ds="http://schemas.openxmlformats.org/officeDocument/2006/customXml" ds:itemID="{6F9AF0BB-BA74-412F-A469-613B016601D2}">
  <ds:schemaRefs/>
</ds:datastoreItem>
</file>

<file path=customXml/itemProps21.xml><?xml version="1.0" encoding="utf-8"?>
<ds:datastoreItem xmlns:ds="http://schemas.openxmlformats.org/officeDocument/2006/customXml" ds:itemID="{DA10F7E5-37BE-4B9F-8F87-C3D8BE624A3F}">
  <ds:schemaRefs/>
</ds:datastoreItem>
</file>

<file path=customXml/itemProps22.xml><?xml version="1.0" encoding="utf-8"?>
<ds:datastoreItem xmlns:ds="http://schemas.openxmlformats.org/officeDocument/2006/customXml" ds:itemID="{67700CA8-71DF-4F7E-9D73-3CEFFF7D50B7}">
  <ds:schemaRefs/>
</ds:datastoreItem>
</file>

<file path=customXml/itemProps23.xml><?xml version="1.0" encoding="utf-8"?>
<ds:datastoreItem xmlns:ds="http://schemas.openxmlformats.org/officeDocument/2006/customXml" ds:itemID="{1E9F06B6-9655-441D-B65E-C6C978DAA756}">
  <ds:schemaRefs/>
</ds:datastoreItem>
</file>

<file path=customXml/itemProps24.xml><?xml version="1.0" encoding="utf-8"?>
<ds:datastoreItem xmlns:ds="http://schemas.openxmlformats.org/officeDocument/2006/customXml" ds:itemID="{BBDB9F8F-12D2-47A4-81CD-B9D5922EAD67}">
  <ds:schemaRefs/>
</ds:datastoreItem>
</file>

<file path=customXml/itemProps25.xml><?xml version="1.0" encoding="utf-8"?>
<ds:datastoreItem xmlns:ds="http://schemas.openxmlformats.org/officeDocument/2006/customXml" ds:itemID="{D6650D7E-0D7D-4100-8DE9-8A9B1DC79F41}">
  <ds:schemaRefs/>
</ds:datastoreItem>
</file>

<file path=customXml/itemProps26.xml><?xml version="1.0" encoding="utf-8"?>
<ds:datastoreItem xmlns:ds="http://schemas.openxmlformats.org/officeDocument/2006/customXml" ds:itemID="{466596A5-37AF-4C68-80C4-7A56706CAE68}">
  <ds:schemaRefs/>
</ds:datastoreItem>
</file>

<file path=customXml/itemProps27.xml><?xml version="1.0" encoding="utf-8"?>
<ds:datastoreItem xmlns:ds="http://schemas.openxmlformats.org/officeDocument/2006/customXml" ds:itemID="{DFBD2AF0-6F0F-4FE8-8C7F-8D83211AF8F5}">
  <ds:schemaRefs/>
</ds:datastoreItem>
</file>

<file path=customXml/itemProps28.xml><?xml version="1.0" encoding="utf-8"?>
<ds:datastoreItem xmlns:ds="http://schemas.openxmlformats.org/officeDocument/2006/customXml" ds:itemID="{DF84F745-C073-48E5-8833-35B129737E2D}">
  <ds:schemaRefs/>
</ds:datastoreItem>
</file>

<file path=customXml/itemProps29.xml><?xml version="1.0" encoding="utf-8"?>
<ds:datastoreItem xmlns:ds="http://schemas.openxmlformats.org/officeDocument/2006/customXml" ds:itemID="{39A110D9-CDD4-4424-AF23-FF1F5A25080B}">
  <ds:schemaRefs/>
</ds:datastoreItem>
</file>

<file path=customXml/itemProps3.xml><?xml version="1.0" encoding="utf-8"?>
<ds:datastoreItem xmlns:ds="http://schemas.openxmlformats.org/officeDocument/2006/customXml" ds:itemID="{3D5AAC12-02DA-461E-A9D3-F00E95943FB1}">
  <ds:schemaRefs/>
</ds:datastoreItem>
</file>

<file path=customXml/itemProps30.xml><?xml version="1.0" encoding="utf-8"?>
<ds:datastoreItem xmlns:ds="http://schemas.openxmlformats.org/officeDocument/2006/customXml" ds:itemID="{78F15EED-8EAE-4F90-A786-50824CD08827}">
  <ds:schemaRefs/>
</ds:datastoreItem>
</file>

<file path=customXml/itemProps31.xml><?xml version="1.0" encoding="utf-8"?>
<ds:datastoreItem xmlns:ds="http://schemas.openxmlformats.org/officeDocument/2006/customXml" ds:itemID="{84F25F86-C56E-436F-A0FC-0736D5B7C425}">
  <ds:schemaRefs/>
</ds:datastoreItem>
</file>

<file path=customXml/itemProps4.xml><?xml version="1.0" encoding="utf-8"?>
<ds:datastoreItem xmlns:ds="http://schemas.openxmlformats.org/officeDocument/2006/customXml" ds:itemID="{2F343CF5-4AFE-469E-9604-D7C0D40CCC9D}">
  <ds:schemaRefs/>
</ds:datastoreItem>
</file>

<file path=customXml/itemProps5.xml><?xml version="1.0" encoding="utf-8"?>
<ds:datastoreItem xmlns:ds="http://schemas.openxmlformats.org/officeDocument/2006/customXml" ds:itemID="{5A2C3BE3-AEF1-482F-9E27-230356E8EDAD}">
  <ds:schemaRefs/>
</ds:datastoreItem>
</file>

<file path=customXml/itemProps6.xml><?xml version="1.0" encoding="utf-8"?>
<ds:datastoreItem xmlns:ds="http://schemas.openxmlformats.org/officeDocument/2006/customXml" ds:itemID="{B6B7EC4E-E69A-424E-97D1-14D4BB883D93}">
  <ds:schemaRefs/>
</ds:datastoreItem>
</file>

<file path=customXml/itemProps7.xml><?xml version="1.0" encoding="utf-8"?>
<ds:datastoreItem xmlns:ds="http://schemas.openxmlformats.org/officeDocument/2006/customXml" ds:itemID="{D24FE40A-FD1F-446F-B7BE-B81D3765CB3D}">
  <ds:schemaRefs/>
</ds:datastoreItem>
</file>

<file path=customXml/itemProps8.xml><?xml version="1.0" encoding="utf-8"?>
<ds:datastoreItem xmlns:ds="http://schemas.openxmlformats.org/officeDocument/2006/customXml" ds:itemID="{C16564D4-A1E4-4941-9D19-F1C6C9FEEA7F}">
  <ds:schemaRefs/>
</ds:datastoreItem>
</file>

<file path=customXml/itemProps9.xml><?xml version="1.0" encoding="utf-8"?>
<ds:datastoreItem xmlns:ds="http://schemas.openxmlformats.org/officeDocument/2006/customXml" ds:itemID="{5F4B0ED4-7B2A-4BC1-BC6D-A5B22AFAB67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3689</Words>
  <Characters>21033</Characters>
  <Lines>175</Lines>
  <Paragraphs>49</Paragraphs>
  <TotalTime>6</TotalTime>
  <ScaleCrop>false</ScaleCrop>
  <LinksUpToDate>false</LinksUpToDate>
  <CharactersWithSpaces>24673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2022-02-27T10:07:00Z</dcterms:created>
  <dc:creator>Administrator</dc:creator>
  <cp:lastModifiedBy>Administrator</cp:lastModifiedBy>
  <dcterms:modified xsi:type="dcterms:W3CDTF">2022-02-28T03:25:32Z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22A0F429092E4FBCB4E35B49BFAD62BD</vt:lpwstr>
  </property>
</Properties>
</file>