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191919"/>
          <w:spacing w:val="0"/>
          <w:kern w:val="0"/>
          <w:sz w:val="44"/>
          <w:szCs w:val="44"/>
          <w:lang w:val="en-US" w:eastAsia="zh-CN" w:bidi="ar"/>
        </w:rPr>
        <w:t>魏县图书馆入馆预约须知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  根据《全省文化和旅游市场监管信息化推进方案》要求，即日起魏县图书馆将通过“乐享冀”微信小程序进行分时预约。通过核验预约二维码，查验</w:t>
      </w: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身份证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后方可入馆。入馆必须规范佩戴口罩并保持“一米线”安全距离，不扎堆、少聚集，遵守疫情防控规定。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  预约流程：打开微信搜索小程序“乐享冀”，在首页搜索“魏县图书馆”，点击“立即预约”即可进入乐享冀小程序（也可在现场扫描下方程序二维码，同样可跳转至乐享冀小程序页面）。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76900" cy="56769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    进入页面之后，我们在页面下方选择要预约的时间和日期（</w:t>
      </w: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注：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系统只能预约近三天内的时间段）。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 点击“立即预约”按钮，进入预约界面，之后输入个人真实信息。（输入一遍即可，之后进馆预约无需再次输入。）疫情期间，建议本人单独入馆，填写完成之后，勾选同意，点击提交预约信息。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703570" cy="8603615"/>
            <wp:effectExtent l="0" t="0" r="11430" b="6985"/>
            <wp:docPr id="15" name="图片 15" descr="f07c5fc2d6b786aec2342f76c58a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07c5fc2d6b786aec2342f76c58a5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827395" cy="8603615"/>
            <wp:effectExtent l="0" t="0" r="1905" b="6985"/>
            <wp:docPr id="20" name="图片 20" descr="4e9836e4c70358e05ddb5c002490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4e9836e4c70358e05ddb5c0024908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655945" cy="8603615"/>
            <wp:effectExtent l="0" t="0" r="1905" b="6985"/>
            <wp:docPr id="21" name="图片 21" descr="5dd4e561b584afa814cd3d76cf32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dd4e561b584afa814cd3d76cf32a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5945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  点击查看预约详情，会出现二维码界面，入馆人员将二维码出示给工作人员，待工作人员核销之后，便可顺利入馆。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626735" cy="6765290"/>
            <wp:effectExtent l="0" t="0" r="12065" b="16510"/>
            <wp:docPr id="18" name="图片 18" descr="6f8de0710f2173c0e5c3294f50f87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f8de0710f2173c0e5c3294f50f87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187950" cy="8603615"/>
            <wp:effectExtent l="0" t="0" r="12700" b="6985"/>
            <wp:docPr id="1" name="图片 1" descr="取消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取消预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如果不是现场预约，打开小程序后，点击左上角主页图标，即可回到主页面，点击“我的”便可查看当前所有预约信息。如没有智能手机的人员也可进行电话预约进馆：13832089945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       疫情防控  人人有责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请严格遵守预约流程有序进馆!</w:t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191919"/>
          <w:spacing w:val="0"/>
          <w:kern w:val="0"/>
          <w:sz w:val="32"/>
          <w:szCs w:val="32"/>
          <w:lang w:val="en-US" w:eastAsia="zh-CN" w:bidi="ar"/>
        </w:rPr>
        <w:t>感谢广大群众的理解与配合!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5" w:leftChars="2888" w:hanging="320" w:hangingChars="1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814" w:right="1531" w:bottom="147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44FBC"/>
    <w:rsid w:val="04183692"/>
    <w:rsid w:val="08BA0604"/>
    <w:rsid w:val="22706285"/>
    <w:rsid w:val="34C44FBC"/>
    <w:rsid w:val="35401762"/>
    <w:rsid w:val="41CD7D67"/>
    <w:rsid w:val="430768A2"/>
    <w:rsid w:val="4A802F02"/>
    <w:rsid w:val="596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2021-01-04T01:25:00Z</dcterms:created>
  <dc:creator>Lenovo</dc:creator>
  <cp:lastModifiedBy>Lucky咪</cp:lastModifiedBy>
  <cp:lastPrinted>2021-01-04T01:56:00Z</cp:lastPrinted>
  <dcterms:modified xsi:type="dcterms:W3CDTF">2021-02-20T02:14:41Z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