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05</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魏县润达建材有限公司水泥稳定土拌合站建设项目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魏县润达建材有限公司：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你公司所报《魏县润达建材有限公司水泥稳定土拌合站建设项目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项目位于河北省邯郸市魏县双庙镇马街村北，厂址中心地理坐标为北纬36°</w:t>
      </w:r>
      <w:r>
        <w:rPr>
          <w:rFonts w:hint="eastAsia" w:ascii="仿宋" w:hAnsi="仿宋" w:eastAsia="仿宋" w:cs="仿宋"/>
          <w:sz w:val="32"/>
          <w:szCs w:val="32"/>
          <w:lang w:val="en-US" w:eastAsia="zh-CN"/>
        </w:rPr>
        <w:t>27</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"，东经114°</w:t>
      </w:r>
      <w:r>
        <w:rPr>
          <w:rFonts w:hint="eastAsia" w:ascii="仿宋" w:hAnsi="仿宋" w:eastAsia="仿宋" w:cs="仿宋"/>
          <w:sz w:val="32"/>
          <w:szCs w:val="32"/>
          <w:lang w:val="en-US" w:eastAsia="zh-CN"/>
        </w:rPr>
        <w:t>89</w:t>
      </w: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00</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kern w:val="2"/>
          <w:sz w:val="32"/>
          <w:szCs w:val="32"/>
        </w:rPr>
        <w:t>占地面积</w:t>
      </w:r>
      <w:r>
        <w:rPr>
          <w:rFonts w:hint="eastAsia" w:ascii="仿宋" w:hAnsi="仿宋" w:eastAsia="仿宋" w:cs="仿宋"/>
          <w:kern w:val="2"/>
          <w:sz w:val="32"/>
          <w:szCs w:val="32"/>
          <w:lang w:val="en-US" w:eastAsia="zh-CN"/>
        </w:rPr>
        <w:t>2300</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w:t>
      </w:r>
      <w:r>
        <w:rPr>
          <w:rFonts w:hint="eastAsia" w:ascii="仿宋" w:hAnsi="仿宋" w:eastAsia="仿宋" w:cs="仿宋"/>
          <w:sz w:val="32"/>
          <w:szCs w:val="32"/>
          <w:lang w:val="en-US" w:eastAsia="zh-CN"/>
        </w:rPr>
        <w:t>1座</w:t>
      </w:r>
      <w:r>
        <w:rPr>
          <w:rFonts w:hint="eastAsia" w:ascii="仿宋" w:hAnsi="仿宋" w:eastAsia="仿宋" w:cs="仿宋"/>
          <w:sz w:val="32"/>
          <w:szCs w:val="32"/>
        </w:rPr>
        <w:t>，建筑面积</w:t>
      </w:r>
      <w:r>
        <w:rPr>
          <w:rFonts w:hint="eastAsia" w:ascii="仿宋" w:hAnsi="仿宋" w:eastAsia="仿宋" w:cs="仿宋"/>
          <w:sz w:val="32"/>
          <w:szCs w:val="32"/>
          <w:lang w:val="en-US" w:eastAsia="zh-CN"/>
        </w:rPr>
        <w:t>2300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购置</w:t>
      </w:r>
      <w:r>
        <w:rPr>
          <w:rFonts w:hint="eastAsia" w:ascii="仿宋" w:hAnsi="仿宋" w:eastAsia="仿宋" w:cs="仿宋"/>
          <w:sz w:val="32"/>
          <w:szCs w:val="32"/>
          <w:lang w:val="en-US" w:eastAsia="zh-CN"/>
        </w:rPr>
        <w:t>水泥稳定土搅拌设备、水泥料仓、料斗、微机控制系统、输送装置</w:t>
      </w:r>
      <w:r>
        <w:rPr>
          <w:rFonts w:hint="eastAsia" w:ascii="仿宋" w:hAnsi="仿宋" w:eastAsia="仿宋" w:cs="仿宋"/>
          <w:sz w:val="32"/>
          <w:szCs w:val="32"/>
        </w:rPr>
        <w:t>等</w:t>
      </w:r>
      <w:r>
        <w:rPr>
          <w:rFonts w:hint="eastAsia" w:ascii="仿宋" w:hAnsi="仿宋" w:eastAsia="仿宋" w:cs="仿宋"/>
          <w:sz w:val="32"/>
          <w:szCs w:val="32"/>
          <w:lang w:eastAsia="zh-CN"/>
        </w:rPr>
        <w:t>设备；</w:t>
      </w:r>
      <w:r>
        <w:rPr>
          <w:rFonts w:hint="eastAsia" w:ascii="仿宋" w:hAnsi="仿宋" w:eastAsia="仿宋" w:cs="仿宋"/>
          <w:sz w:val="32"/>
          <w:szCs w:val="32"/>
          <w:lang w:val="en-US" w:eastAsia="zh-CN"/>
        </w:rPr>
        <w:t>总投资200万元，其中环保投资20万元，占总投资的10%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河北赞岑环保科技有限公司</w:t>
      </w:r>
      <w:r>
        <w:rPr>
          <w:rFonts w:hint="eastAsia" w:ascii="仿宋" w:hAnsi="仿宋" w:eastAsia="仿宋" w:cs="仿宋"/>
          <w:sz w:val="32"/>
          <w:szCs w:val="32"/>
        </w:rPr>
        <w:t>编制的《</w:t>
      </w:r>
      <w:r>
        <w:rPr>
          <w:rFonts w:hint="eastAsia" w:ascii="仿宋" w:hAnsi="仿宋" w:eastAsia="仿宋"/>
          <w:sz w:val="32"/>
          <w:szCs w:val="32"/>
        </w:rPr>
        <w:t>魏县润达建材有限公司水泥稳定土拌合站建设项目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val="en-US" w:eastAsia="zh-CN"/>
        </w:rPr>
        <w:t>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废气主要为水泥卸料工序、进料、物料转运、搅拌工序产生的颗粒物及运输车辆动力启尘。在上料点、皮带落料点、搅拌设备分别设集气罩，废气经收集后由1套袋式除尘器处理后经1根17m高排气筒有组织排放。上料点设高压喷雾抑尘装置，上料与皮带输送转运接口、落料及搅拌过程均密闭，粉尘排放满足《水泥工业大气污染物超低排放标准》(DB13/2167-2020)表1标准。未被收集的粉尘，经厂区内高压喷雾抑尘处理，满足《水泥工业大气污染物超低排放标准》(DB13/2167-2020)表2标准。水泥卸料时将水泥通过气力输送至水泥料仓储存，水泥料仓顶部自带脉冲式除尘器，处理后的废气汇集至1根高于仓顶高排气筒排放。水泥卸料到料仓产生的废气，通过仓顶自带脉冲式除尘器处理后排放，经仓顶脉冲除尘器处理后。粉尘排放满足《水泥工业大气污染物超低排放标准》(DB13/2167-2020)表1标准；无组织废气处理措施主要为原料、成品、生产设备置于封闭车间内，并设有喷洒装置，地面硬化，通道口安装卷帘门、推拉门等封闭性良好且便于开关的硬质门，定时洒水抑尘。车间内无组织颗粒物满足《水泥工业大气污染物超低排放标准》(DB13/2167-2020)表2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（2）废水：该项目废</w:t>
      </w:r>
      <w:r>
        <w:rPr>
          <w:rFonts w:hint="eastAsia" w:ascii="仿宋" w:hAnsi="仿宋" w:eastAsia="仿宋" w:cs="仿宋"/>
          <w:sz w:val="32"/>
          <w:szCs w:val="32"/>
        </w:rPr>
        <w:t>水主要为设备地面冲洗水、车辆轮胎冲洗用水以及职工生活废水，</w:t>
      </w:r>
      <w:r>
        <w:rPr>
          <w:rFonts w:hint="eastAsia" w:ascii="仿宋" w:hAnsi="仿宋" w:eastAsia="仿宋" w:cs="仿宋"/>
          <w:sz w:val="32"/>
          <w:szCs w:val="32"/>
          <w:lang w:val="en-US" w:eastAsia="zh-CN"/>
        </w:rPr>
        <w:t>设备地面冲洗水、</w:t>
      </w:r>
      <w:r>
        <w:rPr>
          <w:rFonts w:hint="eastAsia" w:ascii="仿宋" w:hAnsi="仿宋" w:eastAsia="仿宋" w:cs="仿宋"/>
          <w:sz w:val="32"/>
          <w:szCs w:val="32"/>
        </w:rPr>
        <w:t>车辆轮胎冲洗用水</w:t>
      </w:r>
      <w:r>
        <w:rPr>
          <w:rFonts w:hint="eastAsia" w:ascii="仿宋" w:hAnsi="仿宋" w:eastAsia="仿宋" w:cs="仿宋"/>
          <w:sz w:val="32"/>
          <w:szCs w:val="32"/>
          <w:lang w:val="en-US" w:eastAsia="zh-CN"/>
        </w:rPr>
        <w:t>依托魏县润达建材有限公司建筑石料项目循环水池</w:t>
      </w:r>
      <w:r>
        <w:rPr>
          <w:rFonts w:hint="eastAsia" w:ascii="仿宋" w:hAnsi="仿宋" w:eastAsia="仿宋" w:cs="仿宋"/>
          <w:sz w:val="32"/>
          <w:szCs w:val="32"/>
        </w:rPr>
        <w:t>经沉淀处理后循环利用，定期补充新水，不外排；职工生活废水，</w:t>
      </w:r>
      <w:r>
        <w:rPr>
          <w:rFonts w:hint="eastAsia" w:ascii="仿宋" w:hAnsi="仿宋" w:eastAsia="仿宋" w:cs="仿宋"/>
          <w:sz w:val="32"/>
          <w:szCs w:val="32"/>
          <w:lang w:val="en-US" w:eastAsia="zh-CN"/>
        </w:rPr>
        <w:t>盥洗废水水质简单用于泼洒抑尘，其他</w:t>
      </w:r>
      <w:r>
        <w:rPr>
          <w:rFonts w:hint="eastAsia" w:ascii="仿宋" w:hAnsi="仿宋" w:eastAsia="仿宋" w:cs="仿宋"/>
          <w:sz w:val="32"/>
          <w:szCs w:val="32"/>
        </w:rPr>
        <w:t>生活污水排入防渗旱厕定期清掏用作农肥，不外排。</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项目噪声主要为设备和风机产生的机械噪声，所有设备选用低噪声优质设备，采用减振措施及厂房隔声，经距离衰减后，</w:t>
      </w:r>
      <w:r>
        <w:rPr>
          <w:rFonts w:hint="eastAsia" w:ascii="仿宋" w:hAnsi="仿宋" w:eastAsia="仿宋" w:cs="仿宋"/>
          <w:sz w:val="32"/>
          <w:szCs w:val="32"/>
          <w:lang w:val="en-US" w:eastAsia="zh-CN"/>
        </w:rPr>
        <w:t>经预测，</w:t>
      </w:r>
      <w:r>
        <w:rPr>
          <w:rFonts w:hint="eastAsia" w:ascii="仿宋" w:hAnsi="仿宋" w:eastAsia="仿宋" w:cs="仿宋"/>
          <w:sz w:val="32"/>
          <w:szCs w:val="32"/>
        </w:rPr>
        <w:t>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项目固体废物为</w:t>
      </w:r>
      <w:r>
        <w:rPr>
          <w:rFonts w:hint="eastAsia" w:ascii="仿宋" w:hAnsi="仿宋" w:eastAsia="仿宋" w:cs="仿宋"/>
          <w:sz w:val="32"/>
          <w:szCs w:val="32"/>
        </w:rPr>
        <w:t>除尘器收集的粉尘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经收集后回用于生产，项目职工生活垃圾由环卫部门统一清运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Times New Roman" w:hAnsi="Times New Roman" w:eastAsia="仿宋_GB2312" w:cs="Times New Roman"/>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286881"/>
    <w:rsid w:val="07490707"/>
    <w:rsid w:val="082E31FF"/>
    <w:rsid w:val="0A9D106A"/>
    <w:rsid w:val="0C68597E"/>
    <w:rsid w:val="0F1C2311"/>
    <w:rsid w:val="12AB7149"/>
    <w:rsid w:val="14491426"/>
    <w:rsid w:val="157E222F"/>
    <w:rsid w:val="17510115"/>
    <w:rsid w:val="19895A0E"/>
    <w:rsid w:val="20E03FCA"/>
    <w:rsid w:val="20F90A4D"/>
    <w:rsid w:val="21AF7885"/>
    <w:rsid w:val="25645A32"/>
    <w:rsid w:val="270C7858"/>
    <w:rsid w:val="271D64A4"/>
    <w:rsid w:val="2E2D6C30"/>
    <w:rsid w:val="2E434E08"/>
    <w:rsid w:val="2EF56638"/>
    <w:rsid w:val="35B62865"/>
    <w:rsid w:val="36102230"/>
    <w:rsid w:val="38B24769"/>
    <w:rsid w:val="3B6E30B9"/>
    <w:rsid w:val="3E7120FF"/>
    <w:rsid w:val="3E973002"/>
    <w:rsid w:val="41127513"/>
    <w:rsid w:val="4311484D"/>
    <w:rsid w:val="43942C39"/>
    <w:rsid w:val="47746782"/>
    <w:rsid w:val="47BF2A01"/>
    <w:rsid w:val="4AB132DC"/>
    <w:rsid w:val="4C473D74"/>
    <w:rsid w:val="4E610056"/>
    <w:rsid w:val="4EF77B4F"/>
    <w:rsid w:val="53E73FF6"/>
    <w:rsid w:val="53F72BDF"/>
    <w:rsid w:val="57636D42"/>
    <w:rsid w:val="58102F39"/>
    <w:rsid w:val="5D041EC4"/>
    <w:rsid w:val="63655EDA"/>
    <w:rsid w:val="63CA359B"/>
    <w:rsid w:val="65222343"/>
    <w:rsid w:val="658D21DE"/>
    <w:rsid w:val="66A7176F"/>
    <w:rsid w:val="66E4190D"/>
    <w:rsid w:val="718928E9"/>
    <w:rsid w:val="73234838"/>
    <w:rsid w:val="77387F1B"/>
    <w:rsid w:val="79531210"/>
    <w:rsid w:val="79EE4907"/>
    <w:rsid w:val="7A295A6E"/>
    <w:rsid w:val="7AE665D2"/>
    <w:rsid w:val="7C273A6C"/>
    <w:rsid w:val="7E5B406A"/>
    <w:rsid w:val="7F0A587D"/>
    <w:rsid w:val="7F9922F7"/>
    <w:rsid w:val="7FE7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13</TotalTime>
  <ScaleCrop>false</ScaleCrop>
  <LinksUpToDate>false</LinksUpToDate>
  <CharactersWithSpaces>1395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2021-02-01T01:31:15Z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