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仿宋" w:cs="Times New Roman"/>
          <w:b/>
          <w:sz w:val="32"/>
          <w:szCs w:val="32"/>
        </w:rPr>
      </w:pPr>
    </w:p>
    <w:p>
      <w:pPr>
        <w:pStyle w:val="6"/>
        <w:spacing w:line="640" w:lineRule="exact"/>
        <w:rPr>
          <w:rFonts w:ascii="Times New Roman" w:hAnsi="Times New Roman" w:eastAsia="仿宋" w:cs="Times New Roman"/>
          <w:b/>
          <w:sz w:val="32"/>
          <w:szCs w:val="32"/>
        </w:rPr>
      </w:pPr>
    </w:p>
    <w:p>
      <w:pPr>
        <w:pStyle w:val="6"/>
        <w:spacing w:line="640" w:lineRule="exact"/>
        <w:rPr>
          <w:rFonts w:ascii="Times New Roman" w:hAnsi="Times New Roman" w:eastAsia="仿宋" w:cs="Times New Roman"/>
          <w:b/>
          <w:sz w:val="32"/>
          <w:szCs w:val="32"/>
        </w:rPr>
      </w:pPr>
    </w:p>
    <w:p>
      <w:pPr>
        <w:pStyle w:val="6"/>
        <w:spacing w:line="640" w:lineRule="exact"/>
        <w:rPr>
          <w:rFonts w:ascii="Times New Roman" w:hAnsi="Times New Roman" w:eastAsia="仿宋" w:cs="Times New Roman"/>
          <w:b/>
          <w:sz w:val="32"/>
          <w:szCs w:val="32"/>
        </w:rPr>
      </w:pPr>
    </w:p>
    <w:p>
      <w:pPr>
        <w:pStyle w:val="6"/>
        <w:spacing w:line="640" w:lineRule="exact"/>
        <w:rPr>
          <w:rFonts w:ascii="Times New Roman" w:hAnsi="Times New Roman" w:eastAsia="仿宋" w:cs="Times New Roman"/>
          <w:b/>
          <w:sz w:val="32"/>
          <w:szCs w:val="32"/>
        </w:rPr>
      </w:pPr>
    </w:p>
    <w:p>
      <w:pPr>
        <w:pStyle w:val="6"/>
        <w:spacing w:line="640" w:lineRule="exact"/>
        <w:rPr>
          <w:rFonts w:ascii="Times New Roman" w:hAnsi="Times New Roman" w:eastAsia="仿宋" w:cs="Times New Roman"/>
          <w:b/>
          <w:sz w:val="32"/>
          <w:szCs w:val="32"/>
        </w:rPr>
      </w:pPr>
    </w:p>
    <w:p>
      <w:pPr>
        <w:spacing w:line="640" w:lineRule="exact"/>
        <w:jc w:val="center"/>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2020</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48</w:t>
      </w:r>
      <w:r>
        <w:rPr>
          <w:rFonts w:ascii="Times New Roman" w:hAnsi="Times New Roman" w:eastAsia="仿宋" w:cs="Times New Roman"/>
          <w:b/>
          <w:sz w:val="32"/>
          <w:szCs w:val="32"/>
        </w:rPr>
        <w:t>号</w:t>
      </w:r>
    </w:p>
    <w:p>
      <w:pPr>
        <w:pStyle w:val="6"/>
        <w:spacing w:line="640" w:lineRule="exact"/>
        <w:ind w:left="0" w:firstLine="0"/>
      </w:pPr>
    </w:p>
    <w:p>
      <w:pPr>
        <w:pStyle w:val="6"/>
        <w:spacing w:line="640" w:lineRule="exact"/>
        <w:rPr>
          <w:rFonts w:ascii="Times New Roman" w:hAnsi="Times New Roman" w:cs="Times New Roman"/>
        </w:rPr>
      </w:pPr>
    </w:p>
    <w:p>
      <w:pPr>
        <w:spacing w:line="640" w:lineRule="exact"/>
        <w:jc w:val="center"/>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spacing w:line="640" w:lineRule="exact"/>
        <w:jc w:val="center"/>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rPr>
        <w:t>岳氏河北康养农业科技有限公司岳氏农产品加工产业园建设项目</w:t>
      </w:r>
      <w:r>
        <w:rPr>
          <w:rFonts w:ascii="Times New Roman" w:hAnsi="Times New Roman" w:eastAsia="宋体" w:cs="Times New Roman"/>
          <w:b/>
          <w:w w:val="92"/>
          <w:sz w:val="44"/>
          <w:szCs w:val="44"/>
        </w:rPr>
        <w:t>环境影响报告表的批复</w:t>
      </w:r>
    </w:p>
    <w:p>
      <w:pPr>
        <w:spacing w:line="640" w:lineRule="exact"/>
        <w:jc w:val="center"/>
        <w:rPr>
          <w:rFonts w:ascii="Times New Roman" w:hAnsi="Times New Roman" w:cs="Times New Roman"/>
          <w:b/>
          <w:sz w:val="44"/>
          <w:szCs w:val="44"/>
        </w:rPr>
      </w:pPr>
    </w:p>
    <w:p>
      <w:pPr>
        <w:snapToGrid w:val="0"/>
        <w:spacing w:line="640" w:lineRule="exact"/>
        <w:rPr>
          <w:rFonts w:ascii="仿宋" w:hAnsi="仿宋" w:eastAsia="仿宋" w:cs="仿宋"/>
          <w:sz w:val="32"/>
          <w:szCs w:val="32"/>
        </w:rPr>
      </w:pPr>
      <w:r>
        <w:rPr>
          <w:rFonts w:hint="eastAsia" w:ascii="仿宋" w:hAnsi="仿宋" w:eastAsia="仿宋" w:cs="仿宋"/>
          <w:sz w:val="32"/>
          <w:szCs w:val="32"/>
        </w:rPr>
        <w:t>岳氏河北康养农业科技有限公司：</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你公司所报《岳氏河北康养农业科技有限公司岳氏农产品加工产业园建设项目</w:t>
      </w:r>
      <w:r>
        <w:rPr>
          <w:rFonts w:hint="eastAsia" w:ascii="仿宋" w:hAnsi="仿宋" w:eastAsia="仿宋" w:cs="仿宋"/>
          <w:sz w:val="32"/>
          <w:szCs w:val="32"/>
          <w:lang w:eastAsia="zh-CN"/>
        </w:rPr>
        <w:t>环境影响报告表</w:t>
      </w:r>
      <w:r>
        <w:rPr>
          <w:rFonts w:hint="eastAsia" w:ascii="仿宋" w:hAnsi="仿宋" w:eastAsia="仿宋" w:cs="仿宋"/>
          <w:sz w:val="32"/>
          <w:szCs w:val="32"/>
        </w:rPr>
        <w:t>》收悉。经研究，批复如下：</w:t>
      </w:r>
    </w:p>
    <w:p>
      <w:p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一、该</w:t>
      </w:r>
      <w:r>
        <w:rPr>
          <w:rFonts w:ascii="仿宋" w:hAnsi="仿宋" w:eastAsia="仿宋" w:cs="Times New Roman"/>
          <w:sz w:val="32"/>
          <w:szCs w:val="32"/>
        </w:rPr>
        <w:t>项目</w:t>
      </w:r>
      <w:r>
        <w:rPr>
          <w:rFonts w:hint="eastAsia" w:ascii="仿宋" w:hAnsi="仿宋" w:eastAsia="仿宋" w:cs="仿宋"/>
          <w:sz w:val="32"/>
          <w:szCs w:val="32"/>
        </w:rPr>
        <w:t xml:space="preserve">位于邯郸市魏县现代农业产业园区，厂址中心地理坐标为北纬36° </w:t>
      </w:r>
      <w:r>
        <w:rPr>
          <w:rFonts w:hint="eastAsia" w:ascii="仿宋" w:hAnsi="仿宋" w:eastAsia="仿宋" w:cs="仿宋"/>
          <w:sz w:val="32"/>
          <w:szCs w:val="32"/>
          <w:lang w:val="en-US" w:eastAsia="zh-CN"/>
        </w:rPr>
        <w:t>34</w:t>
      </w:r>
      <w:r>
        <w:rPr>
          <w:rFonts w:hint="eastAsia" w:ascii="仿宋" w:hAnsi="仿宋" w:eastAsia="仿宋" w:cs="仿宋"/>
          <w:sz w:val="32"/>
          <w:szCs w:val="32"/>
        </w:rPr>
        <w:t>′</w:t>
      </w:r>
      <w:r>
        <w:rPr>
          <w:rFonts w:hint="eastAsia" w:ascii="仿宋" w:hAnsi="仿宋" w:eastAsia="仿宋" w:cs="仿宋"/>
          <w:sz w:val="32"/>
          <w:szCs w:val="32"/>
          <w:lang w:val="en-US" w:eastAsia="zh-CN"/>
        </w:rPr>
        <w:t>59</w:t>
      </w:r>
      <w:r>
        <w:rPr>
          <w:rFonts w:hint="eastAsia" w:ascii="仿宋" w:hAnsi="仿宋" w:eastAsia="仿宋" w:cs="仿宋"/>
          <w:sz w:val="32"/>
          <w:szCs w:val="32"/>
        </w:rPr>
        <w:t>.</w:t>
      </w:r>
      <w:r>
        <w:rPr>
          <w:rFonts w:hint="eastAsia" w:ascii="仿宋" w:hAnsi="仿宋" w:eastAsia="仿宋" w:cs="仿宋"/>
          <w:sz w:val="32"/>
          <w:szCs w:val="32"/>
          <w:lang w:val="en-US" w:eastAsia="zh-CN"/>
        </w:rPr>
        <w:t>29</w:t>
      </w:r>
      <w:r>
        <w:rPr>
          <w:rFonts w:hint="eastAsia" w:ascii="仿宋" w:hAnsi="仿宋" w:eastAsia="仿宋" w:cs="仿宋"/>
          <w:sz w:val="32"/>
          <w:szCs w:val="32"/>
        </w:rPr>
        <w:t>″，东经11</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99</w:t>
      </w:r>
      <w:r>
        <w:rPr>
          <w:rFonts w:hint="eastAsia" w:ascii="仿宋" w:hAnsi="仿宋" w:eastAsia="仿宋" w:cs="仿宋"/>
          <w:sz w:val="32"/>
          <w:szCs w:val="32"/>
        </w:rPr>
        <w:t>′</w:t>
      </w:r>
      <w:r>
        <w:rPr>
          <w:rFonts w:hint="eastAsia" w:ascii="仿宋" w:hAnsi="仿宋" w:eastAsia="仿宋" w:cs="仿宋"/>
          <w:sz w:val="32"/>
          <w:szCs w:val="32"/>
          <w:lang w:val="en-US" w:eastAsia="zh-CN"/>
        </w:rPr>
        <w:t>74</w:t>
      </w:r>
      <w:r>
        <w:rPr>
          <w:rFonts w:hint="eastAsia" w:ascii="仿宋" w:hAnsi="仿宋" w:eastAsia="仿宋" w:cs="仿宋"/>
          <w:sz w:val="32"/>
          <w:szCs w:val="32"/>
        </w:rPr>
        <w:t>.</w:t>
      </w:r>
      <w:r>
        <w:rPr>
          <w:rFonts w:hint="eastAsia" w:ascii="仿宋" w:hAnsi="仿宋" w:eastAsia="仿宋" w:cs="仿宋"/>
          <w:sz w:val="32"/>
          <w:szCs w:val="32"/>
          <w:lang w:val="en-US" w:eastAsia="zh-CN"/>
        </w:rPr>
        <w:t>68</w:t>
      </w:r>
      <w:r>
        <w:rPr>
          <w:rFonts w:hint="eastAsia" w:ascii="仿宋" w:hAnsi="仿宋" w:eastAsia="仿宋" w:cs="仿宋"/>
          <w:sz w:val="32"/>
          <w:szCs w:val="32"/>
        </w:rPr>
        <w:t>。建设内容及建设规模：</w:t>
      </w:r>
      <w:r>
        <w:rPr>
          <w:rFonts w:hint="eastAsia" w:ascii="仿宋" w:hAnsi="仿宋" w:eastAsia="仿宋" w:cs="仿宋"/>
          <w:sz w:val="32"/>
          <w:szCs w:val="32"/>
          <w:lang w:eastAsia="zh-CN"/>
        </w:rPr>
        <w:t>该项目</w:t>
      </w:r>
      <w:r>
        <w:rPr>
          <w:rFonts w:hint="eastAsia" w:ascii="仿宋" w:hAnsi="仿宋" w:eastAsia="仿宋" w:cs="仿宋"/>
          <w:sz w:val="32"/>
          <w:szCs w:val="32"/>
        </w:rPr>
        <w:t>占地面积53706.69㎡</w:t>
      </w:r>
      <w:r>
        <w:rPr>
          <w:rFonts w:hint="eastAsia" w:ascii="仿宋" w:hAnsi="仿宋" w:eastAsia="仿宋" w:cs="仿宋"/>
          <w:sz w:val="32"/>
          <w:szCs w:val="32"/>
          <w:lang w:eastAsia="zh-CN"/>
        </w:rPr>
        <w:t>，建设</w:t>
      </w:r>
      <w:r>
        <w:rPr>
          <w:rFonts w:hint="eastAsia" w:ascii="仿宋" w:hAnsi="仿宋" w:eastAsia="仿宋" w:cs="仿宋"/>
          <w:sz w:val="32"/>
          <w:szCs w:val="32"/>
        </w:rPr>
        <w:t>农产品加工车间、智能恒温库</w:t>
      </w:r>
      <w:r>
        <w:rPr>
          <w:rFonts w:hint="eastAsia" w:ascii="仿宋" w:hAnsi="仿宋" w:eastAsia="仿宋" w:cs="仿宋"/>
          <w:sz w:val="32"/>
          <w:szCs w:val="32"/>
          <w:lang w:eastAsia="zh-CN"/>
        </w:rPr>
        <w:t>、</w:t>
      </w:r>
      <w:r>
        <w:rPr>
          <w:rFonts w:hint="eastAsia" w:ascii="仿宋" w:hAnsi="仿宋" w:eastAsia="仿宋" w:cs="仿宋"/>
          <w:sz w:val="32"/>
          <w:szCs w:val="32"/>
        </w:rPr>
        <w:t>保温库和办公综合楼</w:t>
      </w:r>
      <w:r>
        <w:rPr>
          <w:rFonts w:hint="eastAsia" w:ascii="仿宋" w:hAnsi="仿宋" w:eastAsia="仿宋" w:cs="仿宋"/>
          <w:sz w:val="32"/>
          <w:szCs w:val="32"/>
          <w:lang w:eastAsia="zh-CN"/>
        </w:rPr>
        <w:t>等</w:t>
      </w:r>
      <w:r>
        <w:rPr>
          <w:rFonts w:hint="eastAsia" w:ascii="仿宋" w:hAnsi="仿宋" w:eastAsia="仿宋" w:cs="仿宋"/>
          <w:sz w:val="32"/>
          <w:szCs w:val="32"/>
        </w:rPr>
        <w:t>，建筑面积47850㎡</w:t>
      </w:r>
      <w:r>
        <w:rPr>
          <w:rFonts w:hint="eastAsia" w:ascii="仿宋" w:hAnsi="仿宋" w:eastAsia="仿宋" w:cs="仿宋"/>
          <w:sz w:val="32"/>
          <w:szCs w:val="32"/>
          <w:lang w:eastAsia="zh-CN"/>
        </w:rPr>
        <w:t>；</w:t>
      </w:r>
      <w:r>
        <w:rPr>
          <w:rFonts w:hint="eastAsia" w:ascii="仿宋" w:hAnsi="仿宋" w:eastAsia="仿宋" w:cs="仿宋"/>
          <w:sz w:val="32"/>
          <w:szCs w:val="32"/>
        </w:rPr>
        <w:t>购置果蔬真空预冷机</w:t>
      </w:r>
      <w:r>
        <w:rPr>
          <w:rFonts w:hint="eastAsia" w:ascii="仿宋" w:hAnsi="仿宋" w:eastAsia="仿宋" w:cs="仿宋"/>
          <w:sz w:val="32"/>
          <w:szCs w:val="32"/>
          <w:lang w:eastAsia="zh-CN"/>
        </w:rPr>
        <w:t>、</w:t>
      </w:r>
      <w:r>
        <w:rPr>
          <w:rFonts w:hint="eastAsia" w:ascii="仿宋" w:hAnsi="仿宋" w:eastAsia="仿宋" w:cs="仿宋"/>
          <w:sz w:val="32"/>
          <w:szCs w:val="32"/>
        </w:rPr>
        <w:t>气泡高压水清洗设备</w:t>
      </w:r>
      <w:r>
        <w:rPr>
          <w:rFonts w:hint="eastAsia" w:ascii="仿宋" w:hAnsi="仿宋" w:eastAsia="仿宋" w:cs="仿宋"/>
          <w:sz w:val="32"/>
          <w:szCs w:val="32"/>
          <w:lang w:eastAsia="zh-CN"/>
        </w:rPr>
        <w:t>、</w:t>
      </w:r>
      <w:r>
        <w:rPr>
          <w:rFonts w:hint="eastAsia" w:ascii="仿宋" w:hAnsi="仿宋" w:eastAsia="仿宋" w:cs="仿宋"/>
          <w:sz w:val="32"/>
          <w:szCs w:val="32"/>
        </w:rPr>
        <w:t>全自动果蔬原料清洗机</w:t>
      </w:r>
      <w:r>
        <w:rPr>
          <w:rFonts w:hint="eastAsia" w:ascii="仿宋" w:hAnsi="仿宋" w:eastAsia="仿宋" w:cs="仿宋"/>
          <w:sz w:val="32"/>
          <w:szCs w:val="32"/>
          <w:lang w:eastAsia="zh-CN"/>
        </w:rPr>
        <w:t>、</w:t>
      </w:r>
      <w:r>
        <w:rPr>
          <w:rFonts w:hint="eastAsia" w:ascii="仿宋" w:hAnsi="仿宋" w:eastAsia="仿宋" w:cs="仿宋"/>
          <w:sz w:val="32"/>
          <w:szCs w:val="32"/>
        </w:rPr>
        <w:t>提升机</w:t>
      </w:r>
      <w:r>
        <w:rPr>
          <w:rFonts w:hint="eastAsia" w:ascii="仿宋" w:hAnsi="仿宋" w:eastAsia="仿宋" w:cs="仿宋"/>
          <w:sz w:val="32"/>
          <w:szCs w:val="32"/>
          <w:lang w:eastAsia="zh-CN"/>
        </w:rPr>
        <w:t>、</w:t>
      </w:r>
      <w:r>
        <w:rPr>
          <w:rFonts w:hint="eastAsia" w:ascii="仿宋" w:hAnsi="仿宋" w:eastAsia="仿宋" w:cs="仿宋"/>
          <w:sz w:val="32"/>
          <w:szCs w:val="32"/>
        </w:rPr>
        <w:t>自动包装打码机等设备；总投资24000万元，其中环保投资265万元，占总投资的1.10%。</w:t>
      </w:r>
    </w:p>
    <w:p>
      <w:p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二、根据你公司委托河北嘉臻环保科技有限公司编制的《岳氏河北康养农业科技有限公司岳氏农产品加工产业园建设项目</w:t>
      </w:r>
      <w:r>
        <w:rPr>
          <w:rFonts w:hint="eastAsia" w:ascii="仿宋" w:hAnsi="仿宋" w:eastAsia="仿宋" w:cs="仿宋"/>
          <w:sz w:val="32"/>
          <w:szCs w:val="32"/>
          <w:lang w:eastAsia="zh-CN"/>
        </w:rPr>
        <w:t>环境影响报告表</w:t>
      </w:r>
      <w:r>
        <w:rPr>
          <w:rFonts w:hint="eastAsia" w:ascii="仿宋" w:hAnsi="仿宋" w:eastAsia="仿宋" w:cs="仿宋"/>
          <w:sz w:val="32"/>
          <w:szCs w:val="32"/>
        </w:rPr>
        <w:t>》，在项目符合产业政策与产业发展规划、选址符合区域土地利用规划等前提下，原则同意《报告表》结论。你公司须严格按照环评报告表所列建设项目的性质、规模、地点、环保对策措施及要求实施项目建设。</w:t>
      </w:r>
    </w:p>
    <w:p>
      <w:p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营运期：⑴废气：该项目废气主要为锅炉烟气、食堂油烟、谷朊粉上料废气和污水处理站臭气</w:t>
      </w:r>
      <w:r>
        <w:rPr>
          <w:rFonts w:hint="eastAsia" w:ascii="仿宋" w:hAnsi="仿宋" w:eastAsia="仿宋" w:cs="仿宋"/>
          <w:sz w:val="32"/>
          <w:szCs w:val="32"/>
          <w:lang w:eastAsia="zh-CN"/>
        </w:rPr>
        <w:t>。</w:t>
      </w:r>
      <w:r>
        <w:rPr>
          <w:rFonts w:hint="eastAsia" w:ascii="仿宋" w:hAnsi="仿宋" w:eastAsia="仿宋" w:cs="仿宋"/>
          <w:sz w:val="32"/>
          <w:szCs w:val="32"/>
        </w:rPr>
        <w:t>锅炉使用天然气为燃料，采用低氮燃烧器+15m高排气筒）排放。排放浓度满足河北省地方标准《锅炉大气污染物排放标准》（DB 13/5161-2020）表1中燃气锅炉大气污染物排放限值要求。食堂通过使用清洁能源+集气罩+油烟净化器+专用烟道排放。外排油烟浓度满足《饮食业油烟排放标准》(GB18483-2001)小型规模要求。谷朊粉</w:t>
      </w:r>
      <w:r>
        <w:rPr>
          <w:rFonts w:hint="eastAsia" w:ascii="仿宋" w:hAnsi="仿宋" w:eastAsia="仿宋" w:cs="仿宋"/>
          <w:sz w:val="32"/>
          <w:szCs w:val="32"/>
          <w:lang w:eastAsia="zh-CN"/>
        </w:rPr>
        <w:t>上料废气</w:t>
      </w:r>
      <w:r>
        <w:rPr>
          <w:rFonts w:hint="eastAsia" w:ascii="仿宋" w:hAnsi="仿宋" w:eastAsia="仿宋" w:cs="仿宋"/>
          <w:sz w:val="32"/>
          <w:szCs w:val="32"/>
        </w:rPr>
        <w:t>通过采取车间密闭，加强管理等措施后无组织排放。厂界粉尘排放浓度满足《大气污染物综合排放标准》(GB16297-1996)表2中无组织排放监控浓度限值。水处理站建于地下，臭气经专用通风管道引至地面排放，排放口远离居民住宅。厂界臭气浓度满足《恶臭污染物排放标准》(GB14554-93)表1二级新扩改建标准要求。</w:t>
      </w:r>
    </w:p>
    <w:p>
      <w:pPr>
        <w:spacing w:line="6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（2）废水：</w:t>
      </w:r>
      <w:r>
        <w:rPr>
          <w:rFonts w:hint="eastAsia" w:ascii="仿宋" w:hAnsi="仿宋" w:eastAsia="仿宋" w:cs="仿宋"/>
          <w:sz w:val="32"/>
          <w:szCs w:val="32"/>
          <w:lang w:eastAsia="zh-CN"/>
        </w:rPr>
        <w:t>该</w:t>
      </w:r>
      <w:r>
        <w:rPr>
          <w:rFonts w:hint="eastAsia" w:ascii="仿宋" w:hAnsi="仿宋" w:eastAsia="仿宋" w:cs="仿宋"/>
          <w:sz w:val="32"/>
          <w:szCs w:val="32"/>
        </w:rPr>
        <w:t>项目废水主要包括果蔬和豆类清洗废水、浸泡废水、沥干废水、蒸煮废水、浓缩废水、软水制备排水、锅炉排水、设备清洗废水和职工生活污水。</w:t>
      </w:r>
      <w:r>
        <w:rPr>
          <w:rFonts w:hint="eastAsia" w:ascii="仿宋" w:hAnsi="仿宋" w:eastAsia="仿宋" w:cs="仿宋"/>
          <w:sz w:val="32"/>
          <w:szCs w:val="32"/>
          <w:lang w:val="en-GB"/>
        </w:rPr>
        <w:t>生活污水经化粪池、隔油池预处理后与生产废水一起经</w:t>
      </w:r>
      <w:r>
        <w:rPr>
          <w:rFonts w:hint="eastAsia" w:ascii="仿宋" w:hAnsi="仿宋" w:eastAsia="仿宋" w:cs="仿宋"/>
          <w:sz w:val="32"/>
          <w:szCs w:val="32"/>
        </w:rPr>
        <w:t>厂区污水处理站处理满足《污水综合排放标准》（GB8978-1996）表4中的三级标准。</w:t>
      </w:r>
    </w:p>
    <w:p>
      <w:p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（3）噪声</w:t>
      </w:r>
      <w:r>
        <w:rPr>
          <w:rFonts w:hint="eastAsia" w:ascii="仿宋" w:hAnsi="仿宋" w:eastAsia="仿宋" w:cs="仿宋"/>
          <w:sz w:val="32"/>
          <w:szCs w:val="32"/>
          <w:lang w:eastAsia="zh-CN"/>
        </w:rPr>
        <w:t>：该</w:t>
      </w:r>
      <w:r>
        <w:rPr>
          <w:rFonts w:hint="eastAsia" w:ascii="仿宋" w:hAnsi="仿宋" w:eastAsia="仿宋" w:cs="仿宋"/>
          <w:sz w:val="32"/>
          <w:szCs w:val="32"/>
        </w:rPr>
        <w:t>项目主要噪声源为全自动果蔬原料清洗机、蔬菜加工杀菌消毒设备、拌粉机、双螺旋挤出机、真空滚揉机、破碎机、榨汁机、风机等设备运行时产生的噪声。项目通过采取选用低噪声设备、基础减振、厂房隔声、风机消声等措施，经距离衰减后，厂界噪声满足《工业企业厂界环境噪声排放标准》（GB12348－2008）2类标准。</w:t>
      </w:r>
    </w:p>
    <w:p>
      <w:p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（4）固体废物：</w:t>
      </w:r>
      <w:r>
        <w:rPr>
          <w:rFonts w:hint="eastAsia" w:ascii="仿宋" w:hAnsi="仿宋" w:eastAsia="仿宋" w:cs="仿宋"/>
          <w:sz w:val="32"/>
          <w:szCs w:val="32"/>
          <w:lang w:eastAsia="zh-CN"/>
        </w:rPr>
        <w:t>该</w:t>
      </w:r>
      <w:r>
        <w:rPr>
          <w:rFonts w:hint="eastAsia" w:ascii="仿宋" w:hAnsi="仿宋" w:eastAsia="仿宋" w:cs="仿宋"/>
          <w:sz w:val="32"/>
          <w:szCs w:val="32"/>
        </w:rPr>
        <w:t>项目主要固体废物为蔬菜废弃物、豆渣、果蔬皮、果蔬渣、废包装袋和废包装桶以及职工生活垃圾。蔬菜废弃物、豆渣、果蔬皮、果蔬渣、废包装袋和废包装桶收集后外售综合利用；职工生活垃圾由环卫部门统一处置。</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snapToGrid w:val="0"/>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snapToGrid w:val="0"/>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snapToGrid w:val="0"/>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snapToGrid w:val="0"/>
        <w:spacing w:line="640" w:lineRule="exact"/>
        <w:rPr>
          <w:rFonts w:ascii="仿宋" w:hAnsi="仿宋" w:eastAsia="仿宋" w:cs="仿宋"/>
          <w:sz w:val="32"/>
          <w:szCs w:val="32"/>
        </w:rPr>
      </w:pPr>
    </w:p>
    <w:p>
      <w:pPr>
        <w:snapToGrid w:val="0"/>
        <w:spacing w:line="640" w:lineRule="exact"/>
        <w:rPr>
          <w:rFonts w:ascii="仿宋" w:hAnsi="仿宋" w:eastAsia="仿宋" w:cs="仿宋"/>
          <w:sz w:val="32"/>
          <w:szCs w:val="32"/>
        </w:rPr>
      </w:pPr>
    </w:p>
    <w:p>
      <w:pPr>
        <w:pStyle w:val="6"/>
        <w:spacing w:line="640" w:lineRule="exact"/>
        <w:rPr>
          <w:rFonts w:ascii="仿宋" w:hAnsi="仿宋" w:eastAsia="仿宋" w:cs="仿宋"/>
          <w:sz w:val="32"/>
          <w:szCs w:val="32"/>
        </w:rPr>
      </w:pPr>
    </w:p>
    <w:p>
      <w:pPr>
        <w:snapToGrid w:val="0"/>
        <w:spacing w:line="640" w:lineRule="exact"/>
        <w:ind w:firstLine="5760" w:firstLineChars="1800"/>
        <w:rPr>
          <w:rFonts w:ascii="仿宋" w:hAnsi="仿宋" w:eastAsia="仿宋" w:cs="仿宋"/>
          <w:sz w:val="32"/>
          <w:szCs w:val="32"/>
        </w:rPr>
      </w:pPr>
      <w:r>
        <w:rPr>
          <w:rFonts w:hint="eastAsia" w:ascii="仿宋" w:hAnsi="仿宋" w:eastAsia="仿宋" w:cs="仿宋"/>
          <w:sz w:val="32"/>
          <w:szCs w:val="32"/>
        </w:rPr>
        <w:t>魏县行政审批局</w:t>
      </w:r>
    </w:p>
    <w:p>
      <w:pPr>
        <w:snapToGrid w:val="0"/>
        <w:spacing w:line="640" w:lineRule="exact"/>
        <w:ind w:firstLine="5120" w:firstLineChars="1600"/>
        <w:rPr>
          <w:rFonts w:ascii="仿宋" w:hAnsi="仿宋" w:eastAsia="仿宋" w:cs="仿宋"/>
          <w:sz w:val="32"/>
          <w:szCs w:val="32"/>
        </w:rPr>
      </w:pPr>
      <w:r>
        <w:rPr>
          <w:rFonts w:hint="eastAsia" w:ascii="仿宋" w:hAnsi="仿宋" w:eastAsia="仿宋" w:cs="仿宋"/>
          <w:color w:val="000000" w:themeColor="text1"/>
          <w:sz w:val="32"/>
          <w:szCs w:val="32"/>
        </w:rPr>
        <w:t>二〇二〇年</w:t>
      </w:r>
      <w:r>
        <w:rPr>
          <w:rFonts w:hint="eastAsia" w:ascii="仿宋" w:hAnsi="仿宋" w:eastAsia="仿宋" w:cs="仿宋"/>
          <w:color w:val="000000" w:themeColor="text1"/>
          <w:sz w:val="32"/>
          <w:szCs w:val="32"/>
          <w:lang w:eastAsia="zh-CN"/>
        </w:rPr>
        <w:t>十二</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lang w:eastAsia="zh-CN"/>
        </w:rPr>
        <w:t>二十三</w:t>
      </w:r>
      <w:r>
        <w:rPr>
          <w:rFonts w:hint="eastAsia" w:ascii="仿宋" w:hAnsi="仿宋" w:eastAsia="仿宋" w:cs="仿宋"/>
          <w:color w:val="000000" w:themeColor="text1"/>
          <w:sz w:val="32"/>
          <w:szCs w:val="32"/>
        </w:rPr>
        <w:t>日</w:t>
      </w:r>
    </w:p>
    <w:p>
      <w:pPr>
        <w:spacing w:line="6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spacing w:line="6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8" o:spid="_x0000_s1028" o:spt="20" style="position:absolute;left:0pt;margin-left:1.25pt;margin-top:3pt;height:0pt;width:441pt;z-index:251658240;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2020</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12</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23</w:t>
      </w:r>
      <w:r>
        <w:rPr>
          <w:rFonts w:ascii="Times New Roman" w:hAnsi="Times New Roman" w:eastAsia="仿宋_GB2312" w:cs="Times New Roman"/>
          <w:sz w:val="28"/>
          <w:szCs w:val="28"/>
        </w:rPr>
        <w:t>日</w:t>
      </w:r>
    </w:p>
    <w:p>
      <w:pPr>
        <w:spacing w:line="640" w:lineRule="exact"/>
        <w:ind w:firstLine="7000" w:firstLineChars="2500"/>
        <w:rPr>
          <w:rFonts w:ascii="Times New Roman" w:hAnsi="Times New Roman" w:cs="Times New Roman"/>
          <w:sz w:val="28"/>
          <w:szCs w:val="28"/>
        </w:rPr>
      </w:pPr>
      <w:bookmarkStart w:id="0" w:name="_GoBack"/>
      <w:bookmarkEnd w:id="0"/>
      <w:r>
        <w:rPr>
          <w:rFonts w:ascii="Times New Roman" w:hAnsi="Times New Roman" w:eastAsia="仿宋_GB2312" w:cs="Times New Roman"/>
          <w:sz w:val="28"/>
          <w:szCs w:val="28"/>
        </w:rPr>
        <w:pict>
          <v:line id="_x0000_s1029" o:spid="_x0000_s1029" o:spt="20" style="position:absolute;left:0pt;margin-left:1.55pt;margin-top:3.35pt;height:0pt;width:441pt;z-index:251659264;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w:t>
      </w:r>
      <w:r>
        <w:rPr>
          <w:rFonts w:hint="eastAsia" w:ascii="Times New Roman" w:hAnsi="Times New Roman" w:eastAsia="仿宋_GB2312" w:cs="Times New Roman"/>
          <w:sz w:val="28"/>
          <w:szCs w:val="28"/>
          <w:lang w:val="en-US" w:eastAsia="zh-CN"/>
        </w:rPr>
        <w:t>6</w:t>
      </w:r>
      <w:r>
        <w:rPr>
          <w:rFonts w:ascii="Times New Roman" w:hAnsi="Times New Roman" w:eastAsia="仿宋_GB2312" w:cs="Times New Roman"/>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07"/>
        <w:tab w:val="clear" w:pos="4153"/>
      </w:tabs>
    </w:pPr>
    <w:r>
      <w:pict>
        <v:shape id="_x0000_s4097" o:spid="_x0000_s4097" o:spt="202" type="#_x0000_t202" style="position:absolute;left:0pt;margin-top:0pt;height:144pt;width:24.85pt;mso-position-horizontal:center;mso-position-horizontal-relative:margin;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- 4 -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4"/>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C4062"/>
    <w:rsid w:val="002030EC"/>
    <w:rsid w:val="00211894"/>
    <w:rsid w:val="002620A0"/>
    <w:rsid w:val="00315DDD"/>
    <w:rsid w:val="00472528"/>
    <w:rsid w:val="009B6EF7"/>
    <w:rsid w:val="009E3169"/>
    <w:rsid w:val="00A42BF5"/>
    <w:rsid w:val="00A55082"/>
    <w:rsid w:val="00C813DA"/>
    <w:rsid w:val="00CC516A"/>
    <w:rsid w:val="00DB7F25"/>
    <w:rsid w:val="00E41DD5"/>
    <w:rsid w:val="00E81A70"/>
    <w:rsid w:val="00F26C4E"/>
    <w:rsid w:val="00F94154"/>
    <w:rsid w:val="03A73B31"/>
    <w:rsid w:val="07490707"/>
    <w:rsid w:val="082E31FF"/>
    <w:rsid w:val="0A9D106A"/>
    <w:rsid w:val="0C68597E"/>
    <w:rsid w:val="0F1C2311"/>
    <w:rsid w:val="0FAD6427"/>
    <w:rsid w:val="14491426"/>
    <w:rsid w:val="157E222F"/>
    <w:rsid w:val="17510115"/>
    <w:rsid w:val="19302BB8"/>
    <w:rsid w:val="231B77B1"/>
    <w:rsid w:val="25645A32"/>
    <w:rsid w:val="271D64A4"/>
    <w:rsid w:val="2E2D6C30"/>
    <w:rsid w:val="2E434E08"/>
    <w:rsid w:val="2EF56638"/>
    <w:rsid w:val="35B62865"/>
    <w:rsid w:val="3E7120FF"/>
    <w:rsid w:val="41127513"/>
    <w:rsid w:val="4311484D"/>
    <w:rsid w:val="43942C39"/>
    <w:rsid w:val="47746782"/>
    <w:rsid w:val="47BF2A01"/>
    <w:rsid w:val="4AB132DC"/>
    <w:rsid w:val="4C473D74"/>
    <w:rsid w:val="4DC05549"/>
    <w:rsid w:val="4EF77B4F"/>
    <w:rsid w:val="52FD5EC2"/>
    <w:rsid w:val="53F72BDF"/>
    <w:rsid w:val="57636D42"/>
    <w:rsid w:val="58102F39"/>
    <w:rsid w:val="5D041EC4"/>
    <w:rsid w:val="61C62892"/>
    <w:rsid w:val="63655EDA"/>
    <w:rsid w:val="65222343"/>
    <w:rsid w:val="66A7176F"/>
    <w:rsid w:val="66E4190D"/>
    <w:rsid w:val="718928E9"/>
    <w:rsid w:val="73234838"/>
    <w:rsid w:val="77387F1B"/>
    <w:rsid w:val="7AE665D2"/>
    <w:rsid w:val="7F0A58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left="420" w:leftChars="200" w:firstLine="420" w:firstLineChars="200"/>
    </w:pPr>
    <w:rPr>
      <w:sz w:val="21"/>
    </w:rPr>
  </w:style>
  <w:style w:type="paragraph" w:styleId="3">
    <w:name w:val="Body Text Indent"/>
    <w:basedOn w:val="1"/>
    <w:qFormat/>
    <w:uiPriority w:val="0"/>
    <w:pPr>
      <w:spacing w:line="340" w:lineRule="exact"/>
      <w:ind w:firstLine="522"/>
    </w:pPr>
    <w:rPr>
      <w:color w:val="000000"/>
      <w:sz w:val="28"/>
    </w:rPr>
  </w:style>
  <w:style w:type="paragraph" w:styleId="5">
    <w:name w:val="Normal Indent"/>
    <w:basedOn w:val="1"/>
    <w:next w:val="4"/>
    <w:qFormat/>
    <w:uiPriority w:val="0"/>
    <w:pPr>
      <w:adjustRightInd w:val="0"/>
      <w:spacing w:line="360" w:lineRule="atLeast"/>
      <w:ind w:firstLine="420"/>
      <w:jc w:val="left"/>
      <w:textAlignment w:val="baseline"/>
    </w:pPr>
    <w:rPr>
      <w:kern w:val="0"/>
      <w:sz w:val="24"/>
    </w:rPr>
  </w:style>
  <w:style w:type="paragraph" w:styleId="6">
    <w:name w:val="Block Text"/>
    <w:basedOn w:val="1"/>
    <w:qFormat/>
    <w:uiPriority w:val="0"/>
    <w:pPr>
      <w:ind w:left="113" w:right="113" w:firstLine="595"/>
      <w:jc w:val="left"/>
    </w:pPr>
    <w:rPr>
      <w:sz w:val="28"/>
    </w:rPr>
  </w:style>
  <w:style w:type="paragraph" w:styleId="7">
    <w:name w:val="Plain Text"/>
    <w:basedOn w:val="1"/>
    <w:qFormat/>
    <w:uiPriority w:val="0"/>
    <w:rPr>
      <w:rFonts w:ascii="宋体" w:hAnsi="Courier New" w:eastAsia="宋体" w:cs="宋体"/>
      <w:sz w:val="24"/>
    </w:rPr>
  </w:style>
  <w:style w:type="paragraph" w:styleId="8">
    <w:name w:val="Balloon Text"/>
    <w:basedOn w:val="1"/>
    <w:link w:val="20"/>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uiPriority w:val="0"/>
    <w:pPr>
      <w:ind w:left="420" w:leftChars="200"/>
    </w:pPr>
  </w:style>
  <w:style w:type="table" w:styleId="13">
    <w:name w:val="Table Grid"/>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样式 样式 样式 四号 左侧:  1.53 厘米 + 首行缩进:  2 字符 + 居中 左侧:  2 字符 首行缩进:  2..."/>
    <w:basedOn w:val="17"/>
    <w:qFormat/>
    <w:uiPriority w:val="0"/>
    <w:pPr>
      <w:jc w:val="center"/>
    </w:pPr>
  </w:style>
  <w:style w:type="paragraph" w:customStyle="1" w:styleId="17">
    <w:name w:val="样式 样式 四号 左侧:  1.53 厘米 + 首行缩进:  2 字符"/>
    <w:basedOn w:val="18"/>
    <w:qFormat/>
    <w:uiPriority w:val="0"/>
    <w:pPr>
      <w:ind w:left="200" w:leftChars="200"/>
    </w:pPr>
    <w:rPr>
      <w:szCs w:val="20"/>
    </w:rPr>
  </w:style>
  <w:style w:type="paragraph" w:customStyle="1" w:styleId="18">
    <w:name w:val="样式 四号 左侧:  1.53 厘米"/>
    <w:basedOn w:val="1"/>
    <w:qFormat/>
    <w:uiPriority w:val="0"/>
    <w:pPr>
      <w:adjustRightInd w:val="0"/>
    </w:pPr>
    <w:rPr>
      <w:w w:val="90"/>
      <w:sz w:val="28"/>
      <w:szCs w:val="28"/>
    </w:rPr>
  </w:style>
  <w:style w:type="paragraph" w:customStyle="1" w:styleId="19">
    <w:name w:val="正文1"/>
    <w:basedOn w:val="1"/>
    <w:qFormat/>
    <w:uiPriority w:val="0"/>
    <w:pPr>
      <w:adjustRightInd w:val="0"/>
      <w:snapToGrid w:val="0"/>
      <w:spacing w:line="480" w:lineRule="exact"/>
      <w:ind w:firstLine="200"/>
    </w:pPr>
    <w:rPr>
      <w:szCs w:val="20"/>
    </w:rPr>
  </w:style>
  <w:style w:type="character" w:customStyle="1" w:styleId="20">
    <w:name w:val="批注框文本 Char"/>
    <w:basedOn w:val="14"/>
    <w:link w:val="8"/>
    <w:qFormat/>
    <w:uiPriority w:val="0"/>
    <w:rPr>
      <w:rFonts w:asciiTheme="minorHAnsi" w:hAnsiTheme="minorHAnsi" w:eastAsiaTheme="minorEastAsia" w:cstheme="minorBidi"/>
      <w:kern w:val="2"/>
      <w:sz w:val="18"/>
      <w:szCs w:val="18"/>
    </w:rPr>
  </w:style>
  <w:style w:type="paragraph" w:customStyle="1" w:styleId="21">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2">
    <w:name w:val="List Paragraph"/>
    <w:basedOn w:val="1"/>
    <w:unhideWhenUsed/>
    <w:qFormat/>
    <w:uiPriority w:val="99"/>
    <w:pPr>
      <w:ind w:firstLine="420" w:firstLineChars="200"/>
    </w:pPr>
  </w:style>
  <w:style w:type="paragraph" w:customStyle="1" w:styleId="23">
    <w:name w:val="表"/>
    <w:qFormat/>
    <w:uiPriority w:val="0"/>
    <w:pPr>
      <w:widowControl w:val="0"/>
      <w:spacing w:line="440" w:lineRule="exact"/>
      <w:ind w:firstLine="200" w:firstLineChars="200"/>
      <w:jc w:val="both"/>
    </w:pPr>
    <w:rPr>
      <w:rFonts w:ascii="Times New Roman" w:hAnsi="Times New Roman" w:eastAsia="宋体" w:cs="Times New Roman"/>
      <w:sz w:val="24"/>
      <w:szCs w:val="24"/>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239</Words>
  <Characters>1367</Characters>
  <Lines>11</Lines>
  <Paragraphs>3</Paragraphs>
  <TotalTime>5</TotalTime>
  <ScaleCrop>false</ScaleCrop>
  <LinksUpToDate>false</LinksUpToDate>
  <CharactersWithSpaces>1603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刘小懒。</cp:lastModifiedBy>
  <cp:lastPrinted>2020-07-13T02:15:00Z</cp:lastPrinted>
  <dcterms:modified xsi:type="dcterms:W3CDTF">2020-12-23T03:15:00Z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