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F95" w:rsidRPr="00CA0C74" w:rsidRDefault="00CA0C74" w:rsidP="00CA0C74">
      <w:pPr>
        <w:jc w:val="center"/>
        <w:rPr>
          <w:rFonts w:asciiTheme="minorEastAsia" w:hAnsiTheme="minorEastAsia"/>
          <w:sz w:val="44"/>
          <w:szCs w:val="44"/>
        </w:rPr>
      </w:pPr>
      <w:r w:rsidRPr="00CA0C74">
        <w:rPr>
          <w:rFonts w:asciiTheme="minorEastAsia" w:hAnsiTheme="minorEastAsia" w:hint="eastAsia"/>
          <w:sz w:val="44"/>
          <w:szCs w:val="44"/>
        </w:rPr>
        <w:t>魏县工业企业服务中心</w:t>
      </w:r>
    </w:p>
    <w:p w:rsidR="00CA0C74" w:rsidRDefault="00CA0C74" w:rsidP="00CA0C74">
      <w:pPr>
        <w:jc w:val="center"/>
        <w:rPr>
          <w:rFonts w:asciiTheme="minorEastAsia" w:hAnsiTheme="minorEastAsia"/>
          <w:sz w:val="44"/>
          <w:szCs w:val="44"/>
        </w:rPr>
      </w:pPr>
      <w:r w:rsidRPr="00CA0C74">
        <w:rPr>
          <w:rFonts w:asciiTheme="minorEastAsia" w:hAnsiTheme="minorEastAsia" w:hint="eastAsia"/>
          <w:sz w:val="44"/>
          <w:szCs w:val="44"/>
        </w:rPr>
        <w:t>关于2019年河北省</w:t>
      </w:r>
      <w:r>
        <w:rPr>
          <w:rFonts w:asciiTheme="minorEastAsia" w:hAnsiTheme="minorEastAsia" w:hint="eastAsia"/>
          <w:sz w:val="44"/>
          <w:szCs w:val="44"/>
        </w:rPr>
        <w:t>县域特色产业集群振兴发展项目（特色产业检验检测服务）资金支持企业名单的公示</w:t>
      </w:r>
    </w:p>
    <w:p w:rsidR="00CA0C74" w:rsidRDefault="00CA0C74" w:rsidP="00CA0C74">
      <w:pPr>
        <w:jc w:val="left"/>
        <w:rPr>
          <w:rFonts w:asciiTheme="minorEastAsia" w:hAnsiTheme="minorEastAsia"/>
          <w:sz w:val="44"/>
          <w:szCs w:val="44"/>
        </w:rPr>
      </w:pPr>
    </w:p>
    <w:p w:rsidR="00CA0C74" w:rsidRDefault="00CA0C74" w:rsidP="00CA0C74">
      <w:pPr>
        <w:ind w:firstLineChars="200" w:firstLine="640"/>
        <w:rPr>
          <w:rFonts w:ascii="仿宋" w:eastAsia="仿宋" w:hAnsi="仿宋"/>
          <w:b/>
          <w:sz w:val="32"/>
          <w:szCs w:val="32"/>
        </w:rPr>
      </w:pPr>
      <w:r w:rsidRPr="00CB3DD0">
        <w:rPr>
          <w:rFonts w:ascii="仿宋" w:eastAsia="仿宋" w:hAnsi="仿宋" w:hint="eastAsia"/>
          <w:sz w:val="32"/>
          <w:szCs w:val="32"/>
        </w:rPr>
        <w:t>根据河北省工业和信息化厅《关于拨付2019年河北省县域特色产业集群振兴发展项目资金有关事项的通知》冀工信民经函﹝2019﹞872</w:t>
      </w:r>
      <w:r w:rsidR="00792CEB">
        <w:rPr>
          <w:rFonts w:ascii="仿宋" w:eastAsia="仿宋" w:hAnsi="仿宋" w:hint="eastAsia"/>
          <w:sz w:val="32"/>
          <w:szCs w:val="32"/>
        </w:rPr>
        <w:t>号</w:t>
      </w:r>
      <w:r w:rsidRPr="00CB3DD0">
        <w:rPr>
          <w:rFonts w:ascii="仿宋" w:eastAsia="仿宋" w:hAnsi="仿宋" w:hint="eastAsia"/>
          <w:sz w:val="32"/>
          <w:szCs w:val="32"/>
        </w:rPr>
        <w:t>。</w:t>
      </w:r>
      <w:r w:rsidRPr="00CB3DD0">
        <w:rPr>
          <w:rFonts w:ascii="仿宋" w:eastAsia="仿宋" w:hAnsi="仿宋" w:hint="eastAsia"/>
          <w:b/>
          <w:sz w:val="32"/>
          <w:szCs w:val="32"/>
        </w:rPr>
        <w:t>资金由县级工业和信息化主管部门针对本区域省级重点支持的产业集群实际情况，以企业申报补助时间的先后，按照“先到先得”的原则，对产业集群内生产企业和配套企业购买检验检测服务发生的费用进行补助(用于企业提高产品质量和技术创新方面的检验检测费用补助)，补助比例在发票金额的20％-40％范围内，由县级工业和信息化主管部门研究确定，单个集群内补助企业执行统一比例。资金主要用于补助2018年以来，企业购买检验检测服务发生的费用，可延续补助到2019年底</w:t>
      </w:r>
      <w:r>
        <w:rPr>
          <w:rFonts w:ascii="仿宋" w:eastAsia="仿宋" w:hAnsi="仿宋" w:hint="eastAsia"/>
          <w:b/>
          <w:sz w:val="32"/>
          <w:szCs w:val="32"/>
        </w:rPr>
        <w:t>。</w:t>
      </w:r>
    </w:p>
    <w:p w:rsidR="00CA0C74" w:rsidRDefault="00CA0C74" w:rsidP="00CA0C74">
      <w:pPr>
        <w:ind w:firstLineChars="200" w:firstLine="640"/>
        <w:rPr>
          <w:rFonts w:ascii="仿宋" w:eastAsia="仿宋" w:hAnsi="仿宋"/>
          <w:sz w:val="32"/>
          <w:szCs w:val="32"/>
        </w:rPr>
      </w:pPr>
      <w:r w:rsidRPr="00CB3DD0">
        <w:rPr>
          <w:rFonts w:ascii="仿宋" w:eastAsia="仿宋" w:hAnsi="仿宋" w:hint="eastAsia"/>
          <w:sz w:val="32"/>
          <w:szCs w:val="32"/>
        </w:rPr>
        <w:t>根据以上省工信厅文件精神，</w:t>
      </w:r>
      <w:r>
        <w:rPr>
          <w:rFonts w:ascii="仿宋" w:eastAsia="仿宋" w:hAnsi="仿宋" w:hint="eastAsia"/>
          <w:sz w:val="32"/>
          <w:szCs w:val="32"/>
        </w:rPr>
        <w:t>通过企业自愿申报，</w:t>
      </w:r>
      <w:r w:rsidRPr="00CB3DD0">
        <w:rPr>
          <w:rFonts w:ascii="仿宋" w:eastAsia="仿宋" w:hAnsi="仿宋" w:hint="eastAsia"/>
          <w:sz w:val="32"/>
          <w:szCs w:val="32"/>
        </w:rPr>
        <w:t>经研究</w:t>
      </w:r>
      <w:r w:rsidR="000A4761">
        <w:rPr>
          <w:rFonts w:ascii="仿宋" w:eastAsia="仿宋" w:hAnsi="仿宋" w:hint="eastAsia"/>
          <w:sz w:val="32"/>
          <w:szCs w:val="32"/>
        </w:rPr>
        <w:t>拟</w:t>
      </w:r>
      <w:r>
        <w:rPr>
          <w:rFonts w:ascii="仿宋" w:eastAsia="仿宋" w:hAnsi="仿宋" w:hint="eastAsia"/>
          <w:sz w:val="32"/>
          <w:szCs w:val="32"/>
        </w:rPr>
        <w:t>定</w:t>
      </w:r>
      <w:r w:rsidR="000A4761">
        <w:rPr>
          <w:rFonts w:ascii="仿宋" w:eastAsia="仿宋" w:hAnsi="仿宋" w:hint="eastAsia"/>
          <w:sz w:val="32"/>
          <w:szCs w:val="32"/>
        </w:rPr>
        <w:t>：</w:t>
      </w:r>
      <w:r>
        <w:rPr>
          <w:rFonts w:ascii="仿宋" w:eastAsia="仿宋" w:hAnsi="仿宋" w:hint="eastAsia"/>
          <w:sz w:val="32"/>
          <w:szCs w:val="32"/>
        </w:rPr>
        <w:t>河北陆星轮毂制造有限公司</w:t>
      </w:r>
      <w:r w:rsidR="000A4761">
        <w:rPr>
          <w:rFonts w:ascii="仿宋" w:eastAsia="仿宋" w:hAnsi="仿宋" w:hint="eastAsia"/>
          <w:sz w:val="32"/>
          <w:szCs w:val="32"/>
        </w:rPr>
        <w:t>、</w:t>
      </w:r>
      <w:r w:rsidR="000A4761" w:rsidRPr="000A4761">
        <w:rPr>
          <w:rFonts w:ascii="仿宋" w:eastAsia="仿宋" w:hAnsi="仿宋" w:hint="eastAsia"/>
          <w:sz w:val="32"/>
          <w:szCs w:val="32"/>
        </w:rPr>
        <w:t>河北沃茵环保科技有限公司</w:t>
      </w:r>
      <w:r w:rsidR="000A4761">
        <w:rPr>
          <w:rFonts w:ascii="仿宋" w:eastAsia="仿宋" w:hAnsi="仿宋" w:hint="eastAsia"/>
          <w:sz w:val="32"/>
          <w:szCs w:val="32"/>
        </w:rPr>
        <w:t>、</w:t>
      </w:r>
      <w:r w:rsidR="000A4761" w:rsidRPr="000A4761">
        <w:rPr>
          <w:rFonts w:ascii="仿宋" w:eastAsia="仿宋" w:hAnsi="仿宋" w:hint="eastAsia"/>
          <w:sz w:val="32"/>
          <w:szCs w:val="32"/>
        </w:rPr>
        <w:t>河北艾斯特瑞亚科技有限公司</w:t>
      </w:r>
      <w:r w:rsidR="000A4761">
        <w:rPr>
          <w:rFonts w:ascii="仿宋" w:eastAsia="仿宋" w:hAnsi="仿宋" w:hint="eastAsia"/>
          <w:sz w:val="32"/>
          <w:szCs w:val="32"/>
        </w:rPr>
        <w:t>和</w:t>
      </w:r>
      <w:r w:rsidR="000A4761" w:rsidRPr="000A4761">
        <w:rPr>
          <w:rFonts w:ascii="仿宋" w:eastAsia="仿宋" w:hAnsi="仿宋" w:hint="eastAsia"/>
          <w:sz w:val="32"/>
          <w:szCs w:val="32"/>
        </w:rPr>
        <w:t>陆星航天河北专用汽车有限公司</w:t>
      </w:r>
      <w:r>
        <w:rPr>
          <w:rFonts w:ascii="仿宋" w:eastAsia="仿宋" w:hAnsi="仿宋" w:hint="eastAsia"/>
          <w:sz w:val="32"/>
          <w:szCs w:val="32"/>
        </w:rPr>
        <w:t>等</w:t>
      </w:r>
      <w:r w:rsidR="00792CEB">
        <w:rPr>
          <w:rFonts w:ascii="仿宋" w:eastAsia="仿宋" w:hAnsi="仿宋" w:hint="eastAsia"/>
          <w:sz w:val="32"/>
          <w:szCs w:val="32"/>
        </w:rPr>
        <w:t>4</w:t>
      </w:r>
      <w:r>
        <w:rPr>
          <w:rFonts w:ascii="仿宋" w:eastAsia="仿宋" w:hAnsi="仿宋" w:hint="eastAsia"/>
          <w:sz w:val="32"/>
          <w:szCs w:val="32"/>
        </w:rPr>
        <w:t>家企业</w:t>
      </w:r>
      <w:r w:rsidR="00FE62DE" w:rsidRPr="00FE62DE">
        <w:rPr>
          <w:rFonts w:ascii="仿宋" w:eastAsia="仿宋" w:hAnsi="仿宋" w:hint="eastAsia"/>
          <w:sz w:val="32"/>
          <w:szCs w:val="32"/>
        </w:rPr>
        <w:t>用于提高产品质量和技术创新方面的检验检测费用</w:t>
      </w:r>
      <w:r w:rsidR="000A4761" w:rsidRPr="00FE62DE">
        <w:rPr>
          <w:rFonts w:ascii="仿宋" w:eastAsia="仿宋" w:hAnsi="仿宋" w:hint="eastAsia"/>
          <w:sz w:val="32"/>
          <w:szCs w:val="32"/>
        </w:rPr>
        <w:t>给与资金</w:t>
      </w:r>
      <w:r w:rsidR="00FE62DE" w:rsidRPr="00FE62DE">
        <w:rPr>
          <w:rFonts w:ascii="仿宋" w:eastAsia="仿宋" w:hAnsi="仿宋" w:hint="eastAsia"/>
          <w:sz w:val="32"/>
          <w:szCs w:val="32"/>
        </w:rPr>
        <w:t>补助</w:t>
      </w:r>
      <w:r w:rsidR="000A4761">
        <w:rPr>
          <w:rFonts w:ascii="仿宋" w:eastAsia="仿宋" w:hAnsi="仿宋" w:hint="eastAsia"/>
          <w:sz w:val="32"/>
          <w:szCs w:val="32"/>
        </w:rPr>
        <w:t>支持，现将有关情况进行公示，请社会各界对企业及真实性进行监督。有关意见、建议请与</w:t>
      </w:r>
      <w:r w:rsidR="000A4761">
        <w:rPr>
          <w:rFonts w:ascii="仿宋" w:eastAsia="仿宋" w:hAnsi="仿宋" w:hint="eastAsia"/>
          <w:sz w:val="32"/>
          <w:szCs w:val="32"/>
        </w:rPr>
        <w:lastRenderedPageBreak/>
        <w:t>2020年</w:t>
      </w:r>
      <w:r w:rsidR="009B70D9">
        <w:rPr>
          <w:rFonts w:ascii="仿宋" w:eastAsia="仿宋" w:hAnsi="仿宋" w:hint="eastAsia"/>
          <w:sz w:val="32"/>
          <w:szCs w:val="32"/>
        </w:rPr>
        <w:t>8</w:t>
      </w:r>
      <w:r w:rsidR="000A4761">
        <w:rPr>
          <w:rFonts w:ascii="仿宋" w:eastAsia="仿宋" w:hAnsi="仿宋" w:hint="eastAsia"/>
          <w:sz w:val="32"/>
          <w:szCs w:val="32"/>
        </w:rPr>
        <w:t>月31日15:00前以书面形式告知我单位。</w:t>
      </w:r>
    </w:p>
    <w:p w:rsidR="000A4761" w:rsidRDefault="000A4761" w:rsidP="00CA0C74">
      <w:pPr>
        <w:ind w:firstLineChars="200" w:firstLine="640"/>
        <w:rPr>
          <w:rFonts w:ascii="仿宋" w:eastAsia="仿宋" w:hAnsi="仿宋"/>
          <w:sz w:val="32"/>
          <w:szCs w:val="32"/>
        </w:rPr>
      </w:pPr>
    </w:p>
    <w:p w:rsidR="00DE129A" w:rsidRDefault="00DE129A" w:rsidP="00CA0C74">
      <w:pPr>
        <w:ind w:firstLineChars="200" w:firstLine="640"/>
        <w:rPr>
          <w:rFonts w:ascii="仿宋" w:eastAsia="仿宋" w:hAnsi="仿宋"/>
          <w:sz w:val="32"/>
          <w:szCs w:val="32"/>
        </w:rPr>
      </w:pPr>
      <w:r>
        <w:rPr>
          <w:rFonts w:ascii="仿宋" w:eastAsia="仿宋" w:hAnsi="仿宋" w:hint="eastAsia"/>
          <w:sz w:val="32"/>
          <w:szCs w:val="32"/>
        </w:rPr>
        <w:t>联系电话：0310-3516091</w:t>
      </w:r>
    </w:p>
    <w:p w:rsidR="00DE129A" w:rsidRDefault="00DE129A" w:rsidP="00CA0C74">
      <w:pPr>
        <w:ind w:firstLineChars="200" w:firstLine="640"/>
        <w:rPr>
          <w:rFonts w:ascii="仿宋" w:eastAsia="仿宋" w:hAnsi="仿宋"/>
          <w:sz w:val="32"/>
          <w:szCs w:val="32"/>
        </w:rPr>
      </w:pPr>
    </w:p>
    <w:p w:rsidR="00DE129A" w:rsidRDefault="00DE129A" w:rsidP="00CA0C74">
      <w:pPr>
        <w:ind w:firstLineChars="200" w:firstLine="640"/>
        <w:rPr>
          <w:rFonts w:ascii="仿宋" w:eastAsia="仿宋" w:hAnsi="仿宋"/>
          <w:sz w:val="32"/>
          <w:szCs w:val="32"/>
        </w:rPr>
      </w:pPr>
    </w:p>
    <w:p w:rsidR="00DE129A" w:rsidRDefault="00DE129A" w:rsidP="00CA0C74">
      <w:pPr>
        <w:ind w:firstLineChars="200" w:firstLine="640"/>
        <w:rPr>
          <w:rFonts w:ascii="仿宋" w:eastAsia="仿宋" w:hAnsi="仿宋"/>
          <w:sz w:val="32"/>
          <w:szCs w:val="32"/>
        </w:rPr>
      </w:pPr>
    </w:p>
    <w:p w:rsidR="00DE129A" w:rsidRDefault="00DE129A" w:rsidP="00DE129A">
      <w:pPr>
        <w:ind w:firstLineChars="1050" w:firstLine="3360"/>
        <w:rPr>
          <w:rFonts w:ascii="仿宋" w:eastAsia="仿宋" w:hAnsi="仿宋"/>
          <w:sz w:val="32"/>
          <w:szCs w:val="32"/>
        </w:rPr>
      </w:pPr>
      <w:r>
        <w:rPr>
          <w:rFonts w:ascii="仿宋" w:eastAsia="仿宋" w:hAnsi="仿宋" w:hint="eastAsia"/>
          <w:sz w:val="32"/>
          <w:szCs w:val="32"/>
        </w:rPr>
        <w:t>魏县工业企业服务中心</w:t>
      </w:r>
      <w:r w:rsidR="009B70D9">
        <w:rPr>
          <w:rFonts w:ascii="仿宋" w:eastAsia="仿宋" w:hAnsi="仿宋" w:hint="eastAsia"/>
          <w:sz w:val="32"/>
          <w:szCs w:val="32"/>
        </w:rPr>
        <w:t>（代章）</w:t>
      </w:r>
    </w:p>
    <w:p w:rsidR="00DE129A" w:rsidRDefault="00DE129A" w:rsidP="00DE129A">
      <w:pPr>
        <w:ind w:firstLineChars="1350" w:firstLine="4320"/>
        <w:rPr>
          <w:rFonts w:ascii="仿宋" w:eastAsia="仿宋" w:hAnsi="仿宋"/>
          <w:sz w:val="32"/>
          <w:szCs w:val="32"/>
        </w:rPr>
      </w:pPr>
      <w:r>
        <w:rPr>
          <w:rFonts w:ascii="仿宋" w:eastAsia="仿宋" w:hAnsi="仿宋" w:hint="eastAsia"/>
          <w:sz w:val="32"/>
          <w:szCs w:val="32"/>
        </w:rPr>
        <w:t>2020年</w:t>
      </w:r>
      <w:r w:rsidR="009B70D9">
        <w:rPr>
          <w:rFonts w:ascii="仿宋" w:eastAsia="仿宋" w:hAnsi="仿宋" w:hint="eastAsia"/>
          <w:sz w:val="32"/>
          <w:szCs w:val="32"/>
        </w:rPr>
        <w:t>8</w:t>
      </w:r>
      <w:r>
        <w:rPr>
          <w:rFonts w:ascii="仿宋" w:eastAsia="仿宋" w:hAnsi="仿宋" w:hint="eastAsia"/>
          <w:sz w:val="32"/>
          <w:szCs w:val="32"/>
        </w:rPr>
        <w:t>月</w:t>
      </w:r>
      <w:r w:rsidR="009B70D9">
        <w:rPr>
          <w:rFonts w:ascii="仿宋" w:eastAsia="仿宋" w:hAnsi="仿宋" w:hint="eastAsia"/>
          <w:sz w:val="32"/>
          <w:szCs w:val="32"/>
        </w:rPr>
        <w:t>12</w:t>
      </w:r>
      <w:r>
        <w:rPr>
          <w:rFonts w:ascii="仿宋" w:eastAsia="仿宋" w:hAnsi="仿宋" w:hint="eastAsia"/>
          <w:sz w:val="32"/>
          <w:szCs w:val="32"/>
        </w:rPr>
        <w:t>日</w:t>
      </w:r>
    </w:p>
    <w:p w:rsidR="00CA0C74" w:rsidRPr="00CA0C74" w:rsidRDefault="00CA0C74" w:rsidP="00CA0C74">
      <w:pPr>
        <w:jc w:val="left"/>
        <w:rPr>
          <w:rFonts w:asciiTheme="minorEastAsia" w:hAnsiTheme="minorEastAsia"/>
          <w:sz w:val="44"/>
          <w:szCs w:val="44"/>
        </w:rPr>
      </w:pPr>
    </w:p>
    <w:sectPr w:rsidR="00CA0C74" w:rsidRPr="00CA0C74" w:rsidSect="007A1F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D4A" w:rsidRDefault="00B41D4A" w:rsidP="009B70D9">
      <w:r>
        <w:separator/>
      </w:r>
    </w:p>
  </w:endnote>
  <w:endnote w:type="continuationSeparator" w:id="0">
    <w:p w:rsidR="00B41D4A" w:rsidRDefault="00B41D4A" w:rsidP="009B70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D4A" w:rsidRDefault="00B41D4A" w:rsidP="009B70D9">
      <w:r>
        <w:separator/>
      </w:r>
    </w:p>
  </w:footnote>
  <w:footnote w:type="continuationSeparator" w:id="0">
    <w:p w:rsidR="00B41D4A" w:rsidRDefault="00B41D4A" w:rsidP="009B70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0C74"/>
    <w:rsid w:val="000A4761"/>
    <w:rsid w:val="006A4800"/>
    <w:rsid w:val="00792CEB"/>
    <w:rsid w:val="007955CB"/>
    <w:rsid w:val="007A1F95"/>
    <w:rsid w:val="009B70D9"/>
    <w:rsid w:val="00B00D4D"/>
    <w:rsid w:val="00B41D4A"/>
    <w:rsid w:val="00CA0C74"/>
    <w:rsid w:val="00D14645"/>
    <w:rsid w:val="00DE129A"/>
    <w:rsid w:val="00FE62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F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0D9"/>
    <w:rPr>
      <w:sz w:val="18"/>
      <w:szCs w:val="18"/>
    </w:rPr>
  </w:style>
  <w:style w:type="paragraph" w:styleId="a4">
    <w:name w:val="footer"/>
    <w:basedOn w:val="a"/>
    <w:link w:val="Char0"/>
    <w:uiPriority w:val="99"/>
    <w:semiHidden/>
    <w:unhideWhenUsed/>
    <w:rsid w:val="009B70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0D9"/>
    <w:rPr>
      <w:sz w:val="18"/>
      <w:szCs w:val="18"/>
    </w:rPr>
  </w:style>
</w:styles>
</file>

<file path=word/webSettings.xml><?xml version="1.0" encoding="utf-8"?>
<w:webSettings xmlns:r="http://schemas.openxmlformats.org/officeDocument/2006/relationships" xmlns:w="http://schemas.openxmlformats.org/wordprocessingml/2006/main">
  <w:divs>
    <w:div w:id="16927703">
      <w:bodyDiv w:val="1"/>
      <w:marLeft w:val="0"/>
      <w:marRight w:val="0"/>
      <w:marTop w:val="0"/>
      <w:marBottom w:val="0"/>
      <w:divBdr>
        <w:top w:val="none" w:sz="0" w:space="0" w:color="auto"/>
        <w:left w:val="none" w:sz="0" w:space="0" w:color="auto"/>
        <w:bottom w:val="none" w:sz="0" w:space="0" w:color="auto"/>
        <w:right w:val="none" w:sz="0" w:space="0" w:color="auto"/>
      </w:divBdr>
    </w:div>
    <w:div w:id="127095232">
      <w:bodyDiv w:val="1"/>
      <w:marLeft w:val="0"/>
      <w:marRight w:val="0"/>
      <w:marTop w:val="0"/>
      <w:marBottom w:val="0"/>
      <w:divBdr>
        <w:top w:val="none" w:sz="0" w:space="0" w:color="auto"/>
        <w:left w:val="none" w:sz="0" w:space="0" w:color="auto"/>
        <w:bottom w:val="none" w:sz="0" w:space="0" w:color="auto"/>
        <w:right w:val="none" w:sz="0" w:space="0" w:color="auto"/>
      </w:divBdr>
    </w:div>
    <w:div w:id="610017599">
      <w:bodyDiv w:val="1"/>
      <w:marLeft w:val="0"/>
      <w:marRight w:val="0"/>
      <w:marTop w:val="0"/>
      <w:marBottom w:val="0"/>
      <w:divBdr>
        <w:top w:val="none" w:sz="0" w:space="0" w:color="auto"/>
        <w:left w:val="none" w:sz="0" w:space="0" w:color="auto"/>
        <w:bottom w:val="none" w:sz="0" w:space="0" w:color="auto"/>
        <w:right w:val="none" w:sz="0" w:space="0" w:color="auto"/>
      </w:divBdr>
    </w:div>
    <w:div w:id="793254550">
      <w:bodyDiv w:val="1"/>
      <w:marLeft w:val="0"/>
      <w:marRight w:val="0"/>
      <w:marTop w:val="0"/>
      <w:marBottom w:val="0"/>
      <w:divBdr>
        <w:top w:val="none" w:sz="0" w:space="0" w:color="auto"/>
        <w:left w:val="none" w:sz="0" w:space="0" w:color="auto"/>
        <w:bottom w:val="none" w:sz="0" w:space="0" w:color="auto"/>
        <w:right w:val="none" w:sz="0" w:space="0" w:color="auto"/>
      </w:divBdr>
    </w:div>
    <w:div w:id="1667900504">
      <w:bodyDiv w:val="1"/>
      <w:marLeft w:val="0"/>
      <w:marRight w:val="0"/>
      <w:marTop w:val="0"/>
      <w:marBottom w:val="0"/>
      <w:divBdr>
        <w:top w:val="none" w:sz="0" w:space="0" w:color="auto"/>
        <w:left w:val="none" w:sz="0" w:space="0" w:color="auto"/>
        <w:bottom w:val="none" w:sz="0" w:space="0" w:color="auto"/>
        <w:right w:val="none" w:sz="0" w:space="0" w:color="auto"/>
      </w:divBdr>
    </w:div>
    <w:div w:id="1728869643">
      <w:bodyDiv w:val="1"/>
      <w:marLeft w:val="0"/>
      <w:marRight w:val="0"/>
      <w:marTop w:val="0"/>
      <w:marBottom w:val="0"/>
      <w:divBdr>
        <w:top w:val="none" w:sz="0" w:space="0" w:color="auto"/>
        <w:left w:val="none" w:sz="0" w:space="0" w:color="auto"/>
        <w:bottom w:val="none" w:sz="0" w:space="0" w:color="auto"/>
        <w:right w:val="none" w:sz="0" w:space="0" w:color="auto"/>
      </w:divBdr>
    </w:div>
    <w:div w:id="2044867273">
      <w:bodyDiv w:val="1"/>
      <w:marLeft w:val="0"/>
      <w:marRight w:val="0"/>
      <w:marTop w:val="0"/>
      <w:marBottom w:val="0"/>
      <w:divBdr>
        <w:top w:val="none" w:sz="0" w:space="0" w:color="auto"/>
        <w:left w:val="none" w:sz="0" w:space="0" w:color="auto"/>
        <w:bottom w:val="none" w:sz="0" w:space="0" w:color="auto"/>
        <w:right w:val="none" w:sz="0" w:space="0" w:color="auto"/>
      </w:divBdr>
    </w:div>
    <w:div w:id="211185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2020-08-13T01:54:00Z</dcterms:created>
  <dcterms:modified xsi:type="dcterms:W3CDTF">2020-08-13T02:15:00Z</dcterms:modified>
</cp:coreProperties>
</file>